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F6688F" w14:textId="77777777" w:rsidR="00980D65" w:rsidRDefault="00980D65" w:rsidP="00980D65">
      <w:pPr>
        <w:jc w:val="center"/>
        <w:rPr>
          <w:b/>
          <w:bCs/>
          <w:sz w:val="28"/>
          <w:szCs w:val="28"/>
          <w:rtl/>
        </w:rPr>
      </w:pPr>
      <w:r>
        <w:rPr>
          <w:rFonts w:ascii="Roboto" w:hAnsi="Roboto"/>
          <w:noProof/>
          <w:color w:val="2962FF"/>
        </w:rPr>
        <w:drawing>
          <wp:inline distT="0" distB="0" distL="0" distR="0" wp14:anchorId="63D74A27" wp14:editId="5544A8D6">
            <wp:extent cx="832485" cy="1032928"/>
            <wp:effectExtent l="0" t="0" r="5715" b="0"/>
            <wp:docPr id="4" name="תמונה 4" descr="קובץ:Emblem of Israel.svg – ויקיפדיה">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קובץ:Emblem of Israel.svg – ויקיפדיה">
                      <a:hlinkClick r:id="rId10" tgtFrame="&quot;_blank&quo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45992" cy="1049688"/>
                    </a:xfrm>
                    <a:prstGeom prst="rect">
                      <a:avLst/>
                    </a:prstGeom>
                    <a:noFill/>
                    <a:ln>
                      <a:noFill/>
                    </a:ln>
                  </pic:spPr>
                </pic:pic>
              </a:graphicData>
            </a:graphic>
          </wp:inline>
        </w:drawing>
      </w:r>
    </w:p>
    <w:p w14:paraId="32160D9E" w14:textId="77777777" w:rsidR="00980D65" w:rsidRPr="00773763" w:rsidRDefault="00980D65" w:rsidP="00980D65">
      <w:pPr>
        <w:jc w:val="center"/>
        <w:rPr>
          <w:b/>
          <w:bCs/>
          <w:sz w:val="40"/>
          <w:szCs w:val="40"/>
          <w:rtl/>
        </w:rPr>
      </w:pPr>
      <w:r w:rsidRPr="00773763">
        <w:rPr>
          <w:rFonts w:hint="cs"/>
          <w:b/>
          <w:bCs/>
          <w:sz w:val="40"/>
          <w:szCs w:val="40"/>
          <w:rtl/>
        </w:rPr>
        <w:t>מדינת ישראל</w:t>
      </w:r>
    </w:p>
    <w:p w14:paraId="13152DCF" w14:textId="77777777" w:rsidR="00980D65" w:rsidRPr="00773763" w:rsidRDefault="00980D65" w:rsidP="00980D65">
      <w:pPr>
        <w:jc w:val="center"/>
        <w:rPr>
          <w:b/>
          <w:bCs/>
          <w:sz w:val="40"/>
          <w:szCs w:val="40"/>
          <w:rtl/>
        </w:rPr>
      </w:pPr>
      <w:r w:rsidRPr="00773763">
        <w:rPr>
          <w:rFonts w:hint="cs"/>
          <w:b/>
          <w:bCs/>
          <w:sz w:val="40"/>
          <w:szCs w:val="40"/>
          <w:rtl/>
        </w:rPr>
        <w:t>משרד האנרגיה</w:t>
      </w:r>
    </w:p>
    <w:p w14:paraId="2E8B15A6" w14:textId="77777777" w:rsidR="00980D65" w:rsidRDefault="00980D65" w:rsidP="00980D65">
      <w:pPr>
        <w:jc w:val="center"/>
        <w:rPr>
          <w:b/>
          <w:bCs/>
          <w:sz w:val="28"/>
          <w:szCs w:val="28"/>
          <w:rtl/>
        </w:rPr>
      </w:pPr>
    </w:p>
    <w:p w14:paraId="28CA44AB" w14:textId="77777777" w:rsidR="00980D65" w:rsidRDefault="00980D65" w:rsidP="00980D65">
      <w:pPr>
        <w:jc w:val="center"/>
        <w:rPr>
          <w:b/>
          <w:bCs/>
          <w:sz w:val="28"/>
          <w:szCs w:val="28"/>
          <w:rtl/>
        </w:rPr>
      </w:pPr>
    </w:p>
    <w:p w14:paraId="72B912E9" w14:textId="77777777" w:rsidR="00980D65" w:rsidRDefault="00980D65" w:rsidP="00980D65">
      <w:pPr>
        <w:jc w:val="center"/>
        <w:rPr>
          <w:b/>
          <w:bCs/>
          <w:sz w:val="28"/>
          <w:szCs w:val="28"/>
          <w:rtl/>
        </w:rPr>
      </w:pPr>
    </w:p>
    <w:p w14:paraId="411756BA" w14:textId="77777777" w:rsidR="00980D65" w:rsidRDefault="00980D65" w:rsidP="00980D65">
      <w:pPr>
        <w:jc w:val="center"/>
        <w:rPr>
          <w:b/>
          <w:bCs/>
          <w:sz w:val="28"/>
          <w:szCs w:val="28"/>
          <w:rtl/>
        </w:rPr>
      </w:pPr>
    </w:p>
    <w:p w14:paraId="3766EE92" w14:textId="77777777" w:rsidR="00980D65" w:rsidRPr="00773763" w:rsidRDefault="00980D65" w:rsidP="00980D65">
      <w:pPr>
        <w:jc w:val="center"/>
        <w:rPr>
          <w:b/>
          <w:bCs/>
          <w:sz w:val="40"/>
          <w:szCs w:val="40"/>
          <w:rtl/>
        </w:rPr>
      </w:pPr>
      <w:r w:rsidRPr="00773763">
        <w:rPr>
          <w:rFonts w:hint="cs"/>
          <w:b/>
          <w:bCs/>
          <w:sz w:val="40"/>
          <w:szCs w:val="40"/>
          <w:rtl/>
        </w:rPr>
        <w:t>רשות הגז הטבעי</w:t>
      </w:r>
    </w:p>
    <w:p w14:paraId="02DB1815" w14:textId="77777777" w:rsidR="00980D65" w:rsidRPr="00773763" w:rsidRDefault="00980D65" w:rsidP="00980D65">
      <w:pPr>
        <w:jc w:val="center"/>
        <w:rPr>
          <w:b/>
          <w:bCs/>
          <w:sz w:val="40"/>
          <w:szCs w:val="40"/>
          <w:rtl/>
        </w:rPr>
      </w:pPr>
      <w:r w:rsidRPr="00773763">
        <w:rPr>
          <w:rFonts w:hint="cs"/>
          <w:b/>
          <w:bCs/>
          <w:sz w:val="40"/>
          <w:szCs w:val="40"/>
          <w:rtl/>
        </w:rPr>
        <w:t>קול קורא מספר</w:t>
      </w:r>
      <w:r w:rsidRPr="00773763">
        <w:rPr>
          <w:b/>
          <w:bCs/>
          <w:sz w:val="40"/>
          <w:szCs w:val="40"/>
          <w:rtl/>
        </w:rPr>
        <w:t xml:space="preserve"> </w:t>
      </w:r>
      <w:r>
        <w:rPr>
          <w:rFonts w:hint="cs"/>
          <w:b/>
          <w:bCs/>
          <w:sz w:val="40"/>
          <w:szCs w:val="40"/>
          <w:rtl/>
        </w:rPr>
        <w:t>37/2021</w:t>
      </w:r>
      <w:r w:rsidRPr="00773763">
        <w:rPr>
          <w:b/>
          <w:bCs/>
          <w:sz w:val="40"/>
          <w:szCs w:val="40"/>
          <w:rtl/>
        </w:rPr>
        <w:t xml:space="preserve"> - האצת פרישת רשת החלוקה</w:t>
      </w:r>
    </w:p>
    <w:p w14:paraId="2A378438" w14:textId="77777777" w:rsidR="00980D65" w:rsidRDefault="00980D65" w:rsidP="00980D65">
      <w:pPr>
        <w:jc w:val="center"/>
        <w:rPr>
          <w:b/>
          <w:bCs/>
          <w:sz w:val="28"/>
          <w:szCs w:val="28"/>
          <w:rtl/>
        </w:rPr>
      </w:pPr>
    </w:p>
    <w:p w14:paraId="2ED820BA" w14:textId="77777777" w:rsidR="00980D65" w:rsidRPr="00773763" w:rsidRDefault="00980D65" w:rsidP="00980D65">
      <w:pPr>
        <w:rPr>
          <w:b/>
          <w:bCs/>
          <w:sz w:val="28"/>
          <w:szCs w:val="28"/>
        </w:rPr>
      </w:pPr>
    </w:p>
    <w:p w14:paraId="346C5BE2" w14:textId="77777777" w:rsidR="00980D65" w:rsidRPr="00773763" w:rsidRDefault="00980D65" w:rsidP="00980D65">
      <w:pPr>
        <w:bidi w:val="0"/>
        <w:rPr>
          <w:sz w:val="28"/>
          <w:szCs w:val="28"/>
        </w:rPr>
      </w:pPr>
      <w:r w:rsidRPr="00773763">
        <w:rPr>
          <w:sz w:val="28"/>
          <w:szCs w:val="28"/>
          <w:rtl/>
        </w:rPr>
        <w:br w:type="page"/>
      </w:r>
    </w:p>
    <w:p w14:paraId="3C0DBE8D" w14:textId="77777777" w:rsidR="00980D65" w:rsidRDefault="00980D65" w:rsidP="00980D65">
      <w:pPr>
        <w:spacing w:after="0" w:line="360" w:lineRule="auto"/>
        <w:jc w:val="center"/>
        <w:rPr>
          <w:b/>
          <w:bCs/>
          <w:sz w:val="28"/>
          <w:szCs w:val="28"/>
          <w:u w:val="single"/>
          <w:rtl/>
        </w:rPr>
      </w:pPr>
      <w:r>
        <w:rPr>
          <w:rFonts w:hint="cs"/>
          <w:b/>
          <w:bCs/>
          <w:sz w:val="28"/>
          <w:szCs w:val="28"/>
          <w:u w:val="single"/>
          <w:rtl/>
        </w:rPr>
        <w:t>תוכן עניינים</w:t>
      </w:r>
    </w:p>
    <w:sdt>
      <w:sdtPr>
        <w:rPr>
          <w:b w:val="0"/>
          <w:bCs w:val="0"/>
          <w:sz w:val="24"/>
          <w:szCs w:val="24"/>
          <w:rtl/>
          <w:cs/>
          <w:lang w:val="he-IL"/>
        </w:rPr>
        <w:id w:val="1712919510"/>
        <w:docPartObj>
          <w:docPartGallery w:val="Table of Contents"/>
          <w:docPartUnique/>
        </w:docPartObj>
      </w:sdtPr>
      <w:sdtEndPr>
        <w:rPr>
          <w:rFonts w:ascii="Times New Roman" w:eastAsia="Times New Roman" w:hAnsi="Times New Roman" w:cs="David"/>
          <w:color w:val="auto"/>
          <w:sz w:val="20"/>
          <w:szCs w:val="26"/>
          <w:lang w:val="en-US" w:bidi="he-IL"/>
        </w:rPr>
      </w:sdtEndPr>
      <w:sdtContent>
        <w:p w14:paraId="7653EBB4" w14:textId="77777777" w:rsidR="00980D65" w:rsidRPr="00857BCF" w:rsidRDefault="00980D65" w:rsidP="00980D65">
          <w:pPr>
            <w:pStyle w:val="affffff"/>
            <w:bidi/>
            <w:spacing w:line="360" w:lineRule="auto"/>
            <w:rPr>
              <w:rFonts w:asciiTheme="minorHAnsi" w:eastAsiaTheme="minorEastAsia" w:hAnsiTheme="minorHAnsi" w:cstheme="minorBidi"/>
              <w:noProof/>
              <w:sz w:val="24"/>
              <w:szCs w:val="24"/>
              <w:rtl/>
            </w:rPr>
          </w:pPr>
          <w:r w:rsidRPr="001A0E5A">
            <w:rPr>
              <w:lang w:val="he-IL"/>
            </w:rPr>
            <w:fldChar w:fldCharType="begin"/>
          </w:r>
          <w:r w:rsidRPr="001A0E5A">
            <w:rPr>
              <w:rtl/>
              <w:lang w:val="he-IL"/>
            </w:rPr>
            <w:instrText xml:space="preserve"> </w:instrText>
          </w:r>
          <w:r w:rsidRPr="001A0E5A">
            <w:rPr>
              <w:rFonts w:cs="Calibri"/>
              <w:rtl/>
              <w:lang w:val="he-IL"/>
            </w:rPr>
            <w:instrText xml:space="preserve">TOC </w:instrText>
          </w:r>
          <w:r w:rsidRPr="001A0E5A">
            <w:rPr>
              <w:rtl/>
              <w:lang w:val="he-IL"/>
            </w:rPr>
            <w:instrText>\</w:instrText>
          </w:r>
          <w:r w:rsidRPr="001A0E5A">
            <w:rPr>
              <w:rFonts w:cs="Calibri"/>
              <w:rtl/>
              <w:lang w:val="he-IL"/>
            </w:rPr>
            <w:instrText xml:space="preserve">o </w:instrText>
          </w:r>
          <w:r w:rsidRPr="001A0E5A">
            <w:rPr>
              <w:rtl/>
              <w:lang w:val="he-IL"/>
            </w:rPr>
            <w:instrText>"</w:instrText>
          </w:r>
          <w:r w:rsidRPr="001A0E5A">
            <w:rPr>
              <w:rFonts w:cs="Calibri"/>
              <w:rtl/>
              <w:lang w:val="he-IL"/>
            </w:rPr>
            <w:instrText>1</w:instrText>
          </w:r>
          <w:r w:rsidRPr="001A0E5A">
            <w:rPr>
              <w:rtl/>
              <w:lang w:val="he-IL"/>
            </w:rPr>
            <w:instrText>-</w:instrText>
          </w:r>
          <w:r w:rsidRPr="001A0E5A">
            <w:rPr>
              <w:rFonts w:cs="Calibri"/>
              <w:rtl/>
              <w:lang w:val="he-IL"/>
            </w:rPr>
            <w:instrText>3</w:instrText>
          </w:r>
          <w:r w:rsidRPr="001A0E5A">
            <w:rPr>
              <w:rtl/>
              <w:lang w:val="he-IL"/>
            </w:rPr>
            <w:instrText xml:space="preserve">" </w:instrText>
          </w:r>
          <w:r w:rsidRPr="001A0E5A">
            <w:rPr>
              <w:rFonts w:cs="Calibri"/>
              <w:rtl/>
              <w:lang w:val="he-IL"/>
            </w:rPr>
            <w:instrText>\</w:instrText>
          </w:r>
          <w:r w:rsidRPr="001A0E5A">
            <w:rPr>
              <w:rtl/>
              <w:lang w:val="he-IL"/>
            </w:rPr>
            <w:instrText xml:space="preserve">h </w:instrText>
          </w:r>
          <w:r w:rsidRPr="001A0E5A">
            <w:rPr>
              <w:rFonts w:cs="Calibri"/>
              <w:rtl/>
              <w:lang w:val="he-IL"/>
            </w:rPr>
            <w:instrText>\</w:instrText>
          </w:r>
          <w:r w:rsidRPr="001A0E5A">
            <w:rPr>
              <w:rtl/>
              <w:lang w:val="he-IL"/>
            </w:rPr>
            <w:instrText xml:space="preserve">z </w:instrText>
          </w:r>
          <w:r w:rsidRPr="001A0E5A">
            <w:rPr>
              <w:rFonts w:cs="Calibri"/>
              <w:rtl/>
              <w:lang w:val="he-IL"/>
            </w:rPr>
            <w:instrText>\</w:instrText>
          </w:r>
          <w:r w:rsidRPr="001A0E5A">
            <w:rPr>
              <w:rtl/>
              <w:lang w:val="he-IL"/>
            </w:rPr>
            <w:instrText xml:space="preserve">u </w:instrText>
          </w:r>
          <w:r w:rsidRPr="001A0E5A">
            <w:rPr>
              <w:lang w:val="he-IL"/>
            </w:rPr>
            <w:fldChar w:fldCharType="separate"/>
          </w:r>
          <w:hyperlink w:anchor="_Toc72938984" w:history="1">
            <w:r w:rsidRPr="00857BCF">
              <w:rPr>
                <w:rStyle w:val="Hyperlink"/>
                <w:noProof/>
                <w:sz w:val="24"/>
                <w:szCs w:val="24"/>
                <w:rtl/>
              </w:rPr>
              <w:t xml:space="preserve">קול קורא מספר </w:t>
            </w:r>
            <w:r w:rsidRPr="00857BCF">
              <w:rPr>
                <w:rStyle w:val="Hyperlink"/>
                <w:noProof/>
                <w:sz w:val="24"/>
                <w:szCs w:val="24"/>
              </w:rPr>
              <w:t>2021</w:t>
            </w:r>
            <w:r w:rsidRPr="00857BCF">
              <w:rPr>
                <w:rStyle w:val="Hyperlink"/>
                <w:noProof/>
                <w:sz w:val="24"/>
                <w:szCs w:val="24"/>
                <w:rtl/>
              </w:rPr>
              <w:t>/</w:t>
            </w:r>
            <w:r w:rsidRPr="00857BCF">
              <w:rPr>
                <w:rStyle w:val="Hyperlink"/>
                <w:noProof/>
                <w:sz w:val="24"/>
                <w:szCs w:val="24"/>
              </w:rPr>
              <w:t>37</w:t>
            </w:r>
            <w:r w:rsidRPr="00857BCF">
              <w:rPr>
                <w:rStyle w:val="Hyperlink"/>
                <w:noProof/>
                <w:sz w:val="24"/>
                <w:szCs w:val="24"/>
                <w:rtl/>
              </w:rPr>
              <w:t xml:space="preserve"> - האצת פרישת רשת החלוקה</w:t>
            </w:r>
            <w:r w:rsidRPr="00857BCF">
              <w:rPr>
                <w:noProof/>
                <w:webHidden/>
                <w:sz w:val="24"/>
                <w:szCs w:val="24"/>
                <w:rtl/>
              </w:rPr>
              <w:tab/>
            </w:r>
            <w:r w:rsidRPr="00857BCF">
              <w:rPr>
                <w:noProof/>
                <w:webHidden/>
                <w:sz w:val="24"/>
                <w:szCs w:val="24"/>
                <w:rtl/>
              </w:rPr>
              <w:fldChar w:fldCharType="begin"/>
            </w:r>
            <w:r w:rsidRPr="00857BCF">
              <w:rPr>
                <w:noProof/>
                <w:webHidden/>
                <w:sz w:val="24"/>
                <w:szCs w:val="24"/>
                <w:rtl/>
              </w:rPr>
              <w:instrText xml:space="preserve"> </w:instrText>
            </w:r>
            <w:r w:rsidRPr="00857BCF">
              <w:rPr>
                <w:noProof/>
                <w:webHidden/>
                <w:sz w:val="24"/>
                <w:szCs w:val="24"/>
              </w:rPr>
              <w:instrText>PAGEREF</w:instrText>
            </w:r>
            <w:r w:rsidRPr="00857BCF">
              <w:rPr>
                <w:noProof/>
                <w:webHidden/>
                <w:sz w:val="24"/>
                <w:szCs w:val="24"/>
                <w:rtl/>
              </w:rPr>
              <w:instrText xml:space="preserve"> _</w:instrText>
            </w:r>
            <w:r w:rsidRPr="00857BCF">
              <w:rPr>
                <w:noProof/>
                <w:webHidden/>
                <w:sz w:val="24"/>
                <w:szCs w:val="24"/>
              </w:rPr>
              <w:instrText>Toc72938984 \h</w:instrText>
            </w:r>
            <w:r w:rsidRPr="00857BCF">
              <w:rPr>
                <w:noProof/>
                <w:webHidden/>
                <w:sz w:val="24"/>
                <w:szCs w:val="24"/>
                <w:rtl/>
              </w:rPr>
              <w:instrText xml:space="preserve"> </w:instrText>
            </w:r>
            <w:r w:rsidRPr="00857BCF">
              <w:rPr>
                <w:noProof/>
                <w:webHidden/>
                <w:sz w:val="24"/>
                <w:szCs w:val="24"/>
                <w:rtl/>
              </w:rPr>
            </w:r>
            <w:r w:rsidRPr="00857BCF">
              <w:rPr>
                <w:noProof/>
                <w:webHidden/>
                <w:sz w:val="24"/>
                <w:szCs w:val="24"/>
                <w:rtl/>
              </w:rPr>
              <w:fldChar w:fldCharType="separate"/>
            </w:r>
            <w:r>
              <w:rPr>
                <w:noProof/>
                <w:webHidden/>
                <w:sz w:val="24"/>
                <w:szCs w:val="24"/>
              </w:rPr>
              <w:t>3</w:t>
            </w:r>
            <w:r w:rsidRPr="00857BCF">
              <w:rPr>
                <w:noProof/>
                <w:webHidden/>
                <w:sz w:val="24"/>
                <w:szCs w:val="24"/>
                <w:rtl/>
              </w:rPr>
              <w:fldChar w:fldCharType="end"/>
            </w:r>
          </w:hyperlink>
        </w:p>
        <w:p w14:paraId="0C865958"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85" w:history="1">
            <w:r w:rsidRPr="00325655">
              <w:rPr>
                <w:rStyle w:val="Hyperlink"/>
                <w:rtl/>
              </w:rPr>
              <w:t>הגדרות</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Toc72938985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3</w:t>
            </w:r>
            <w:r w:rsidRPr="00325655">
              <w:rPr>
                <w:b/>
                <w:bCs/>
                <w:webHidden/>
                <w:rtl/>
              </w:rPr>
              <w:fldChar w:fldCharType="end"/>
            </w:r>
          </w:hyperlink>
        </w:p>
        <w:p w14:paraId="191E4FAD"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86" w:history="1">
            <w:r w:rsidRPr="00325655">
              <w:rPr>
                <w:rStyle w:val="Hyperlink"/>
                <w:rtl/>
              </w:rPr>
              <w:t>כללי - פרקי הקול קורא</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Toc72938986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3</w:t>
            </w:r>
            <w:r w:rsidRPr="00325655">
              <w:rPr>
                <w:b/>
                <w:bCs/>
                <w:webHidden/>
                <w:rtl/>
              </w:rPr>
              <w:fldChar w:fldCharType="end"/>
            </w:r>
          </w:hyperlink>
        </w:p>
        <w:p w14:paraId="3AE356FF"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87" w:history="1">
            <w:r w:rsidRPr="00325655">
              <w:rPr>
                <w:rStyle w:val="Hyperlink"/>
                <w:rtl/>
              </w:rPr>
              <w:t>תנאי סף להשתתפות בקול קורא</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Toc72938987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5</w:t>
            </w:r>
            <w:r w:rsidRPr="00325655">
              <w:rPr>
                <w:b/>
                <w:bCs/>
                <w:webHidden/>
                <w:rtl/>
              </w:rPr>
              <w:fldChar w:fldCharType="end"/>
            </w:r>
          </w:hyperlink>
        </w:p>
        <w:p w14:paraId="3E8D427D"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88" w:history="1">
            <w:r w:rsidRPr="00325655">
              <w:rPr>
                <w:rStyle w:val="Hyperlink"/>
                <w:rtl/>
              </w:rPr>
              <w:t>פרק א' - האצת פרישת רשת החלוקה</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Toc72938988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5</w:t>
            </w:r>
            <w:r w:rsidRPr="00325655">
              <w:rPr>
                <w:b/>
                <w:bCs/>
                <w:webHidden/>
                <w:rtl/>
              </w:rPr>
              <w:fldChar w:fldCharType="end"/>
            </w:r>
          </w:hyperlink>
        </w:p>
        <w:p w14:paraId="4C3C84AF"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89" w:history="1">
            <w:r w:rsidRPr="00325655">
              <w:rPr>
                <w:rStyle w:val="Hyperlink"/>
                <w:rtl/>
              </w:rPr>
              <w:t>פרק ב' - חיבור צרכני עוגן</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Toc72938989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5</w:t>
            </w:r>
            <w:r w:rsidRPr="00325655">
              <w:rPr>
                <w:b/>
                <w:bCs/>
                <w:webHidden/>
                <w:rtl/>
              </w:rPr>
              <w:fldChar w:fldCharType="end"/>
            </w:r>
          </w:hyperlink>
        </w:p>
        <w:p w14:paraId="48BB0E28"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0" w:history="1">
            <w:r w:rsidRPr="00325655">
              <w:rPr>
                <w:rStyle w:val="Hyperlink"/>
                <w:rtl/>
              </w:rPr>
              <w:t>פרק ג' - תוספת מענק עבור חיבור הצרכנים הראשונים</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Toc72938990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5</w:t>
            </w:r>
            <w:r w:rsidRPr="00325655">
              <w:rPr>
                <w:b/>
                <w:bCs/>
                <w:webHidden/>
                <w:rtl/>
              </w:rPr>
              <w:fldChar w:fldCharType="end"/>
            </w:r>
          </w:hyperlink>
        </w:p>
        <w:p w14:paraId="4B1AF38A"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1" w:history="1">
            <w:r w:rsidRPr="00325655">
              <w:rPr>
                <w:rStyle w:val="Hyperlink"/>
                <w:rtl/>
              </w:rPr>
              <w:t>תקציב</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Toc72938991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6</w:t>
            </w:r>
            <w:r w:rsidRPr="00325655">
              <w:rPr>
                <w:b/>
                <w:bCs/>
                <w:webHidden/>
                <w:rtl/>
              </w:rPr>
              <w:fldChar w:fldCharType="end"/>
            </w:r>
          </w:hyperlink>
        </w:p>
        <w:p w14:paraId="63FDDB42"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2" w:history="1">
            <w:r w:rsidRPr="00325655">
              <w:rPr>
                <w:rStyle w:val="Hyperlink"/>
                <w:rtl/>
              </w:rPr>
              <w:t>קביעת גובה המענק, עדכונו והתשלום בפועל</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Toc72938992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7</w:t>
            </w:r>
            <w:r w:rsidRPr="00325655">
              <w:rPr>
                <w:b/>
                <w:bCs/>
                <w:webHidden/>
                <w:rtl/>
              </w:rPr>
              <w:fldChar w:fldCharType="end"/>
            </w:r>
          </w:hyperlink>
        </w:p>
        <w:p w14:paraId="1CD162EC"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3" w:history="1">
            <w:r w:rsidRPr="00325655">
              <w:rPr>
                <w:rStyle w:val="Hyperlink"/>
                <w:rtl/>
              </w:rPr>
              <w:t>אבני הדרך לתשלום ודרכי תשלום מענק</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Toc72938993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8</w:t>
            </w:r>
            <w:r w:rsidRPr="00325655">
              <w:rPr>
                <w:b/>
                <w:bCs/>
                <w:webHidden/>
                <w:rtl/>
              </w:rPr>
              <w:fldChar w:fldCharType="end"/>
            </w:r>
          </w:hyperlink>
        </w:p>
        <w:p w14:paraId="27CCB973"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4" w:history="1">
            <w:r w:rsidRPr="00325655">
              <w:rPr>
                <w:rStyle w:val="Hyperlink"/>
                <w:rtl/>
              </w:rPr>
              <w:t>ביטול והפחתת מענק בגין איחורים</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Toc72938994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11</w:t>
            </w:r>
            <w:r w:rsidRPr="00325655">
              <w:rPr>
                <w:b/>
                <w:bCs/>
                <w:webHidden/>
                <w:rtl/>
              </w:rPr>
              <w:fldChar w:fldCharType="end"/>
            </w:r>
          </w:hyperlink>
        </w:p>
        <w:p w14:paraId="73F32FB7"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5" w:history="1">
            <w:r w:rsidRPr="00325655">
              <w:rPr>
                <w:rStyle w:val="Hyperlink"/>
                <w:rtl/>
              </w:rPr>
              <w:t>אופן הגשת הבקשות ומועד ההגשה</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Toc72938995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12</w:t>
            </w:r>
            <w:r w:rsidRPr="00325655">
              <w:rPr>
                <w:b/>
                <w:bCs/>
                <w:webHidden/>
                <w:rtl/>
              </w:rPr>
              <w:fldChar w:fldCharType="end"/>
            </w:r>
          </w:hyperlink>
        </w:p>
        <w:p w14:paraId="537A6F7F"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6" w:history="1">
            <w:r w:rsidRPr="00325655">
              <w:rPr>
                <w:rStyle w:val="Hyperlink"/>
                <w:rtl/>
              </w:rPr>
              <w:t>הוראות כלליות להגשת הבקשות</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Toc72938996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12</w:t>
            </w:r>
            <w:r w:rsidRPr="00325655">
              <w:rPr>
                <w:b/>
                <w:bCs/>
                <w:webHidden/>
                <w:rtl/>
              </w:rPr>
              <w:fldChar w:fldCharType="end"/>
            </w:r>
          </w:hyperlink>
        </w:p>
        <w:p w14:paraId="1B144A42"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7" w:history="1">
            <w:r w:rsidRPr="00325655">
              <w:rPr>
                <w:rStyle w:val="Hyperlink"/>
                <w:rtl/>
              </w:rPr>
              <w:t>שלב הדירוג</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Toc72938997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13</w:t>
            </w:r>
            <w:r w:rsidRPr="00325655">
              <w:rPr>
                <w:b/>
                <w:bCs/>
                <w:webHidden/>
                <w:rtl/>
              </w:rPr>
              <w:fldChar w:fldCharType="end"/>
            </w:r>
          </w:hyperlink>
        </w:p>
        <w:p w14:paraId="747187C3"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8" w:history="1">
            <w:r w:rsidRPr="00325655">
              <w:rPr>
                <w:rStyle w:val="Hyperlink"/>
                <w:rtl/>
              </w:rPr>
              <w:t>תנאים למימוש הזכאות למענק</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Toc72938998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14</w:t>
            </w:r>
            <w:r w:rsidRPr="00325655">
              <w:rPr>
                <w:b/>
                <w:bCs/>
                <w:webHidden/>
                <w:rtl/>
              </w:rPr>
              <w:fldChar w:fldCharType="end"/>
            </w:r>
          </w:hyperlink>
        </w:p>
        <w:p w14:paraId="4272301D"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8999" w:history="1">
            <w:r w:rsidRPr="00325655">
              <w:rPr>
                <w:rStyle w:val="Hyperlink"/>
                <w:rtl/>
              </w:rPr>
              <w:t>קבלת נתונים</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Toc72938999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14</w:t>
            </w:r>
            <w:r w:rsidRPr="00325655">
              <w:rPr>
                <w:b/>
                <w:bCs/>
                <w:webHidden/>
                <w:rtl/>
              </w:rPr>
              <w:fldChar w:fldCharType="end"/>
            </w:r>
          </w:hyperlink>
        </w:p>
        <w:p w14:paraId="31AC8E25"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9000" w:history="1">
            <w:r w:rsidRPr="00325655">
              <w:rPr>
                <w:rStyle w:val="Hyperlink"/>
                <w:rtl/>
              </w:rPr>
              <w:t>הליך הבהרות</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Toc72939000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15</w:t>
            </w:r>
            <w:r w:rsidRPr="00325655">
              <w:rPr>
                <w:b/>
                <w:bCs/>
                <w:webHidden/>
                <w:rtl/>
              </w:rPr>
              <w:fldChar w:fldCharType="end"/>
            </w:r>
          </w:hyperlink>
        </w:p>
        <w:p w14:paraId="43D5F177"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9001" w:history="1">
            <w:r w:rsidRPr="00325655">
              <w:rPr>
                <w:rStyle w:val="Hyperlink"/>
                <w:rtl/>
              </w:rPr>
              <w:t>חישוב שווי המענקים בתום תקופת הרישיון</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Toc72939001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16</w:t>
            </w:r>
            <w:r w:rsidRPr="00325655">
              <w:rPr>
                <w:b/>
                <w:bCs/>
                <w:webHidden/>
                <w:rtl/>
              </w:rPr>
              <w:fldChar w:fldCharType="end"/>
            </w:r>
          </w:hyperlink>
        </w:p>
        <w:p w14:paraId="019D3BC6"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9002" w:history="1">
            <w:r w:rsidRPr="00325655">
              <w:rPr>
                <w:rStyle w:val="Hyperlink"/>
                <w:rtl/>
              </w:rPr>
              <w:t>ערבות ביצוע</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Toc72939002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16</w:t>
            </w:r>
            <w:r w:rsidRPr="00325655">
              <w:rPr>
                <w:b/>
                <w:bCs/>
                <w:webHidden/>
                <w:rtl/>
              </w:rPr>
              <w:fldChar w:fldCharType="end"/>
            </w:r>
          </w:hyperlink>
        </w:p>
        <w:p w14:paraId="080AD0BB"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9003" w:history="1">
            <w:r w:rsidRPr="00325655">
              <w:rPr>
                <w:rStyle w:val="Hyperlink"/>
                <w:rtl/>
              </w:rPr>
              <w:t>ביקורת</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Toc72939003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17</w:t>
            </w:r>
            <w:r w:rsidRPr="00325655">
              <w:rPr>
                <w:b/>
                <w:bCs/>
                <w:webHidden/>
                <w:rtl/>
              </w:rPr>
              <w:fldChar w:fldCharType="end"/>
            </w:r>
          </w:hyperlink>
        </w:p>
        <w:p w14:paraId="21F65973"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9004" w:history="1">
            <w:r w:rsidRPr="00325655">
              <w:rPr>
                <w:rStyle w:val="Hyperlink"/>
                <w:rtl/>
              </w:rPr>
              <w:t>כללי</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Toc72939004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17</w:t>
            </w:r>
            <w:r w:rsidRPr="00325655">
              <w:rPr>
                <w:b/>
                <w:bCs/>
                <w:webHidden/>
                <w:rtl/>
              </w:rPr>
              <w:fldChar w:fldCharType="end"/>
            </w:r>
          </w:hyperlink>
        </w:p>
        <w:p w14:paraId="02D242A5" w14:textId="77777777" w:rsidR="00980D65" w:rsidRPr="00325655" w:rsidRDefault="00980D65" w:rsidP="00980D65">
          <w:pPr>
            <w:pStyle w:val="TOC2"/>
            <w:rPr>
              <w:rFonts w:asciiTheme="minorHAnsi" w:eastAsiaTheme="minorEastAsia" w:hAnsiTheme="minorHAnsi" w:cstheme="minorBidi"/>
              <w:b/>
              <w:bCs/>
              <w:sz w:val="22"/>
              <w:szCs w:val="22"/>
              <w:rtl/>
            </w:rPr>
          </w:pPr>
          <w:hyperlink w:anchor="_Toc72939005" w:history="1">
            <w:r w:rsidRPr="00325655">
              <w:rPr>
                <w:rStyle w:val="Hyperlink"/>
                <w:rtl/>
              </w:rPr>
              <w:t>ביטוחים</w:t>
            </w:r>
            <w:r w:rsidRPr="00325655">
              <w:rPr>
                <w:webHidden/>
                <w:rtl/>
              </w:rPr>
              <w:tab/>
            </w:r>
            <w:r w:rsidRPr="00325655">
              <w:rPr>
                <w:b/>
                <w:bCs/>
                <w:webHidden/>
                <w:rtl/>
              </w:rPr>
              <w:fldChar w:fldCharType="begin"/>
            </w:r>
            <w:r w:rsidRPr="00325655">
              <w:rPr>
                <w:webHidden/>
                <w:rtl/>
              </w:rPr>
              <w:instrText xml:space="preserve"> </w:instrText>
            </w:r>
            <w:r w:rsidRPr="00325655">
              <w:rPr>
                <w:webHidden/>
              </w:rPr>
              <w:instrText>PAGEREF</w:instrText>
            </w:r>
            <w:r w:rsidRPr="00325655">
              <w:rPr>
                <w:webHidden/>
                <w:rtl/>
              </w:rPr>
              <w:instrText xml:space="preserve"> _</w:instrText>
            </w:r>
            <w:r w:rsidRPr="00325655">
              <w:rPr>
                <w:webHidden/>
              </w:rPr>
              <w:instrText>Toc72939005 \h</w:instrText>
            </w:r>
            <w:r w:rsidRPr="00325655">
              <w:rPr>
                <w:webHidden/>
                <w:rtl/>
              </w:rPr>
              <w:instrText xml:space="preserve"> </w:instrText>
            </w:r>
            <w:r w:rsidRPr="00325655">
              <w:rPr>
                <w:b/>
                <w:bCs/>
                <w:webHidden/>
                <w:rtl/>
              </w:rPr>
            </w:r>
            <w:r w:rsidRPr="00325655">
              <w:rPr>
                <w:b/>
                <w:bCs/>
                <w:webHidden/>
                <w:rtl/>
              </w:rPr>
              <w:fldChar w:fldCharType="separate"/>
            </w:r>
            <w:r>
              <w:rPr>
                <w:b/>
                <w:bCs/>
                <w:noProof/>
                <w:webHidden/>
                <w:rtl/>
              </w:rPr>
              <w:t>18</w:t>
            </w:r>
            <w:r w:rsidRPr="00325655">
              <w:rPr>
                <w:b/>
                <w:bCs/>
                <w:webHidden/>
                <w:rtl/>
              </w:rPr>
              <w:fldChar w:fldCharType="end"/>
            </w:r>
          </w:hyperlink>
        </w:p>
        <w:p w14:paraId="57537611"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06" w:history="1">
            <w:r w:rsidRPr="00E7489C">
              <w:rPr>
                <w:rStyle w:val="Hyperlink"/>
                <w:noProof/>
                <w:rtl/>
              </w:rPr>
              <w:t>נספח א'</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Toc72939006 \h</w:instrText>
            </w:r>
            <w:r>
              <w:rPr>
                <w:noProof/>
                <w:webHidden/>
                <w:rtl/>
              </w:rPr>
              <w:instrText xml:space="preserve"> </w:instrText>
            </w:r>
            <w:r>
              <w:rPr>
                <w:noProof/>
                <w:webHidden/>
                <w:rtl/>
              </w:rPr>
            </w:r>
            <w:r>
              <w:rPr>
                <w:noProof/>
                <w:webHidden/>
                <w:rtl/>
              </w:rPr>
              <w:fldChar w:fldCharType="separate"/>
            </w:r>
            <w:r>
              <w:rPr>
                <w:noProof/>
                <w:webHidden/>
                <w:rtl/>
              </w:rPr>
              <w:t>21</w:t>
            </w:r>
            <w:r>
              <w:rPr>
                <w:noProof/>
                <w:webHidden/>
                <w:rtl/>
              </w:rPr>
              <w:fldChar w:fldCharType="end"/>
            </w:r>
          </w:hyperlink>
        </w:p>
        <w:p w14:paraId="37E53C43" w14:textId="77777777" w:rsidR="00980D65" w:rsidRPr="00857BCF"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07" w:history="1">
            <w:r w:rsidRPr="00857BCF">
              <w:rPr>
                <w:rStyle w:val="Hyperlink"/>
                <w:noProof/>
                <w:sz w:val="22"/>
                <w:szCs w:val="22"/>
                <w:rtl/>
              </w:rPr>
              <w:t>פרק א' - רשימת מקטעים</w:t>
            </w:r>
            <w:r w:rsidRPr="00857BCF">
              <w:rPr>
                <w:noProof/>
                <w:webHidden/>
                <w:sz w:val="22"/>
                <w:szCs w:val="22"/>
                <w:rtl/>
              </w:rPr>
              <w:tab/>
            </w:r>
            <w:r w:rsidRPr="00857BCF">
              <w:rPr>
                <w:noProof/>
                <w:webHidden/>
                <w:sz w:val="22"/>
                <w:szCs w:val="22"/>
                <w:rtl/>
              </w:rPr>
              <w:fldChar w:fldCharType="begin"/>
            </w:r>
            <w:r w:rsidRPr="00857BCF">
              <w:rPr>
                <w:noProof/>
                <w:webHidden/>
                <w:sz w:val="22"/>
                <w:szCs w:val="22"/>
                <w:rtl/>
              </w:rPr>
              <w:instrText xml:space="preserve"> </w:instrText>
            </w:r>
            <w:r w:rsidRPr="00857BCF">
              <w:rPr>
                <w:noProof/>
                <w:webHidden/>
                <w:sz w:val="22"/>
                <w:szCs w:val="22"/>
              </w:rPr>
              <w:instrText>PAGEREF</w:instrText>
            </w:r>
            <w:r w:rsidRPr="00857BCF">
              <w:rPr>
                <w:noProof/>
                <w:webHidden/>
                <w:sz w:val="22"/>
                <w:szCs w:val="22"/>
                <w:rtl/>
              </w:rPr>
              <w:instrText xml:space="preserve"> _</w:instrText>
            </w:r>
            <w:r w:rsidRPr="00857BCF">
              <w:rPr>
                <w:noProof/>
                <w:webHidden/>
                <w:sz w:val="22"/>
                <w:szCs w:val="22"/>
              </w:rPr>
              <w:instrText>Toc72939007 \h</w:instrText>
            </w:r>
            <w:r w:rsidRPr="00857BCF">
              <w:rPr>
                <w:noProof/>
                <w:webHidden/>
                <w:sz w:val="22"/>
                <w:szCs w:val="22"/>
                <w:rtl/>
              </w:rPr>
              <w:instrText xml:space="preserve"> </w:instrText>
            </w:r>
            <w:r w:rsidRPr="00857BCF">
              <w:rPr>
                <w:noProof/>
                <w:webHidden/>
                <w:sz w:val="22"/>
                <w:szCs w:val="22"/>
                <w:rtl/>
              </w:rPr>
            </w:r>
            <w:r w:rsidRPr="00857BCF">
              <w:rPr>
                <w:noProof/>
                <w:webHidden/>
                <w:sz w:val="22"/>
                <w:szCs w:val="22"/>
                <w:rtl/>
              </w:rPr>
              <w:fldChar w:fldCharType="separate"/>
            </w:r>
            <w:r>
              <w:rPr>
                <w:noProof/>
                <w:webHidden/>
                <w:sz w:val="22"/>
                <w:szCs w:val="22"/>
                <w:rtl/>
              </w:rPr>
              <w:t>21</w:t>
            </w:r>
            <w:r w:rsidRPr="00857BCF">
              <w:rPr>
                <w:noProof/>
                <w:webHidden/>
                <w:sz w:val="22"/>
                <w:szCs w:val="22"/>
                <w:rtl/>
              </w:rPr>
              <w:fldChar w:fldCharType="end"/>
            </w:r>
          </w:hyperlink>
        </w:p>
        <w:p w14:paraId="7045B379" w14:textId="77777777" w:rsidR="00980D65" w:rsidRPr="00857BCF"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08" w:history="1">
            <w:r w:rsidRPr="00857BCF">
              <w:rPr>
                <w:rStyle w:val="Hyperlink"/>
                <w:noProof/>
                <w:sz w:val="22"/>
                <w:szCs w:val="22"/>
                <w:rtl/>
              </w:rPr>
              <w:t>נספח ב'</w:t>
            </w:r>
            <w:r w:rsidRPr="00857BCF">
              <w:rPr>
                <w:noProof/>
                <w:webHidden/>
                <w:sz w:val="22"/>
                <w:szCs w:val="22"/>
                <w:rtl/>
              </w:rPr>
              <w:tab/>
            </w:r>
            <w:r w:rsidRPr="00857BCF">
              <w:rPr>
                <w:noProof/>
                <w:webHidden/>
                <w:sz w:val="22"/>
                <w:szCs w:val="22"/>
                <w:rtl/>
              </w:rPr>
              <w:fldChar w:fldCharType="begin"/>
            </w:r>
            <w:r w:rsidRPr="00857BCF">
              <w:rPr>
                <w:noProof/>
                <w:webHidden/>
                <w:sz w:val="22"/>
                <w:szCs w:val="22"/>
                <w:rtl/>
              </w:rPr>
              <w:instrText xml:space="preserve"> </w:instrText>
            </w:r>
            <w:r w:rsidRPr="00857BCF">
              <w:rPr>
                <w:noProof/>
                <w:webHidden/>
                <w:sz w:val="22"/>
                <w:szCs w:val="22"/>
              </w:rPr>
              <w:instrText>PAGEREF</w:instrText>
            </w:r>
            <w:r w:rsidRPr="00857BCF">
              <w:rPr>
                <w:noProof/>
                <w:webHidden/>
                <w:sz w:val="22"/>
                <w:szCs w:val="22"/>
                <w:rtl/>
              </w:rPr>
              <w:instrText xml:space="preserve"> _</w:instrText>
            </w:r>
            <w:r w:rsidRPr="00857BCF">
              <w:rPr>
                <w:noProof/>
                <w:webHidden/>
                <w:sz w:val="22"/>
                <w:szCs w:val="22"/>
              </w:rPr>
              <w:instrText>Toc72939008 \h</w:instrText>
            </w:r>
            <w:r w:rsidRPr="00857BCF">
              <w:rPr>
                <w:noProof/>
                <w:webHidden/>
                <w:sz w:val="22"/>
                <w:szCs w:val="22"/>
                <w:rtl/>
              </w:rPr>
              <w:instrText xml:space="preserve"> </w:instrText>
            </w:r>
            <w:r w:rsidRPr="00857BCF">
              <w:rPr>
                <w:noProof/>
                <w:webHidden/>
                <w:sz w:val="22"/>
                <w:szCs w:val="22"/>
                <w:rtl/>
              </w:rPr>
            </w:r>
            <w:r w:rsidRPr="00857BCF">
              <w:rPr>
                <w:noProof/>
                <w:webHidden/>
                <w:sz w:val="22"/>
                <w:szCs w:val="22"/>
                <w:rtl/>
              </w:rPr>
              <w:fldChar w:fldCharType="separate"/>
            </w:r>
            <w:r>
              <w:rPr>
                <w:noProof/>
                <w:webHidden/>
                <w:sz w:val="22"/>
                <w:szCs w:val="22"/>
                <w:rtl/>
              </w:rPr>
              <w:t>23</w:t>
            </w:r>
            <w:r w:rsidRPr="00857BCF">
              <w:rPr>
                <w:noProof/>
                <w:webHidden/>
                <w:sz w:val="22"/>
                <w:szCs w:val="22"/>
                <w:rtl/>
              </w:rPr>
              <w:fldChar w:fldCharType="end"/>
            </w:r>
          </w:hyperlink>
        </w:p>
        <w:p w14:paraId="3D0320B1" w14:textId="77777777" w:rsidR="00980D65" w:rsidRPr="00857BCF"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09" w:history="1">
            <w:r w:rsidRPr="00857BCF">
              <w:rPr>
                <w:rStyle w:val="Hyperlink"/>
                <w:noProof/>
                <w:sz w:val="22"/>
                <w:szCs w:val="22"/>
                <w:rtl/>
              </w:rPr>
              <w:t>פרק ב' - חיבור צרכני עוגן - רשימת מקטעים</w:t>
            </w:r>
            <w:r w:rsidRPr="00857BCF">
              <w:rPr>
                <w:noProof/>
                <w:webHidden/>
                <w:sz w:val="22"/>
                <w:szCs w:val="22"/>
                <w:rtl/>
              </w:rPr>
              <w:tab/>
            </w:r>
            <w:r w:rsidRPr="00857BCF">
              <w:rPr>
                <w:noProof/>
                <w:webHidden/>
                <w:sz w:val="22"/>
                <w:szCs w:val="22"/>
                <w:rtl/>
              </w:rPr>
              <w:fldChar w:fldCharType="begin"/>
            </w:r>
            <w:r w:rsidRPr="00857BCF">
              <w:rPr>
                <w:noProof/>
                <w:webHidden/>
                <w:sz w:val="22"/>
                <w:szCs w:val="22"/>
                <w:rtl/>
              </w:rPr>
              <w:instrText xml:space="preserve"> </w:instrText>
            </w:r>
            <w:r w:rsidRPr="00857BCF">
              <w:rPr>
                <w:noProof/>
                <w:webHidden/>
                <w:sz w:val="22"/>
                <w:szCs w:val="22"/>
              </w:rPr>
              <w:instrText>PAGEREF</w:instrText>
            </w:r>
            <w:r w:rsidRPr="00857BCF">
              <w:rPr>
                <w:noProof/>
                <w:webHidden/>
                <w:sz w:val="22"/>
                <w:szCs w:val="22"/>
                <w:rtl/>
              </w:rPr>
              <w:instrText xml:space="preserve"> _</w:instrText>
            </w:r>
            <w:r w:rsidRPr="00857BCF">
              <w:rPr>
                <w:noProof/>
                <w:webHidden/>
                <w:sz w:val="22"/>
                <w:szCs w:val="22"/>
              </w:rPr>
              <w:instrText>Toc72939009 \h</w:instrText>
            </w:r>
            <w:r w:rsidRPr="00857BCF">
              <w:rPr>
                <w:noProof/>
                <w:webHidden/>
                <w:sz w:val="22"/>
                <w:szCs w:val="22"/>
                <w:rtl/>
              </w:rPr>
              <w:instrText xml:space="preserve"> </w:instrText>
            </w:r>
            <w:r w:rsidRPr="00857BCF">
              <w:rPr>
                <w:noProof/>
                <w:webHidden/>
                <w:sz w:val="22"/>
                <w:szCs w:val="22"/>
                <w:rtl/>
              </w:rPr>
            </w:r>
            <w:r w:rsidRPr="00857BCF">
              <w:rPr>
                <w:noProof/>
                <w:webHidden/>
                <w:sz w:val="22"/>
                <w:szCs w:val="22"/>
                <w:rtl/>
              </w:rPr>
              <w:fldChar w:fldCharType="separate"/>
            </w:r>
            <w:r>
              <w:rPr>
                <w:noProof/>
                <w:webHidden/>
                <w:sz w:val="22"/>
                <w:szCs w:val="22"/>
                <w:rtl/>
              </w:rPr>
              <w:t>23</w:t>
            </w:r>
            <w:r w:rsidRPr="00857BCF">
              <w:rPr>
                <w:noProof/>
                <w:webHidden/>
                <w:sz w:val="22"/>
                <w:szCs w:val="22"/>
                <w:rtl/>
              </w:rPr>
              <w:fldChar w:fldCharType="end"/>
            </w:r>
          </w:hyperlink>
        </w:p>
        <w:p w14:paraId="3C0A0A55" w14:textId="77777777" w:rsidR="00980D65" w:rsidRPr="00857BCF"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0" w:history="1">
            <w:r w:rsidRPr="00857BCF">
              <w:rPr>
                <w:rStyle w:val="Hyperlink"/>
                <w:noProof/>
                <w:sz w:val="22"/>
                <w:szCs w:val="22"/>
                <w:rtl/>
              </w:rPr>
              <w:t>נספח ג'</w:t>
            </w:r>
            <w:r w:rsidRPr="00857BCF">
              <w:rPr>
                <w:noProof/>
                <w:webHidden/>
                <w:sz w:val="22"/>
                <w:szCs w:val="22"/>
                <w:rtl/>
              </w:rPr>
              <w:tab/>
            </w:r>
            <w:r w:rsidRPr="00857BCF">
              <w:rPr>
                <w:noProof/>
                <w:webHidden/>
                <w:sz w:val="22"/>
                <w:szCs w:val="22"/>
                <w:rtl/>
              </w:rPr>
              <w:fldChar w:fldCharType="begin"/>
            </w:r>
            <w:r w:rsidRPr="00857BCF">
              <w:rPr>
                <w:noProof/>
                <w:webHidden/>
                <w:sz w:val="22"/>
                <w:szCs w:val="22"/>
                <w:rtl/>
              </w:rPr>
              <w:instrText xml:space="preserve"> </w:instrText>
            </w:r>
            <w:r w:rsidRPr="00857BCF">
              <w:rPr>
                <w:noProof/>
                <w:webHidden/>
                <w:sz w:val="22"/>
                <w:szCs w:val="22"/>
              </w:rPr>
              <w:instrText>PAGEREF</w:instrText>
            </w:r>
            <w:r w:rsidRPr="00857BCF">
              <w:rPr>
                <w:noProof/>
                <w:webHidden/>
                <w:sz w:val="22"/>
                <w:szCs w:val="22"/>
                <w:rtl/>
              </w:rPr>
              <w:instrText xml:space="preserve"> _</w:instrText>
            </w:r>
            <w:r w:rsidRPr="00857BCF">
              <w:rPr>
                <w:noProof/>
                <w:webHidden/>
                <w:sz w:val="22"/>
                <w:szCs w:val="22"/>
              </w:rPr>
              <w:instrText>Toc72939010 \h</w:instrText>
            </w:r>
            <w:r w:rsidRPr="00857BCF">
              <w:rPr>
                <w:noProof/>
                <w:webHidden/>
                <w:sz w:val="22"/>
                <w:szCs w:val="22"/>
                <w:rtl/>
              </w:rPr>
              <w:instrText xml:space="preserve"> </w:instrText>
            </w:r>
            <w:r w:rsidRPr="00857BCF">
              <w:rPr>
                <w:noProof/>
                <w:webHidden/>
                <w:sz w:val="22"/>
                <w:szCs w:val="22"/>
                <w:rtl/>
              </w:rPr>
            </w:r>
            <w:r w:rsidRPr="00857BCF">
              <w:rPr>
                <w:noProof/>
                <w:webHidden/>
                <w:sz w:val="22"/>
                <w:szCs w:val="22"/>
                <w:rtl/>
              </w:rPr>
              <w:fldChar w:fldCharType="separate"/>
            </w:r>
            <w:r>
              <w:rPr>
                <w:noProof/>
                <w:webHidden/>
                <w:sz w:val="22"/>
                <w:szCs w:val="22"/>
                <w:rtl/>
              </w:rPr>
              <w:t>24</w:t>
            </w:r>
            <w:r w:rsidRPr="00857BCF">
              <w:rPr>
                <w:noProof/>
                <w:webHidden/>
                <w:sz w:val="22"/>
                <w:szCs w:val="22"/>
                <w:rtl/>
              </w:rPr>
              <w:fldChar w:fldCharType="end"/>
            </w:r>
          </w:hyperlink>
        </w:p>
        <w:p w14:paraId="683B2529"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1" w:history="1">
            <w:r w:rsidRPr="00E7489C">
              <w:rPr>
                <w:rStyle w:val="Hyperlink"/>
                <w:noProof/>
                <w:rtl/>
              </w:rPr>
              <w:t>רשימת מקטעים נוספים לעניין סעיף 41.4 לקול קורא - אבן דרך רביעית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Toc72939011 \h</w:instrText>
            </w:r>
            <w:r>
              <w:rPr>
                <w:noProof/>
                <w:webHidden/>
                <w:rtl/>
              </w:rPr>
              <w:instrText xml:space="preserve"> </w:instrText>
            </w:r>
            <w:r>
              <w:rPr>
                <w:noProof/>
                <w:webHidden/>
                <w:rtl/>
              </w:rPr>
            </w:r>
            <w:r>
              <w:rPr>
                <w:noProof/>
                <w:webHidden/>
                <w:rtl/>
              </w:rPr>
              <w:fldChar w:fldCharType="separate"/>
            </w:r>
            <w:r>
              <w:rPr>
                <w:noProof/>
                <w:webHidden/>
                <w:rtl/>
              </w:rPr>
              <w:t>24</w:t>
            </w:r>
            <w:r>
              <w:rPr>
                <w:noProof/>
                <w:webHidden/>
                <w:rtl/>
              </w:rPr>
              <w:fldChar w:fldCharType="end"/>
            </w:r>
          </w:hyperlink>
        </w:p>
        <w:p w14:paraId="400D7E45"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2" w:history="1">
            <w:r w:rsidRPr="00E7489C">
              <w:rPr>
                <w:rStyle w:val="Hyperlink"/>
                <w:noProof/>
                <w:rtl/>
              </w:rPr>
              <w:t>נספח ד' - התחייבות בעל הרישיון בדבר שמירה על סודיות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Toc72939012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60B1F7E1"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3" w:history="1">
            <w:r w:rsidRPr="00E7489C">
              <w:rPr>
                <w:rStyle w:val="Hyperlink"/>
                <w:noProof/>
                <w:rtl/>
              </w:rPr>
              <w:t>נספח</w:t>
            </w:r>
            <w:r w:rsidRPr="00E7489C">
              <w:rPr>
                <w:rStyle w:val="Hyperlink"/>
                <w:noProof/>
              </w:rPr>
              <w:t xml:space="preserve"> </w:t>
            </w:r>
            <w:r w:rsidRPr="00E7489C">
              <w:rPr>
                <w:rStyle w:val="Hyperlink"/>
                <w:noProof/>
                <w:rtl/>
              </w:rPr>
              <w:t>ה' - טופס הגשת בקשה לפי קול קורא 37/2021 - האצת פרישת רשת החלוקה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Toc72939013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267F5246"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4" w:history="1">
            <w:r w:rsidRPr="00E7489C">
              <w:rPr>
                <w:rStyle w:val="Hyperlink"/>
                <w:noProof/>
                <w:rtl/>
              </w:rPr>
              <w:t>נספח ו' - מסמכי פרשה טכנית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Toc72939014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7D84119B"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5" w:history="1">
            <w:r w:rsidRPr="00857BCF">
              <w:rPr>
                <w:rStyle w:val="Hyperlink"/>
                <w:noProof/>
                <w:sz w:val="22"/>
                <w:szCs w:val="22"/>
                <w:rtl/>
              </w:rPr>
              <w:t>נספח ז' – הליך הבהרות - טופס נלווה לבקשה להוספת צרכן או שינוי פרטי צרכן המופיע בקול קורא</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Toc72939015 \h</w:instrText>
            </w:r>
            <w:r>
              <w:rPr>
                <w:noProof/>
                <w:webHidden/>
                <w:rtl/>
              </w:rPr>
              <w:instrText xml:space="preserve"> </w:instrText>
            </w:r>
            <w:r>
              <w:rPr>
                <w:noProof/>
                <w:webHidden/>
                <w:rtl/>
              </w:rPr>
            </w:r>
            <w:r>
              <w:rPr>
                <w:noProof/>
                <w:webHidden/>
                <w:rtl/>
              </w:rPr>
              <w:fldChar w:fldCharType="separate"/>
            </w:r>
            <w:r>
              <w:rPr>
                <w:noProof/>
                <w:webHidden/>
                <w:rtl/>
              </w:rPr>
              <w:t>31</w:t>
            </w:r>
            <w:r>
              <w:rPr>
                <w:noProof/>
                <w:webHidden/>
                <w:rtl/>
              </w:rPr>
              <w:fldChar w:fldCharType="end"/>
            </w:r>
          </w:hyperlink>
        </w:p>
        <w:p w14:paraId="4EA460C4"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6" w:history="1">
            <w:r w:rsidRPr="00E7489C">
              <w:rPr>
                <w:rStyle w:val="Hyperlink"/>
                <w:noProof/>
                <w:rtl/>
              </w:rPr>
              <w:t>נספח ח' - נוסח כתב ערבות ביצוע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Toc72939016 \h</w:instrText>
            </w:r>
            <w:r>
              <w:rPr>
                <w:noProof/>
                <w:webHidden/>
                <w:rtl/>
              </w:rPr>
              <w:instrText xml:space="preserve"> </w:instrText>
            </w:r>
            <w:r>
              <w:rPr>
                <w:noProof/>
                <w:webHidden/>
                <w:rtl/>
              </w:rPr>
            </w:r>
            <w:r>
              <w:rPr>
                <w:noProof/>
                <w:webHidden/>
                <w:rtl/>
              </w:rPr>
              <w:fldChar w:fldCharType="separate"/>
            </w:r>
            <w:r>
              <w:rPr>
                <w:noProof/>
                <w:webHidden/>
                <w:rtl/>
              </w:rPr>
              <w:t>34</w:t>
            </w:r>
            <w:r>
              <w:rPr>
                <w:noProof/>
                <w:webHidden/>
                <w:rtl/>
              </w:rPr>
              <w:fldChar w:fldCharType="end"/>
            </w:r>
          </w:hyperlink>
        </w:p>
        <w:p w14:paraId="132129FB"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7" w:history="1">
            <w:r w:rsidRPr="00E7489C">
              <w:rPr>
                <w:rStyle w:val="Hyperlink"/>
                <w:noProof/>
                <w:rtl/>
              </w:rPr>
              <w:t>נספח ט' - תצהיר בדבר היעדר הרשעות בגין העסקת עובדים זרים ושכר מינימום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Toc72939017 \h</w:instrText>
            </w:r>
            <w:r>
              <w:rPr>
                <w:noProof/>
                <w:webHidden/>
                <w:rtl/>
              </w:rPr>
              <w:instrText xml:space="preserve"> </w:instrText>
            </w:r>
            <w:r>
              <w:rPr>
                <w:noProof/>
                <w:webHidden/>
                <w:rtl/>
              </w:rPr>
            </w:r>
            <w:r>
              <w:rPr>
                <w:noProof/>
                <w:webHidden/>
                <w:rtl/>
              </w:rPr>
              <w:fldChar w:fldCharType="separate"/>
            </w:r>
            <w:r>
              <w:rPr>
                <w:noProof/>
                <w:webHidden/>
                <w:rtl/>
              </w:rPr>
              <w:t>35</w:t>
            </w:r>
            <w:r>
              <w:rPr>
                <w:noProof/>
                <w:webHidden/>
                <w:rtl/>
              </w:rPr>
              <w:fldChar w:fldCharType="end"/>
            </w:r>
          </w:hyperlink>
        </w:p>
        <w:p w14:paraId="7A542F70"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8" w:history="1">
            <w:r w:rsidRPr="00E7489C">
              <w:rPr>
                <w:rStyle w:val="Hyperlink"/>
                <w:noProof/>
                <w:rtl/>
              </w:rPr>
              <w:t>נספח י' - תצהיר בדבר העסקת עובדים עם מוגבלות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Toc72939018 \h</w:instrText>
            </w:r>
            <w:r>
              <w:rPr>
                <w:noProof/>
                <w:webHidden/>
                <w:rtl/>
              </w:rPr>
              <w:instrText xml:space="preserve"> </w:instrText>
            </w:r>
            <w:r>
              <w:rPr>
                <w:noProof/>
                <w:webHidden/>
                <w:rtl/>
              </w:rPr>
            </w:r>
            <w:r>
              <w:rPr>
                <w:noProof/>
                <w:webHidden/>
                <w:rtl/>
              </w:rPr>
              <w:fldChar w:fldCharType="separate"/>
            </w:r>
            <w:r>
              <w:rPr>
                <w:noProof/>
                <w:webHidden/>
                <w:rtl/>
              </w:rPr>
              <w:t>37</w:t>
            </w:r>
            <w:r>
              <w:rPr>
                <w:noProof/>
                <w:webHidden/>
                <w:rtl/>
              </w:rPr>
              <w:fldChar w:fldCharType="end"/>
            </w:r>
          </w:hyperlink>
        </w:p>
        <w:p w14:paraId="0AACD0CE"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19" w:history="1">
            <w:r w:rsidRPr="00E7489C">
              <w:rPr>
                <w:rStyle w:val="Hyperlink"/>
                <w:noProof/>
                <w:rtl/>
              </w:rPr>
              <w:t>נספח י"א - התחייבות בדבר שימוש בתוכנות מקוריות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Toc72939019 \h</w:instrText>
            </w:r>
            <w:r>
              <w:rPr>
                <w:noProof/>
                <w:webHidden/>
                <w:rtl/>
              </w:rPr>
              <w:instrText xml:space="preserve"> </w:instrText>
            </w:r>
            <w:r>
              <w:rPr>
                <w:noProof/>
                <w:webHidden/>
                <w:rtl/>
              </w:rPr>
            </w:r>
            <w:r>
              <w:rPr>
                <w:noProof/>
                <w:webHidden/>
                <w:rtl/>
              </w:rPr>
              <w:fldChar w:fldCharType="separate"/>
            </w:r>
            <w:r>
              <w:rPr>
                <w:noProof/>
                <w:webHidden/>
                <w:rtl/>
              </w:rPr>
              <w:t>39</w:t>
            </w:r>
            <w:r>
              <w:rPr>
                <w:noProof/>
                <w:webHidden/>
                <w:rtl/>
              </w:rPr>
              <w:fldChar w:fldCharType="end"/>
            </w:r>
          </w:hyperlink>
        </w:p>
        <w:p w14:paraId="22D31EB8" w14:textId="77777777" w:rsidR="00980D65" w:rsidRDefault="00980D65" w:rsidP="00980D65">
          <w:pPr>
            <w:pStyle w:val="TOC1"/>
            <w:tabs>
              <w:tab w:val="right" w:leader="dot" w:pos="8296"/>
            </w:tabs>
            <w:rPr>
              <w:rFonts w:asciiTheme="minorHAnsi" w:eastAsiaTheme="minorEastAsia" w:hAnsiTheme="minorHAnsi" w:cstheme="minorBidi"/>
              <w:noProof/>
              <w:sz w:val="22"/>
              <w:szCs w:val="22"/>
              <w:rtl/>
            </w:rPr>
          </w:pPr>
          <w:hyperlink w:anchor="_Toc72939020" w:history="1">
            <w:r w:rsidRPr="00E7489C">
              <w:rPr>
                <w:rStyle w:val="Hyperlink"/>
                <w:noProof/>
                <w:rtl/>
              </w:rPr>
              <w:t>נספח י"ב - תצהיר בדבר אי תיאום בקשות בקול קורא 37/2021 - האצת פרישת רשת החלוקה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Toc72939020 \h</w:instrText>
            </w:r>
            <w:r>
              <w:rPr>
                <w:noProof/>
                <w:webHidden/>
                <w:rtl/>
              </w:rPr>
              <w:instrText xml:space="preserve"> </w:instrText>
            </w:r>
            <w:r>
              <w:rPr>
                <w:noProof/>
                <w:webHidden/>
                <w:rtl/>
              </w:rPr>
            </w:r>
            <w:r>
              <w:rPr>
                <w:noProof/>
                <w:webHidden/>
                <w:rtl/>
              </w:rPr>
              <w:fldChar w:fldCharType="separate"/>
            </w:r>
            <w:r>
              <w:rPr>
                <w:noProof/>
                <w:webHidden/>
                <w:rtl/>
              </w:rPr>
              <w:t>40</w:t>
            </w:r>
            <w:r>
              <w:rPr>
                <w:noProof/>
                <w:webHidden/>
                <w:rtl/>
              </w:rPr>
              <w:fldChar w:fldCharType="end"/>
            </w:r>
          </w:hyperlink>
        </w:p>
        <w:p w14:paraId="184E2EF2" w14:textId="77777777" w:rsidR="00980D65" w:rsidRPr="001A0E5A" w:rsidRDefault="00980D65" w:rsidP="00980D65">
          <w:pPr>
            <w:pStyle w:val="TOC1"/>
            <w:tabs>
              <w:tab w:val="right" w:leader="dot" w:pos="8296"/>
            </w:tabs>
            <w:rPr>
              <w:rtl/>
              <w:cs/>
            </w:rPr>
          </w:pPr>
          <w:hyperlink w:anchor="_Toc72939021" w:history="1">
            <w:r w:rsidRPr="00E7489C">
              <w:rPr>
                <w:rStyle w:val="Hyperlink"/>
                <w:noProof/>
                <w:rtl/>
              </w:rPr>
              <w:t>נספח י"ג - הסכם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Toc72939021 \h</w:instrText>
            </w:r>
            <w:r>
              <w:rPr>
                <w:noProof/>
                <w:webHidden/>
                <w:rtl/>
              </w:rPr>
              <w:instrText xml:space="preserve"> </w:instrText>
            </w:r>
            <w:r>
              <w:rPr>
                <w:noProof/>
                <w:webHidden/>
                <w:rtl/>
              </w:rPr>
            </w:r>
            <w:r>
              <w:rPr>
                <w:noProof/>
                <w:webHidden/>
                <w:rtl/>
              </w:rPr>
              <w:fldChar w:fldCharType="separate"/>
            </w:r>
            <w:r>
              <w:rPr>
                <w:noProof/>
                <w:webHidden/>
                <w:rtl/>
              </w:rPr>
              <w:t>42</w:t>
            </w:r>
            <w:r>
              <w:rPr>
                <w:noProof/>
                <w:webHidden/>
                <w:rtl/>
              </w:rPr>
              <w:fldChar w:fldCharType="end"/>
            </w:r>
          </w:hyperlink>
          <w:r w:rsidRPr="001A0E5A">
            <w:rPr>
              <w:lang w:val="he-IL"/>
            </w:rPr>
            <w:fldChar w:fldCharType="end"/>
          </w:r>
        </w:p>
      </w:sdtContent>
    </w:sdt>
    <w:p w14:paraId="0A6BB2F0" w14:textId="77777777" w:rsidR="00980D65" w:rsidRDefault="00980D65" w:rsidP="00980D65">
      <w:pPr>
        <w:tabs>
          <w:tab w:val="left" w:pos="3532"/>
        </w:tabs>
        <w:bidi w:val="0"/>
        <w:rPr>
          <w:sz w:val="28"/>
          <w:szCs w:val="28"/>
          <w:rtl/>
        </w:rPr>
      </w:pPr>
    </w:p>
    <w:p w14:paraId="60BC5D6E" w14:textId="77777777" w:rsidR="00980D65" w:rsidRPr="00773763" w:rsidRDefault="00980D65" w:rsidP="00980D65">
      <w:pPr>
        <w:pStyle w:val="14"/>
        <w:rPr>
          <w:rtl/>
        </w:rPr>
      </w:pPr>
      <w:bookmarkStart w:id="0" w:name="_Toc72938984"/>
      <w:r w:rsidRPr="00773763">
        <w:rPr>
          <w:rFonts w:hint="eastAsia"/>
          <w:rtl/>
        </w:rPr>
        <w:t>קול</w:t>
      </w:r>
      <w:r w:rsidRPr="00773763">
        <w:rPr>
          <w:rtl/>
        </w:rPr>
        <w:t xml:space="preserve"> קורא מספר </w:t>
      </w:r>
      <w:r w:rsidRPr="00773763">
        <w:t>2021</w:t>
      </w:r>
      <w:r w:rsidRPr="00773763">
        <w:rPr>
          <w:rFonts w:hint="cs"/>
          <w:rtl/>
        </w:rPr>
        <w:t>/</w:t>
      </w:r>
      <w:r w:rsidRPr="00773763">
        <w:t>37</w:t>
      </w:r>
      <w:r w:rsidRPr="00773763">
        <w:rPr>
          <w:rtl/>
        </w:rPr>
        <w:t xml:space="preserve"> - </w:t>
      </w:r>
      <w:r w:rsidRPr="00773763">
        <w:rPr>
          <w:rFonts w:hint="eastAsia"/>
          <w:rtl/>
        </w:rPr>
        <w:t>האצת</w:t>
      </w:r>
      <w:r w:rsidRPr="00773763">
        <w:rPr>
          <w:rtl/>
        </w:rPr>
        <w:t xml:space="preserve"> פרי</w:t>
      </w:r>
      <w:r w:rsidRPr="00773763">
        <w:rPr>
          <w:rFonts w:hint="eastAsia"/>
          <w:rtl/>
        </w:rPr>
        <w:t>ש</w:t>
      </w:r>
      <w:r w:rsidRPr="00773763">
        <w:rPr>
          <w:rtl/>
        </w:rPr>
        <w:t>ת רשת החלוקה</w:t>
      </w:r>
      <w:bookmarkEnd w:id="0"/>
      <w:r w:rsidRPr="00773763">
        <w:rPr>
          <w:rtl/>
        </w:rPr>
        <w:t xml:space="preserve"> </w:t>
      </w:r>
    </w:p>
    <w:p w14:paraId="3559204D" w14:textId="77777777" w:rsidR="00980D65" w:rsidRDefault="00980D65" w:rsidP="00980D65">
      <w:pPr>
        <w:pStyle w:val="af5"/>
        <w:spacing w:line="360" w:lineRule="auto"/>
        <w:ind w:left="0"/>
        <w:jc w:val="both"/>
        <w:rPr>
          <w:rtl/>
        </w:rPr>
      </w:pPr>
    </w:p>
    <w:p w14:paraId="3738ED8F" w14:textId="77777777" w:rsidR="00980D65" w:rsidRDefault="00980D65" w:rsidP="00980D65">
      <w:pPr>
        <w:pStyle w:val="af5"/>
        <w:spacing w:line="360" w:lineRule="auto"/>
        <w:ind w:left="0"/>
        <w:jc w:val="both"/>
        <w:rPr>
          <w:rtl/>
        </w:rPr>
      </w:pPr>
      <w:r w:rsidRPr="006602B2">
        <w:rPr>
          <w:rtl/>
        </w:rPr>
        <w:t xml:space="preserve">ביום 28.5.2018 פרסמו משרד האנרגיה </w:t>
      </w:r>
      <w:r w:rsidRPr="006602B2">
        <w:rPr>
          <w:rFonts w:hint="eastAsia"/>
          <w:rtl/>
        </w:rPr>
        <w:t>ורשות</w:t>
      </w:r>
      <w:r w:rsidRPr="006602B2">
        <w:rPr>
          <w:rtl/>
        </w:rPr>
        <w:t xml:space="preserve"> הגז הטבעי קול קורא מספר </w:t>
      </w:r>
      <w:r w:rsidRPr="00B0250E">
        <w:rPr>
          <w:rtl/>
        </w:rPr>
        <w:t xml:space="preserve">75/2018 </w:t>
      </w:r>
      <w:r w:rsidRPr="006602B2">
        <w:rPr>
          <w:rtl/>
        </w:rPr>
        <w:t>- האצת פרישת רשת החלוקה (</w:t>
      </w:r>
      <w:r w:rsidRPr="0015337F">
        <w:rPr>
          <w:rFonts w:hint="eastAsia"/>
          <w:rtl/>
        </w:rPr>
        <w:t>פעימה</w:t>
      </w:r>
      <w:r w:rsidRPr="0015337F">
        <w:rPr>
          <w:rtl/>
        </w:rPr>
        <w:t xml:space="preserve"> </w:t>
      </w:r>
      <w:r w:rsidRPr="0015337F">
        <w:rPr>
          <w:rFonts w:hint="eastAsia"/>
          <w:rtl/>
        </w:rPr>
        <w:t>א</w:t>
      </w:r>
      <w:r w:rsidRPr="0015337F">
        <w:rPr>
          <w:rtl/>
        </w:rPr>
        <w:t>'</w:t>
      </w:r>
      <w:r w:rsidRPr="00A97288">
        <w:rPr>
          <w:rtl/>
        </w:rPr>
        <w:t>)</w:t>
      </w:r>
      <w:r w:rsidRPr="008628C3">
        <w:rPr>
          <w:rtl/>
        </w:rPr>
        <w:t>.</w:t>
      </w:r>
      <w:r w:rsidRPr="00640184">
        <w:rPr>
          <w:rtl/>
        </w:rPr>
        <w:t xml:space="preserve"> </w:t>
      </w:r>
    </w:p>
    <w:p w14:paraId="1DFE5AA6" w14:textId="77777777" w:rsidR="00980D65" w:rsidRPr="003067F1" w:rsidRDefault="00980D65" w:rsidP="00980D65">
      <w:pPr>
        <w:pStyle w:val="af5"/>
        <w:spacing w:line="360" w:lineRule="auto"/>
        <w:ind w:left="0"/>
        <w:jc w:val="both"/>
        <w:rPr>
          <w:rtl/>
        </w:rPr>
      </w:pPr>
      <w:r w:rsidRPr="003067F1">
        <w:rPr>
          <w:rFonts w:hint="eastAsia"/>
          <w:rtl/>
        </w:rPr>
        <w:t>ביום</w:t>
      </w:r>
      <w:r w:rsidRPr="00C77BCE">
        <w:rPr>
          <w:rFonts w:hint="cs"/>
          <w:rtl/>
        </w:rPr>
        <w:t xml:space="preserve"> </w:t>
      </w:r>
      <w:r w:rsidRPr="00CC22D4">
        <w:rPr>
          <w:rtl/>
        </w:rPr>
        <w:t xml:space="preserve">27.3.2019 </w:t>
      </w:r>
      <w:r w:rsidRPr="00126FD0">
        <w:rPr>
          <w:rFonts w:hint="eastAsia"/>
          <w:rtl/>
        </w:rPr>
        <w:t>פרסמו</w:t>
      </w:r>
      <w:r w:rsidRPr="00126FD0">
        <w:rPr>
          <w:rtl/>
        </w:rPr>
        <w:t xml:space="preserve"> </w:t>
      </w:r>
      <w:r w:rsidRPr="00126FD0">
        <w:rPr>
          <w:rFonts w:hint="eastAsia"/>
          <w:rtl/>
        </w:rPr>
        <w:t>משרד</w:t>
      </w:r>
      <w:r w:rsidRPr="00126FD0">
        <w:rPr>
          <w:rtl/>
        </w:rPr>
        <w:t xml:space="preserve"> </w:t>
      </w:r>
      <w:r w:rsidRPr="00423E13">
        <w:rPr>
          <w:rFonts w:hint="eastAsia"/>
          <w:rtl/>
        </w:rPr>
        <w:t>האנרגיה</w:t>
      </w:r>
      <w:r w:rsidRPr="0070708F">
        <w:rPr>
          <w:rtl/>
        </w:rPr>
        <w:t xml:space="preserve"> </w:t>
      </w:r>
      <w:r w:rsidRPr="0070708F">
        <w:rPr>
          <w:rFonts w:hint="eastAsia"/>
          <w:rtl/>
        </w:rPr>
        <w:t>ורשות</w:t>
      </w:r>
      <w:r w:rsidRPr="006602B2">
        <w:rPr>
          <w:rtl/>
        </w:rPr>
        <w:t xml:space="preserve"> </w:t>
      </w:r>
      <w:r w:rsidRPr="006602B2">
        <w:rPr>
          <w:rFonts w:hint="eastAsia"/>
          <w:rtl/>
        </w:rPr>
        <w:t>הגז</w:t>
      </w:r>
      <w:r w:rsidRPr="006602B2">
        <w:rPr>
          <w:rtl/>
        </w:rPr>
        <w:t xml:space="preserve"> </w:t>
      </w:r>
      <w:r w:rsidRPr="006602B2">
        <w:rPr>
          <w:rFonts w:hint="eastAsia"/>
          <w:rtl/>
        </w:rPr>
        <w:t>קול</w:t>
      </w:r>
      <w:r w:rsidRPr="006602B2">
        <w:rPr>
          <w:rtl/>
        </w:rPr>
        <w:t xml:space="preserve"> </w:t>
      </w:r>
      <w:r w:rsidRPr="006602B2">
        <w:rPr>
          <w:rFonts w:hint="eastAsia"/>
          <w:rtl/>
        </w:rPr>
        <w:t>קורא</w:t>
      </w:r>
      <w:r w:rsidRPr="006602B2">
        <w:rPr>
          <w:rtl/>
        </w:rPr>
        <w:t xml:space="preserve"> מספר 42/2019 - האצת פרישת רשת החלוקה (</w:t>
      </w:r>
      <w:r w:rsidRPr="0015337F">
        <w:rPr>
          <w:rtl/>
        </w:rPr>
        <w:t>פעימה ב'</w:t>
      </w:r>
      <w:r w:rsidRPr="006602B2">
        <w:rPr>
          <w:rtl/>
        </w:rPr>
        <w:t>)</w:t>
      </w:r>
      <w:r w:rsidRPr="008628C3">
        <w:rPr>
          <w:rtl/>
        </w:rPr>
        <w:t>.</w:t>
      </w:r>
      <w:r w:rsidRPr="00640184">
        <w:rPr>
          <w:rtl/>
        </w:rPr>
        <w:t xml:space="preserve"> </w:t>
      </w:r>
    </w:p>
    <w:p w14:paraId="41E841A9" w14:textId="77777777" w:rsidR="00980D65" w:rsidRPr="006602B2" w:rsidRDefault="00980D65" w:rsidP="00980D65">
      <w:pPr>
        <w:pStyle w:val="af5"/>
        <w:spacing w:line="360" w:lineRule="auto"/>
        <w:ind w:left="0"/>
        <w:jc w:val="both"/>
      </w:pPr>
      <w:r w:rsidRPr="00C77BCE">
        <w:rPr>
          <w:rFonts w:hint="eastAsia"/>
          <w:rtl/>
        </w:rPr>
        <w:t>כ</w:t>
      </w:r>
      <w:r w:rsidRPr="00CC22D4">
        <w:rPr>
          <w:rFonts w:hint="eastAsia"/>
          <w:rtl/>
        </w:rPr>
        <w:t>פ</w:t>
      </w:r>
      <w:r w:rsidRPr="00126FD0">
        <w:rPr>
          <w:rFonts w:hint="eastAsia"/>
          <w:rtl/>
        </w:rPr>
        <w:t>י</w:t>
      </w:r>
      <w:r w:rsidRPr="00126FD0">
        <w:rPr>
          <w:rtl/>
        </w:rPr>
        <w:t xml:space="preserve"> </w:t>
      </w:r>
      <w:r w:rsidRPr="00126FD0">
        <w:rPr>
          <w:rFonts w:hint="eastAsia"/>
          <w:rtl/>
        </w:rPr>
        <w:t>שצוין</w:t>
      </w:r>
      <w:r w:rsidRPr="00126FD0">
        <w:rPr>
          <w:rtl/>
        </w:rPr>
        <w:t xml:space="preserve"> </w:t>
      </w:r>
      <w:r w:rsidRPr="00423E13">
        <w:rPr>
          <w:rFonts w:hint="eastAsia"/>
          <w:rtl/>
        </w:rPr>
        <w:t>בקולות</w:t>
      </w:r>
      <w:r w:rsidRPr="0070708F">
        <w:rPr>
          <w:rtl/>
        </w:rPr>
        <w:t xml:space="preserve"> קוראים אלו</w:t>
      </w:r>
      <w:r>
        <w:rPr>
          <w:rFonts w:hint="cs"/>
          <w:rtl/>
        </w:rPr>
        <w:t>,</w:t>
      </w:r>
      <w:r w:rsidRPr="0070708F">
        <w:rPr>
          <w:rtl/>
        </w:rPr>
        <w:t xml:space="preserve"> </w:t>
      </w:r>
      <w:r w:rsidRPr="0070708F">
        <w:rPr>
          <w:rFonts w:hint="eastAsia"/>
          <w:rtl/>
        </w:rPr>
        <w:t>כוונת</w:t>
      </w:r>
      <w:r w:rsidRPr="006602B2">
        <w:rPr>
          <w:rtl/>
        </w:rPr>
        <w:t xml:space="preserve"> המשרד </w:t>
      </w:r>
      <w:r w:rsidRPr="006602B2">
        <w:rPr>
          <w:rFonts w:hint="eastAsia"/>
          <w:rtl/>
        </w:rPr>
        <w:t>הייתה</w:t>
      </w:r>
      <w:r w:rsidRPr="006602B2">
        <w:rPr>
          <w:rtl/>
        </w:rPr>
        <w:t xml:space="preserve"> </w:t>
      </w:r>
      <w:r w:rsidRPr="006602B2">
        <w:rPr>
          <w:rFonts w:hint="eastAsia"/>
          <w:rtl/>
        </w:rPr>
        <w:t>לפרסם</w:t>
      </w:r>
      <w:r w:rsidRPr="006602B2">
        <w:rPr>
          <w:rtl/>
        </w:rPr>
        <w:t xml:space="preserve"> </w:t>
      </w:r>
      <w:r w:rsidRPr="006602B2">
        <w:rPr>
          <w:rFonts w:hint="eastAsia"/>
          <w:rtl/>
        </w:rPr>
        <w:t>פעימה</w:t>
      </w:r>
      <w:r w:rsidRPr="006602B2">
        <w:rPr>
          <w:rtl/>
        </w:rPr>
        <w:t xml:space="preserve"> או </w:t>
      </w:r>
      <w:r w:rsidRPr="006602B2">
        <w:rPr>
          <w:rFonts w:hint="eastAsia"/>
          <w:rtl/>
        </w:rPr>
        <w:t>פעימות</w:t>
      </w:r>
      <w:r w:rsidRPr="006602B2">
        <w:rPr>
          <w:rtl/>
        </w:rPr>
        <w:t xml:space="preserve"> </w:t>
      </w:r>
      <w:r w:rsidRPr="006602B2">
        <w:rPr>
          <w:rFonts w:hint="eastAsia"/>
          <w:rtl/>
        </w:rPr>
        <w:t>נוספות</w:t>
      </w:r>
      <w:r w:rsidRPr="006602B2">
        <w:rPr>
          <w:rtl/>
        </w:rPr>
        <w:t xml:space="preserve"> </w:t>
      </w:r>
      <w:r w:rsidRPr="006602B2">
        <w:rPr>
          <w:rFonts w:hint="eastAsia"/>
          <w:rtl/>
        </w:rPr>
        <w:t>ובהתאם</w:t>
      </w:r>
      <w:r w:rsidRPr="006602B2">
        <w:rPr>
          <w:rtl/>
        </w:rPr>
        <w:t xml:space="preserve">, </w:t>
      </w:r>
      <w:r w:rsidRPr="006602B2">
        <w:rPr>
          <w:rFonts w:hint="eastAsia"/>
          <w:rtl/>
        </w:rPr>
        <w:t>מפרסמים</w:t>
      </w:r>
      <w:r w:rsidRPr="006602B2">
        <w:rPr>
          <w:rtl/>
        </w:rPr>
        <w:t xml:space="preserve"> </w:t>
      </w:r>
      <w:r w:rsidRPr="006602B2">
        <w:rPr>
          <w:rFonts w:hint="eastAsia"/>
          <w:rtl/>
        </w:rPr>
        <w:t>משרד</w:t>
      </w:r>
      <w:r w:rsidRPr="006602B2">
        <w:rPr>
          <w:rtl/>
        </w:rPr>
        <w:t xml:space="preserve"> </w:t>
      </w:r>
      <w:r w:rsidRPr="006602B2">
        <w:rPr>
          <w:rFonts w:hint="eastAsia"/>
          <w:rtl/>
        </w:rPr>
        <w:t>האנרגיה</w:t>
      </w:r>
      <w:r w:rsidRPr="006602B2">
        <w:rPr>
          <w:rtl/>
        </w:rPr>
        <w:t xml:space="preserve"> ורשות הגז הטבעי </w:t>
      </w:r>
      <w:r w:rsidRPr="006602B2">
        <w:rPr>
          <w:rFonts w:hint="eastAsia"/>
          <w:rtl/>
        </w:rPr>
        <w:t>קול</w:t>
      </w:r>
      <w:r w:rsidRPr="006602B2">
        <w:rPr>
          <w:rtl/>
        </w:rPr>
        <w:t xml:space="preserve"> קורא נוסף </w:t>
      </w:r>
      <w:r w:rsidRPr="006602B2">
        <w:rPr>
          <w:rFonts w:hint="eastAsia"/>
          <w:rtl/>
        </w:rPr>
        <w:t>להאצת</w:t>
      </w:r>
      <w:r w:rsidRPr="006602B2">
        <w:rPr>
          <w:rtl/>
        </w:rPr>
        <w:t xml:space="preserve"> </w:t>
      </w:r>
      <w:r w:rsidRPr="006602B2">
        <w:rPr>
          <w:rFonts w:hint="eastAsia"/>
          <w:rtl/>
        </w:rPr>
        <w:t>פרישת</w:t>
      </w:r>
      <w:r w:rsidRPr="006602B2">
        <w:rPr>
          <w:rtl/>
        </w:rPr>
        <w:t xml:space="preserve"> רשת החלוקה (</w:t>
      </w:r>
      <w:r w:rsidRPr="004E5930">
        <w:rPr>
          <w:rFonts w:hint="eastAsia"/>
          <w:b/>
          <w:bCs/>
          <w:rtl/>
        </w:rPr>
        <w:t>להלן</w:t>
      </w:r>
      <w:r w:rsidRPr="004E5930">
        <w:rPr>
          <w:b/>
          <w:bCs/>
          <w:rtl/>
        </w:rPr>
        <w:t xml:space="preserve"> -</w:t>
      </w:r>
      <w:r w:rsidRPr="006602B2">
        <w:rPr>
          <w:b/>
          <w:bCs/>
          <w:rtl/>
        </w:rPr>
        <w:t xml:space="preserve"> </w:t>
      </w:r>
      <w:r w:rsidRPr="006602B2">
        <w:rPr>
          <w:rFonts w:hint="eastAsia"/>
          <w:b/>
          <w:bCs/>
          <w:rtl/>
        </w:rPr>
        <w:t>הקול</w:t>
      </w:r>
      <w:r w:rsidRPr="006602B2">
        <w:rPr>
          <w:b/>
          <w:bCs/>
          <w:rtl/>
        </w:rPr>
        <w:t xml:space="preserve"> </w:t>
      </w:r>
      <w:r w:rsidRPr="006602B2">
        <w:rPr>
          <w:rFonts w:hint="eastAsia"/>
          <w:b/>
          <w:bCs/>
          <w:rtl/>
        </w:rPr>
        <w:t>הקורא</w:t>
      </w:r>
      <w:r w:rsidRPr="006602B2">
        <w:rPr>
          <w:rtl/>
        </w:rPr>
        <w:t xml:space="preserve">). </w:t>
      </w:r>
    </w:p>
    <w:p w14:paraId="062BC272" w14:textId="77777777" w:rsidR="00980D65" w:rsidRDefault="00980D65" w:rsidP="00980D65">
      <w:pPr>
        <w:pStyle w:val="af5"/>
        <w:spacing w:line="360" w:lineRule="auto"/>
        <w:ind w:left="0"/>
        <w:contextualSpacing w:val="0"/>
        <w:jc w:val="both"/>
        <w:rPr>
          <w:rtl/>
        </w:rPr>
      </w:pPr>
      <w:r w:rsidRPr="006602B2">
        <w:rPr>
          <w:rFonts w:hint="eastAsia"/>
          <w:rtl/>
        </w:rPr>
        <w:t>המענקים</w:t>
      </w:r>
      <w:r w:rsidRPr="006602B2">
        <w:rPr>
          <w:rtl/>
        </w:rPr>
        <w:t xml:space="preserve"> </w:t>
      </w:r>
      <w:r w:rsidRPr="006602B2">
        <w:rPr>
          <w:rFonts w:hint="eastAsia"/>
          <w:rtl/>
        </w:rPr>
        <w:t>יינתנו</w:t>
      </w:r>
      <w:r w:rsidRPr="006602B2">
        <w:rPr>
          <w:rtl/>
        </w:rPr>
        <w:t xml:space="preserve"> </w:t>
      </w:r>
      <w:r w:rsidRPr="006602B2">
        <w:rPr>
          <w:rFonts w:hint="eastAsia"/>
          <w:rtl/>
        </w:rPr>
        <w:t>לבעלי</w:t>
      </w:r>
      <w:r w:rsidRPr="006602B2">
        <w:rPr>
          <w:rtl/>
        </w:rPr>
        <w:t xml:space="preserve"> </w:t>
      </w:r>
      <w:r w:rsidRPr="006602B2">
        <w:rPr>
          <w:rFonts w:hint="eastAsia"/>
          <w:rtl/>
        </w:rPr>
        <w:t>רישיונות</w:t>
      </w:r>
      <w:r w:rsidRPr="006602B2">
        <w:rPr>
          <w:rtl/>
        </w:rPr>
        <w:t xml:space="preserve"> </w:t>
      </w:r>
      <w:r w:rsidRPr="006602B2">
        <w:rPr>
          <w:rFonts w:hint="eastAsia"/>
          <w:rtl/>
        </w:rPr>
        <w:t>להקמה</w:t>
      </w:r>
      <w:r w:rsidRPr="006602B2">
        <w:rPr>
          <w:rtl/>
        </w:rPr>
        <w:t xml:space="preserve"> </w:t>
      </w:r>
      <w:r w:rsidRPr="006602B2">
        <w:rPr>
          <w:rFonts w:hint="eastAsia"/>
          <w:rtl/>
        </w:rPr>
        <w:t>ולהפעלה</w:t>
      </w:r>
      <w:r w:rsidRPr="006602B2">
        <w:rPr>
          <w:rtl/>
        </w:rPr>
        <w:t xml:space="preserve"> </w:t>
      </w:r>
      <w:r w:rsidRPr="006602B2">
        <w:rPr>
          <w:rFonts w:hint="eastAsia"/>
          <w:rtl/>
        </w:rPr>
        <w:t>של</w:t>
      </w:r>
      <w:r w:rsidRPr="006602B2">
        <w:rPr>
          <w:rtl/>
        </w:rPr>
        <w:t xml:space="preserve"> </w:t>
      </w:r>
      <w:r w:rsidRPr="006602B2">
        <w:rPr>
          <w:rFonts w:hint="eastAsia"/>
          <w:rtl/>
        </w:rPr>
        <w:t>רשת</w:t>
      </w:r>
      <w:r w:rsidRPr="006602B2">
        <w:rPr>
          <w:rtl/>
        </w:rPr>
        <w:t xml:space="preserve"> </w:t>
      </w:r>
      <w:r w:rsidRPr="006602B2">
        <w:rPr>
          <w:rFonts w:hint="eastAsia"/>
          <w:rtl/>
        </w:rPr>
        <w:t>חלוקה</w:t>
      </w:r>
      <w:r w:rsidRPr="006602B2">
        <w:rPr>
          <w:rtl/>
        </w:rPr>
        <w:t xml:space="preserve"> </w:t>
      </w:r>
      <w:r w:rsidRPr="006602B2">
        <w:rPr>
          <w:rFonts w:hint="eastAsia"/>
          <w:rtl/>
        </w:rPr>
        <w:t>שקיבלו</w:t>
      </w:r>
      <w:r w:rsidRPr="006602B2">
        <w:rPr>
          <w:rtl/>
        </w:rPr>
        <w:t xml:space="preserve"> רישיונותיהם </w:t>
      </w:r>
      <w:r w:rsidRPr="006602B2">
        <w:rPr>
          <w:rFonts w:hint="eastAsia"/>
          <w:rtl/>
        </w:rPr>
        <w:t>לפי</w:t>
      </w:r>
      <w:r w:rsidRPr="006602B2">
        <w:rPr>
          <w:rtl/>
        </w:rPr>
        <w:t xml:space="preserve"> </w:t>
      </w:r>
      <w:r w:rsidRPr="006602B2">
        <w:rPr>
          <w:rFonts w:hint="eastAsia"/>
          <w:rtl/>
        </w:rPr>
        <w:t>סעיף</w:t>
      </w:r>
      <w:r w:rsidRPr="006602B2">
        <w:rPr>
          <w:rtl/>
        </w:rPr>
        <w:t xml:space="preserve"> 3(</w:t>
      </w:r>
      <w:r w:rsidRPr="006602B2">
        <w:rPr>
          <w:rFonts w:hint="eastAsia"/>
          <w:rtl/>
        </w:rPr>
        <w:t>א</w:t>
      </w:r>
      <w:r w:rsidRPr="006602B2">
        <w:rPr>
          <w:rtl/>
        </w:rPr>
        <w:t xml:space="preserve">)(2) </w:t>
      </w:r>
      <w:r w:rsidRPr="006602B2">
        <w:rPr>
          <w:rFonts w:hint="eastAsia"/>
          <w:rtl/>
        </w:rPr>
        <w:t>לחוק</w:t>
      </w:r>
      <w:r w:rsidRPr="006602B2">
        <w:rPr>
          <w:rtl/>
        </w:rPr>
        <w:t xml:space="preserve"> </w:t>
      </w:r>
      <w:r w:rsidRPr="006602B2">
        <w:rPr>
          <w:rFonts w:hint="eastAsia"/>
          <w:rtl/>
        </w:rPr>
        <w:t>משק</w:t>
      </w:r>
      <w:r w:rsidRPr="006602B2">
        <w:rPr>
          <w:rtl/>
        </w:rPr>
        <w:t xml:space="preserve"> </w:t>
      </w:r>
      <w:r w:rsidRPr="006602B2">
        <w:rPr>
          <w:rFonts w:hint="eastAsia"/>
          <w:rtl/>
        </w:rPr>
        <w:t>הגז</w:t>
      </w:r>
      <w:r w:rsidRPr="006602B2">
        <w:rPr>
          <w:rtl/>
        </w:rPr>
        <w:t xml:space="preserve"> </w:t>
      </w:r>
      <w:r w:rsidRPr="006602B2">
        <w:rPr>
          <w:rFonts w:hint="eastAsia"/>
          <w:rtl/>
        </w:rPr>
        <w:t>הטבעי</w:t>
      </w:r>
      <w:r w:rsidRPr="006602B2">
        <w:rPr>
          <w:rtl/>
        </w:rPr>
        <w:t xml:space="preserve">, </w:t>
      </w:r>
      <w:r w:rsidRPr="006602B2">
        <w:rPr>
          <w:rFonts w:hint="eastAsia"/>
          <w:rtl/>
        </w:rPr>
        <w:t>התשס</w:t>
      </w:r>
      <w:r w:rsidRPr="006602B2">
        <w:rPr>
          <w:rtl/>
        </w:rPr>
        <w:t>"</w:t>
      </w:r>
      <w:r w:rsidRPr="006602B2">
        <w:rPr>
          <w:rFonts w:hint="eastAsia"/>
          <w:rtl/>
        </w:rPr>
        <w:t>ב</w:t>
      </w:r>
      <w:r w:rsidRPr="006602B2">
        <w:rPr>
          <w:rtl/>
        </w:rPr>
        <w:t>-2002 (</w:t>
      </w:r>
      <w:r w:rsidRPr="004E5930">
        <w:rPr>
          <w:rFonts w:hint="eastAsia"/>
          <w:b/>
          <w:bCs/>
          <w:rtl/>
        </w:rPr>
        <w:t>להלן</w:t>
      </w:r>
      <w:r w:rsidRPr="004E5930">
        <w:rPr>
          <w:b/>
          <w:bCs/>
          <w:rtl/>
        </w:rPr>
        <w:t xml:space="preserve"> -</w:t>
      </w:r>
      <w:r w:rsidRPr="008628C3">
        <w:rPr>
          <w:b/>
          <w:bCs/>
          <w:rtl/>
        </w:rPr>
        <w:t xml:space="preserve"> </w:t>
      </w:r>
      <w:r w:rsidRPr="00640184">
        <w:rPr>
          <w:rFonts w:hint="eastAsia"/>
          <w:b/>
          <w:bCs/>
          <w:rtl/>
        </w:rPr>
        <w:t>החוק</w:t>
      </w:r>
      <w:r w:rsidRPr="003067F1">
        <w:rPr>
          <w:rtl/>
        </w:rPr>
        <w:t xml:space="preserve">) </w:t>
      </w:r>
      <w:r w:rsidRPr="00C77BCE">
        <w:rPr>
          <w:rFonts w:hint="eastAsia"/>
          <w:rtl/>
        </w:rPr>
        <w:t>והכל</w:t>
      </w:r>
      <w:r w:rsidRPr="00CC22D4">
        <w:rPr>
          <w:rtl/>
        </w:rPr>
        <w:t xml:space="preserve"> </w:t>
      </w:r>
      <w:r w:rsidRPr="00126FD0">
        <w:rPr>
          <w:rFonts w:hint="eastAsia"/>
          <w:rtl/>
        </w:rPr>
        <w:t>לפי</w:t>
      </w:r>
      <w:r w:rsidRPr="00126FD0">
        <w:rPr>
          <w:rtl/>
        </w:rPr>
        <w:t xml:space="preserve"> </w:t>
      </w:r>
      <w:r w:rsidRPr="00126FD0">
        <w:rPr>
          <w:rFonts w:hint="eastAsia"/>
          <w:rtl/>
        </w:rPr>
        <w:t>קול</w:t>
      </w:r>
      <w:r w:rsidRPr="00126FD0">
        <w:rPr>
          <w:rtl/>
        </w:rPr>
        <w:t xml:space="preserve"> </w:t>
      </w:r>
      <w:r w:rsidRPr="00423E13">
        <w:rPr>
          <w:rFonts w:hint="eastAsia"/>
          <w:rtl/>
        </w:rPr>
        <w:t>קורא</w:t>
      </w:r>
      <w:r w:rsidRPr="0070708F">
        <w:rPr>
          <w:rtl/>
        </w:rPr>
        <w:t xml:space="preserve"> </w:t>
      </w:r>
      <w:r w:rsidRPr="0070708F">
        <w:rPr>
          <w:rFonts w:hint="eastAsia"/>
          <w:rtl/>
        </w:rPr>
        <w:t>ז</w:t>
      </w:r>
      <w:r w:rsidRPr="006602B2">
        <w:rPr>
          <w:rFonts w:hint="eastAsia"/>
          <w:rtl/>
        </w:rPr>
        <w:t>ה</w:t>
      </w:r>
      <w:r w:rsidRPr="006602B2">
        <w:rPr>
          <w:rtl/>
        </w:rPr>
        <w:t xml:space="preserve">. </w:t>
      </w:r>
    </w:p>
    <w:p w14:paraId="57CF3EEB" w14:textId="77777777" w:rsidR="00980D65" w:rsidRPr="006602B2" w:rsidRDefault="00980D65" w:rsidP="00980D65">
      <w:pPr>
        <w:pStyle w:val="af5"/>
        <w:spacing w:line="360" w:lineRule="auto"/>
        <w:ind w:left="0"/>
        <w:contextualSpacing w:val="0"/>
        <w:jc w:val="both"/>
        <w:rPr>
          <w:rtl/>
        </w:rPr>
      </w:pPr>
    </w:p>
    <w:p w14:paraId="44AD9D5B" w14:textId="77777777" w:rsidR="00980D65" w:rsidRPr="00773763" w:rsidRDefault="00980D65" w:rsidP="00980D65">
      <w:pPr>
        <w:pStyle w:val="af5"/>
        <w:spacing w:line="360" w:lineRule="auto"/>
        <w:ind w:left="0"/>
        <w:contextualSpacing w:val="0"/>
        <w:jc w:val="both"/>
        <w:outlineLvl w:val="1"/>
        <w:rPr>
          <w:b/>
          <w:bCs/>
          <w:sz w:val="28"/>
          <w:szCs w:val="28"/>
          <w:u w:val="single"/>
        </w:rPr>
      </w:pPr>
      <w:bookmarkStart w:id="1" w:name="_Toc72938985"/>
      <w:r w:rsidRPr="00773763">
        <w:rPr>
          <w:rFonts w:hint="eastAsia"/>
          <w:b/>
          <w:bCs/>
          <w:sz w:val="28"/>
          <w:szCs w:val="28"/>
          <w:u w:val="single"/>
          <w:rtl/>
        </w:rPr>
        <w:t>הגדרות</w:t>
      </w:r>
      <w:bookmarkEnd w:id="1"/>
    </w:p>
    <w:p w14:paraId="537A79AF" w14:textId="77777777" w:rsidR="00980D65" w:rsidRPr="00F06BA9" w:rsidRDefault="00980D65" w:rsidP="00980D65">
      <w:pPr>
        <w:pStyle w:val="af5"/>
        <w:spacing w:line="360" w:lineRule="auto"/>
        <w:ind w:left="567"/>
        <w:jc w:val="both"/>
        <w:rPr>
          <w:rtl/>
        </w:rPr>
      </w:pPr>
      <w:r w:rsidRPr="00A97288">
        <w:rPr>
          <w:b/>
          <w:bCs/>
          <w:rtl/>
        </w:rPr>
        <w:t xml:space="preserve">"בעל רישיון חלוקה" או "בעל רישיון" </w:t>
      </w:r>
      <w:r w:rsidRPr="00F06BA9">
        <w:rPr>
          <w:b/>
          <w:bCs/>
          <w:rtl/>
        </w:rPr>
        <w:t>–</w:t>
      </w:r>
      <w:r w:rsidRPr="00C726F6">
        <w:rPr>
          <w:rtl/>
        </w:rPr>
        <w:t xml:space="preserve"> </w:t>
      </w:r>
      <w:r w:rsidRPr="00285A4B">
        <w:rPr>
          <w:rtl/>
        </w:rPr>
        <w:t xml:space="preserve">בעל רישיון להקמה והפעלה של רשת חלוקה </w:t>
      </w:r>
      <w:r w:rsidRPr="00285A4B">
        <w:rPr>
          <w:rFonts w:hint="eastAsia"/>
          <w:rtl/>
        </w:rPr>
        <w:t>שקיבל</w:t>
      </w:r>
      <w:r w:rsidRPr="00285A4B">
        <w:rPr>
          <w:rtl/>
        </w:rPr>
        <w:t xml:space="preserve"> רישיון לפי סעיף 3(א)(2) לחוק</w:t>
      </w:r>
      <w:r w:rsidRPr="00CA1F5E">
        <w:rPr>
          <w:rtl/>
        </w:rPr>
        <w:t xml:space="preserve">; </w:t>
      </w:r>
    </w:p>
    <w:p w14:paraId="1C9B0F4F" w14:textId="77777777" w:rsidR="00980D65" w:rsidRPr="00CA1F5E" w:rsidRDefault="00980D65" w:rsidP="00980D65">
      <w:pPr>
        <w:pStyle w:val="af5"/>
        <w:spacing w:line="360" w:lineRule="auto"/>
        <w:ind w:left="567"/>
        <w:jc w:val="both"/>
      </w:pPr>
      <w:r w:rsidRPr="00285A4B">
        <w:rPr>
          <w:rtl/>
        </w:rPr>
        <w:t>"</w:t>
      </w:r>
      <w:r w:rsidRPr="00285A4B">
        <w:rPr>
          <w:b/>
          <w:bCs/>
          <w:rtl/>
        </w:rPr>
        <w:t>המשרד</w:t>
      </w:r>
      <w:r w:rsidRPr="00285A4B">
        <w:rPr>
          <w:rtl/>
        </w:rPr>
        <w:t xml:space="preserve">" </w:t>
      </w:r>
      <w:r w:rsidRPr="00F06BA9">
        <w:rPr>
          <w:b/>
          <w:bCs/>
          <w:rtl/>
        </w:rPr>
        <w:t>–</w:t>
      </w:r>
      <w:r w:rsidRPr="00C726F6">
        <w:rPr>
          <w:rtl/>
        </w:rPr>
        <w:t xml:space="preserve"> </w:t>
      </w:r>
      <w:r w:rsidRPr="002A0594">
        <w:rPr>
          <w:rtl/>
        </w:rPr>
        <w:t xml:space="preserve">משרד האנרגיה ורשות הגז הטבעי; </w:t>
      </w:r>
    </w:p>
    <w:p w14:paraId="03A71049" w14:textId="77777777" w:rsidR="00980D65" w:rsidRPr="00C77BCE" w:rsidRDefault="00980D65" w:rsidP="00980D65">
      <w:pPr>
        <w:pStyle w:val="af5"/>
        <w:spacing w:line="360" w:lineRule="auto"/>
        <w:ind w:left="567"/>
        <w:jc w:val="both"/>
        <w:rPr>
          <w:rtl/>
        </w:rPr>
      </w:pPr>
      <w:r w:rsidRPr="00CA1F5E">
        <w:rPr>
          <w:b/>
          <w:bCs/>
          <w:rtl/>
        </w:rPr>
        <w:t>"מנהל"</w:t>
      </w:r>
      <w:r w:rsidRPr="00F06BA9">
        <w:rPr>
          <w:b/>
          <w:bCs/>
          <w:rtl/>
        </w:rPr>
        <w:t xml:space="preserve"> –</w:t>
      </w:r>
      <w:r w:rsidRPr="00C726F6">
        <w:rPr>
          <w:rtl/>
        </w:rPr>
        <w:t xml:space="preserve"> מנהל רשות הגז הטבעי;</w:t>
      </w:r>
    </w:p>
    <w:p w14:paraId="3B28780B" w14:textId="77777777" w:rsidR="00980D65" w:rsidRDefault="00980D65" w:rsidP="00980D65">
      <w:pPr>
        <w:pStyle w:val="af5"/>
        <w:spacing w:line="360" w:lineRule="auto"/>
        <w:ind w:left="567"/>
        <w:jc w:val="both"/>
        <w:rPr>
          <w:rtl/>
        </w:rPr>
      </w:pPr>
      <w:r w:rsidRPr="006602B2">
        <w:rPr>
          <w:b/>
          <w:bCs/>
          <w:rtl/>
        </w:rPr>
        <w:t>"רישיון חלוקה"</w:t>
      </w:r>
      <w:r w:rsidRPr="008628C3">
        <w:rPr>
          <w:b/>
          <w:bCs/>
          <w:rtl/>
        </w:rPr>
        <w:t xml:space="preserve"> או "הרישיון"</w:t>
      </w:r>
      <w:r w:rsidRPr="00640184">
        <w:rPr>
          <w:b/>
          <w:bCs/>
          <w:rtl/>
        </w:rPr>
        <w:t xml:space="preserve"> –</w:t>
      </w:r>
      <w:r w:rsidRPr="003067F1">
        <w:rPr>
          <w:rtl/>
        </w:rPr>
        <w:t xml:space="preserve"> רישיון להקמה ולהפעלה של רשת חלוקה.</w:t>
      </w:r>
    </w:p>
    <w:p w14:paraId="1A920854" w14:textId="77777777" w:rsidR="00980D65" w:rsidRPr="003067F1" w:rsidRDefault="00980D65" w:rsidP="00980D65">
      <w:pPr>
        <w:spacing w:after="0" w:line="360" w:lineRule="auto"/>
        <w:jc w:val="both"/>
        <w:rPr>
          <w:rtl/>
        </w:rPr>
      </w:pPr>
    </w:p>
    <w:p w14:paraId="6F56392F" w14:textId="77777777" w:rsidR="00980D65" w:rsidRPr="00773763" w:rsidRDefault="00980D65" w:rsidP="00980D65">
      <w:pPr>
        <w:pStyle w:val="af5"/>
        <w:spacing w:line="360" w:lineRule="auto"/>
        <w:ind w:left="0"/>
        <w:contextualSpacing w:val="0"/>
        <w:jc w:val="both"/>
        <w:outlineLvl w:val="1"/>
        <w:rPr>
          <w:b/>
          <w:bCs/>
          <w:sz w:val="28"/>
          <w:szCs w:val="28"/>
          <w:u w:val="single"/>
          <w:rtl/>
        </w:rPr>
      </w:pPr>
      <w:bookmarkStart w:id="2" w:name="_Toc72938986"/>
      <w:r w:rsidRPr="00C77BCE">
        <w:rPr>
          <w:rFonts w:hint="cs"/>
          <w:b/>
          <w:bCs/>
          <w:sz w:val="28"/>
          <w:szCs w:val="28"/>
          <w:u w:val="single"/>
          <w:rtl/>
        </w:rPr>
        <w:t>כללי</w:t>
      </w:r>
      <w:r w:rsidRPr="00CC22D4">
        <w:rPr>
          <w:b/>
          <w:bCs/>
          <w:sz w:val="28"/>
          <w:szCs w:val="28"/>
          <w:u w:val="single"/>
          <w:rtl/>
        </w:rPr>
        <w:t xml:space="preserve"> - </w:t>
      </w:r>
      <w:r>
        <w:rPr>
          <w:rFonts w:hint="cs"/>
          <w:b/>
          <w:bCs/>
          <w:sz w:val="28"/>
          <w:szCs w:val="28"/>
          <w:u w:val="single"/>
          <w:rtl/>
        </w:rPr>
        <w:t>פרקי</w:t>
      </w:r>
      <w:r w:rsidRPr="004E055E">
        <w:rPr>
          <w:b/>
          <w:bCs/>
          <w:sz w:val="28"/>
          <w:szCs w:val="28"/>
          <w:u w:val="single"/>
          <w:rtl/>
        </w:rPr>
        <w:t xml:space="preserve"> </w:t>
      </w:r>
      <w:r w:rsidRPr="004E055E">
        <w:rPr>
          <w:rFonts w:hint="eastAsia"/>
          <w:b/>
          <w:bCs/>
          <w:sz w:val="28"/>
          <w:szCs w:val="28"/>
          <w:u w:val="single"/>
          <w:rtl/>
        </w:rPr>
        <w:t>הקול</w:t>
      </w:r>
      <w:r w:rsidRPr="004E055E">
        <w:rPr>
          <w:b/>
          <w:bCs/>
          <w:sz w:val="28"/>
          <w:szCs w:val="28"/>
          <w:u w:val="single"/>
          <w:rtl/>
        </w:rPr>
        <w:t xml:space="preserve"> </w:t>
      </w:r>
      <w:r w:rsidRPr="004E055E">
        <w:rPr>
          <w:rFonts w:hint="eastAsia"/>
          <w:b/>
          <w:bCs/>
          <w:sz w:val="28"/>
          <w:szCs w:val="28"/>
          <w:u w:val="single"/>
          <w:rtl/>
        </w:rPr>
        <w:t>קורא</w:t>
      </w:r>
      <w:bookmarkEnd w:id="2"/>
    </w:p>
    <w:p w14:paraId="59DCA287" w14:textId="77777777" w:rsidR="00980D65" w:rsidRPr="004E055E" w:rsidRDefault="00980D65" w:rsidP="00980D65">
      <w:pPr>
        <w:pStyle w:val="af5"/>
        <w:numPr>
          <w:ilvl w:val="0"/>
          <w:numId w:val="76"/>
        </w:numPr>
        <w:spacing w:line="360" w:lineRule="auto"/>
        <w:ind w:left="567" w:hanging="567"/>
        <w:jc w:val="both"/>
        <w:rPr>
          <w:rtl/>
        </w:rPr>
      </w:pPr>
      <w:bookmarkStart w:id="3" w:name="_Ref66116243"/>
      <w:r w:rsidRPr="004E055E">
        <w:rPr>
          <w:rFonts w:hint="eastAsia"/>
          <w:rtl/>
        </w:rPr>
        <w:t>הקול</w:t>
      </w:r>
      <w:r w:rsidRPr="004E055E">
        <w:rPr>
          <w:rtl/>
        </w:rPr>
        <w:t xml:space="preserve"> </w:t>
      </w:r>
      <w:r w:rsidRPr="004E055E">
        <w:rPr>
          <w:rFonts w:hint="eastAsia"/>
          <w:rtl/>
        </w:rPr>
        <w:t>קורא</w:t>
      </w:r>
      <w:r w:rsidRPr="004E055E">
        <w:rPr>
          <w:rtl/>
        </w:rPr>
        <w:t xml:space="preserve"> </w:t>
      </w:r>
      <w:r w:rsidRPr="004E055E">
        <w:rPr>
          <w:rFonts w:hint="eastAsia"/>
          <w:rtl/>
        </w:rPr>
        <w:t>שיפורט</w:t>
      </w:r>
      <w:r w:rsidRPr="004E055E">
        <w:rPr>
          <w:rtl/>
        </w:rPr>
        <w:t xml:space="preserve"> </w:t>
      </w:r>
      <w:r w:rsidRPr="004E055E">
        <w:rPr>
          <w:rFonts w:hint="eastAsia"/>
          <w:rtl/>
        </w:rPr>
        <w:t>להלן</w:t>
      </w:r>
      <w:r w:rsidRPr="004E055E">
        <w:rPr>
          <w:rtl/>
        </w:rPr>
        <w:t xml:space="preserve"> </w:t>
      </w:r>
      <w:r w:rsidRPr="004E055E">
        <w:rPr>
          <w:rFonts w:hint="eastAsia"/>
          <w:rtl/>
        </w:rPr>
        <w:t>מורכב</w:t>
      </w:r>
      <w:r w:rsidRPr="004E055E">
        <w:rPr>
          <w:rtl/>
        </w:rPr>
        <w:t xml:space="preserve"> </w:t>
      </w:r>
      <w:r>
        <w:rPr>
          <w:rFonts w:hint="cs"/>
          <w:rtl/>
        </w:rPr>
        <w:t>משני</w:t>
      </w:r>
      <w:r w:rsidRPr="004E055E">
        <w:rPr>
          <w:rtl/>
        </w:rPr>
        <w:t xml:space="preserve"> </w:t>
      </w:r>
      <w:r>
        <w:rPr>
          <w:rFonts w:hint="cs"/>
          <w:rtl/>
        </w:rPr>
        <w:t>פרקים</w:t>
      </w:r>
      <w:r w:rsidRPr="004E055E">
        <w:rPr>
          <w:rtl/>
        </w:rPr>
        <w:t xml:space="preserve">: </w:t>
      </w:r>
      <w:r>
        <w:rPr>
          <w:rFonts w:hint="cs"/>
          <w:b/>
          <w:bCs/>
          <w:rtl/>
        </w:rPr>
        <w:t>פרק</w:t>
      </w:r>
      <w:r w:rsidRPr="00C0287D">
        <w:rPr>
          <w:b/>
          <w:bCs/>
          <w:rtl/>
        </w:rPr>
        <w:t xml:space="preserve"> </w:t>
      </w:r>
      <w:r w:rsidRPr="00C0287D">
        <w:rPr>
          <w:rFonts w:hint="eastAsia"/>
          <w:b/>
          <w:bCs/>
          <w:rtl/>
        </w:rPr>
        <w:t>א</w:t>
      </w:r>
      <w:r>
        <w:rPr>
          <w:b/>
          <w:bCs/>
          <w:rtl/>
        </w:rPr>
        <w:t>'</w:t>
      </w:r>
      <w:r>
        <w:rPr>
          <w:rFonts w:hint="cs"/>
          <w:rtl/>
        </w:rPr>
        <w:t xml:space="preserve"> - </w:t>
      </w:r>
      <w:r w:rsidRPr="004E055E">
        <w:rPr>
          <w:rFonts w:hint="eastAsia"/>
          <w:rtl/>
        </w:rPr>
        <w:t>מענקים</w:t>
      </w:r>
      <w:r w:rsidRPr="004E055E">
        <w:rPr>
          <w:rtl/>
        </w:rPr>
        <w:t xml:space="preserve"> להאצת </w:t>
      </w:r>
      <w:r w:rsidRPr="004E055E">
        <w:rPr>
          <w:rFonts w:hint="eastAsia"/>
          <w:rtl/>
        </w:rPr>
        <w:t>חיבור</w:t>
      </w:r>
      <w:r w:rsidRPr="004E055E">
        <w:rPr>
          <w:rtl/>
        </w:rPr>
        <w:t xml:space="preserve"> </w:t>
      </w:r>
      <w:r w:rsidRPr="004E055E">
        <w:rPr>
          <w:rFonts w:hint="eastAsia"/>
          <w:rtl/>
        </w:rPr>
        <w:t>הצרכנים</w:t>
      </w:r>
      <w:r w:rsidRPr="004E055E">
        <w:rPr>
          <w:rtl/>
        </w:rPr>
        <w:t xml:space="preserve"> </w:t>
      </w:r>
      <w:r w:rsidRPr="004E055E">
        <w:rPr>
          <w:rFonts w:hint="eastAsia"/>
          <w:rtl/>
        </w:rPr>
        <w:t>המפורטים</w:t>
      </w:r>
      <w:r w:rsidRPr="004E055E">
        <w:rPr>
          <w:rtl/>
        </w:rPr>
        <w:t xml:space="preserve"> </w:t>
      </w:r>
      <w:r w:rsidRPr="004C09ED">
        <w:rPr>
          <w:rFonts w:hint="eastAsia"/>
          <w:rtl/>
        </w:rPr>
        <w:t>בנספח</w:t>
      </w:r>
      <w:r w:rsidRPr="004C09ED">
        <w:rPr>
          <w:rtl/>
        </w:rPr>
        <w:t xml:space="preserve"> </w:t>
      </w:r>
      <w:r w:rsidRPr="00EC0D74">
        <w:rPr>
          <w:rFonts w:hint="eastAsia"/>
          <w:rtl/>
        </w:rPr>
        <w:t>א</w:t>
      </w:r>
      <w:r w:rsidRPr="00EC0D74">
        <w:rPr>
          <w:rtl/>
        </w:rPr>
        <w:t>'</w:t>
      </w:r>
      <w:r w:rsidRPr="004C09ED">
        <w:rPr>
          <w:rFonts w:hint="cs"/>
          <w:rtl/>
        </w:rPr>
        <w:t xml:space="preserve"> לקול קורא זה</w:t>
      </w:r>
      <w:r w:rsidRPr="00C0287D">
        <w:rPr>
          <w:rtl/>
        </w:rPr>
        <w:t xml:space="preserve">; </w:t>
      </w:r>
      <w:r>
        <w:rPr>
          <w:rFonts w:hint="cs"/>
          <w:b/>
          <w:bCs/>
          <w:rtl/>
        </w:rPr>
        <w:t>פרק</w:t>
      </w:r>
      <w:r w:rsidRPr="00C0287D">
        <w:rPr>
          <w:b/>
          <w:bCs/>
          <w:rtl/>
        </w:rPr>
        <w:t xml:space="preserve"> </w:t>
      </w:r>
      <w:r w:rsidRPr="00C31F67">
        <w:rPr>
          <w:rFonts w:hint="eastAsia"/>
          <w:b/>
          <w:bCs/>
          <w:rtl/>
        </w:rPr>
        <w:t>ב</w:t>
      </w:r>
      <w:r w:rsidRPr="00C31F67">
        <w:rPr>
          <w:b/>
          <w:bCs/>
          <w:rtl/>
        </w:rPr>
        <w:t>'</w:t>
      </w:r>
      <w:r>
        <w:rPr>
          <w:rFonts w:hint="cs"/>
          <w:rtl/>
        </w:rPr>
        <w:t xml:space="preserve"> -</w:t>
      </w:r>
      <w:r w:rsidRPr="004E055E">
        <w:rPr>
          <w:rtl/>
        </w:rPr>
        <w:t xml:space="preserve"> </w:t>
      </w:r>
      <w:r w:rsidRPr="004E055E">
        <w:rPr>
          <w:rFonts w:hint="eastAsia"/>
          <w:rtl/>
        </w:rPr>
        <w:t>מענקים</w:t>
      </w:r>
      <w:r w:rsidRPr="004E055E">
        <w:rPr>
          <w:rtl/>
        </w:rPr>
        <w:t xml:space="preserve"> </w:t>
      </w:r>
      <w:r w:rsidRPr="004E055E">
        <w:rPr>
          <w:rFonts w:hint="eastAsia"/>
          <w:rtl/>
        </w:rPr>
        <w:t>להקמת</w:t>
      </w:r>
      <w:r w:rsidRPr="004E055E">
        <w:rPr>
          <w:rtl/>
        </w:rPr>
        <w:t xml:space="preserve"> מקטעים </w:t>
      </w:r>
      <w:r w:rsidRPr="004E055E">
        <w:rPr>
          <w:rFonts w:hint="cs"/>
          <w:rtl/>
        </w:rPr>
        <w:t xml:space="preserve">המחברים צרכני עוגן </w:t>
      </w:r>
      <w:r w:rsidRPr="004E055E">
        <w:rPr>
          <w:rtl/>
        </w:rPr>
        <w:t>שאינם מפורטים בנספח ג' לרישיונות החלוקה</w:t>
      </w:r>
      <w:r>
        <w:rPr>
          <w:rFonts w:hint="cs"/>
          <w:rtl/>
        </w:rPr>
        <w:t>,</w:t>
      </w:r>
      <w:r w:rsidRPr="004E055E">
        <w:rPr>
          <w:rtl/>
        </w:rPr>
        <w:t xml:space="preserve"> כגון </w:t>
      </w:r>
      <w:r w:rsidRPr="004E055E">
        <w:rPr>
          <w:rFonts w:hint="eastAsia"/>
          <w:rtl/>
        </w:rPr>
        <w:t>מ</w:t>
      </w:r>
      <w:r w:rsidRPr="004E055E">
        <w:rPr>
          <w:rtl/>
        </w:rPr>
        <w:t>קטעים לחיבור תחנות קו</w:t>
      </w:r>
      <w:r>
        <w:rPr>
          <w:rFonts w:hint="cs"/>
          <w:rtl/>
        </w:rPr>
        <w:t>-</w:t>
      </w:r>
      <w:r w:rsidRPr="004E055E">
        <w:rPr>
          <w:rtl/>
        </w:rPr>
        <w:t>גנרציה</w:t>
      </w:r>
      <w:r w:rsidRPr="004E055E">
        <w:rPr>
          <w:rFonts w:hint="cs"/>
          <w:rtl/>
        </w:rPr>
        <w:t>.</w:t>
      </w:r>
      <w:bookmarkEnd w:id="3"/>
      <w:r>
        <w:rPr>
          <w:rFonts w:hint="cs"/>
          <w:rtl/>
        </w:rPr>
        <w:t xml:space="preserve"> מקטעים אלו מפורטים בנספח ב' לקול קורא זה.</w:t>
      </w:r>
    </w:p>
    <w:p w14:paraId="005408F6" w14:textId="77777777" w:rsidR="00980D65" w:rsidRPr="00511558" w:rsidRDefault="00980D65" w:rsidP="00980D65">
      <w:pPr>
        <w:pStyle w:val="af5"/>
        <w:numPr>
          <w:ilvl w:val="0"/>
          <w:numId w:val="76"/>
        </w:numPr>
        <w:spacing w:line="360" w:lineRule="auto"/>
        <w:ind w:left="567" w:hanging="567"/>
        <w:jc w:val="both"/>
      </w:pPr>
      <w:r w:rsidRPr="004E055E">
        <w:rPr>
          <w:rFonts w:hint="cs"/>
          <w:rtl/>
        </w:rPr>
        <w:t>תכליתו</w:t>
      </w:r>
      <w:r w:rsidRPr="004E055E">
        <w:rPr>
          <w:rtl/>
        </w:rPr>
        <w:t xml:space="preserve"> </w:t>
      </w:r>
      <w:r w:rsidRPr="004E055E">
        <w:rPr>
          <w:rFonts w:hint="cs"/>
          <w:rtl/>
        </w:rPr>
        <w:t>של</w:t>
      </w:r>
      <w:r w:rsidRPr="004E055E">
        <w:rPr>
          <w:rtl/>
        </w:rPr>
        <w:t xml:space="preserve"> קול קורא זה </w:t>
      </w:r>
      <w:r w:rsidRPr="004E055E">
        <w:rPr>
          <w:rFonts w:hint="cs"/>
          <w:rtl/>
        </w:rPr>
        <w:t>להאיץ</w:t>
      </w:r>
      <w:r w:rsidRPr="004E055E">
        <w:rPr>
          <w:rtl/>
        </w:rPr>
        <w:t xml:space="preserve"> </w:t>
      </w:r>
      <w:r w:rsidRPr="004E055E">
        <w:rPr>
          <w:rFonts w:hint="eastAsia"/>
          <w:rtl/>
        </w:rPr>
        <w:t>את</w:t>
      </w:r>
      <w:r w:rsidRPr="004E055E">
        <w:rPr>
          <w:rtl/>
        </w:rPr>
        <w:t xml:space="preserve"> </w:t>
      </w:r>
      <w:r w:rsidRPr="004E055E">
        <w:rPr>
          <w:rFonts w:hint="eastAsia"/>
          <w:rtl/>
        </w:rPr>
        <w:t>פרישת</w:t>
      </w:r>
      <w:r w:rsidRPr="004E055E">
        <w:rPr>
          <w:rtl/>
        </w:rPr>
        <w:t xml:space="preserve"> </w:t>
      </w:r>
      <w:r w:rsidRPr="004E055E">
        <w:rPr>
          <w:rFonts w:hint="eastAsia"/>
          <w:rtl/>
        </w:rPr>
        <w:t>רשת</w:t>
      </w:r>
      <w:r w:rsidRPr="004E055E">
        <w:rPr>
          <w:rtl/>
        </w:rPr>
        <w:t xml:space="preserve"> </w:t>
      </w:r>
      <w:r w:rsidRPr="004E055E">
        <w:rPr>
          <w:rFonts w:hint="eastAsia"/>
          <w:rtl/>
        </w:rPr>
        <w:t>החלוקה</w:t>
      </w:r>
      <w:r w:rsidRPr="004E055E">
        <w:rPr>
          <w:rtl/>
        </w:rPr>
        <w:t xml:space="preserve"> </w:t>
      </w:r>
      <w:r w:rsidRPr="004E055E">
        <w:rPr>
          <w:rFonts w:hint="eastAsia"/>
          <w:rtl/>
        </w:rPr>
        <w:t>והחיבור</w:t>
      </w:r>
      <w:r w:rsidRPr="004E055E">
        <w:rPr>
          <w:rtl/>
        </w:rPr>
        <w:t xml:space="preserve"> </w:t>
      </w:r>
      <w:r w:rsidRPr="004E055E">
        <w:rPr>
          <w:rFonts w:hint="eastAsia"/>
          <w:rtl/>
        </w:rPr>
        <w:t>לצרכנים</w:t>
      </w:r>
      <w:r w:rsidRPr="004E055E">
        <w:rPr>
          <w:rtl/>
        </w:rPr>
        <w:t xml:space="preserve">, </w:t>
      </w:r>
      <w:r w:rsidRPr="004E055E">
        <w:rPr>
          <w:rFonts w:hint="eastAsia"/>
          <w:rtl/>
        </w:rPr>
        <w:t>לפי</w:t>
      </w:r>
      <w:r w:rsidRPr="004E055E">
        <w:rPr>
          <w:rtl/>
        </w:rPr>
        <w:t xml:space="preserve"> </w:t>
      </w:r>
      <w:r w:rsidRPr="004E055E">
        <w:rPr>
          <w:rFonts w:hint="eastAsia"/>
          <w:rtl/>
        </w:rPr>
        <w:t>החלוקה</w:t>
      </w:r>
      <w:r w:rsidRPr="004E055E">
        <w:rPr>
          <w:rtl/>
        </w:rPr>
        <w:t xml:space="preserve"> </w:t>
      </w:r>
      <w:r>
        <w:rPr>
          <w:rFonts w:hint="cs"/>
          <w:rtl/>
        </w:rPr>
        <w:t>לפרקים</w:t>
      </w:r>
      <w:r w:rsidRPr="004E055E">
        <w:rPr>
          <w:rtl/>
        </w:rPr>
        <w:t xml:space="preserve"> </w:t>
      </w:r>
      <w:r w:rsidRPr="004E055E">
        <w:rPr>
          <w:rFonts w:hint="eastAsia"/>
          <w:rtl/>
        </w:rPr>
        <w:t>וכמפורט</w:t>
      </w:r>
      <w:r w:rsidRPr="004E055E">
        <w:rPr>
          <w:rtl/>
        </w:rPr>
        <w:t xml:space="preserve"> </w:t>
      </w:r>
      <w:r w:rsidRPr="004E055E">
        <w:rPr>
          <w:rFonts w:hint="eastAsia"/>
          <w:rtl/>
        </w:rPr>
        <w:t>בקול</w:t>
      </w:r>
      <w:r w:rsidRPr="004E055E">
        <w:rPr>
          <w:rtl/>
        </w:rPr>
        <w:t xml:space="preserve"> </w:t>
      </w:r>
      <w:r w:rsidRPr="004E055E">
        <w:rPr>
          <w:rFonts w:hint="eastAsia"/>
          <w:rtl/>
        </w:rPr>
        <w:t>הקורא</w:t>
      </w:r>
      <w:r>
        <w:rPr>
          <w:rFonts w:hint="cs"/>
          <w:rtl/>
        </w:rPr>
        <w:t xml:space="preserve"> ו</w:t>
      </w:r>
      <w:r w:rsidRPr="004E055E">
        <w:rPr>
          <w:rFonts w:hint="eastAsia"/>
          <w:rtl/>
        </w:rPr>
        <w:t>אין</w:t>
      </w:r>
      <w:r w:rsidRPr="004E055E">
        <w:rPr>
          <w:rtl/>
        </w:rPr>
        <w:t xml:space="preserve"> </w:t>
      </w:r>
      <w:r>
        <w:rPr>
          <w:rFonts w:hint="cs"/>
          <w:rtl/>
        </w:rPr>
        <w:t xml:space="preserve">בו </w:t>
      </w:r>
      <w:r w:rsidRPr="004E055E">
        <w:rPr>
          <w:rFonts w:hint="eastAsia"/>
          <w:rtl/>
        </w:rPr>
        <w:t>כדי</w:t>
      </w:r>
      <w:r w:rsidRPr="004E055E">
        <w:rPr>
          <w:rtl/>
        </w:rPr>
        <w:t xml:space="preserve"> </w:t>
      </w:r>
      <w:r w:rsidRPr="004E055E">
        <w:rPr>
          <w:rFonts w:hint="eastAsia"/>
          <w:rtl/>
        </w:rPr>
        <w:t>לסתור</w:t>
      </w:r>
      <w:r w:rsidRPr="004E055E">
        <w:rPr>
          <w:rtl/>
        </w:rPr>
        <w:t xml:space="preserve"> או </w:t>
      </w:r>
      <w:r w:rsidRPr="004E055E">
        <w:rPr>
          <w:rFonts w:hint="eastAsia"/>
          <w:rtl/>
        </w:rPr>
        <w:t>לגרוע</w:t>
      </w:r>
      <w:r w:rsidRPr="004E055E">
        <w:rPr>
          <w:rtl/>
        </w:rPr>
        <w:t xml:space="preserve"> </w:t>
      </w:r>
      <w:r w:rsidRPr="004E055E">
        <w:rPr>
          <w:rFonts w:hint="eastAsia"/>
          <w:rtl/>
        </w:rPr>
        <w:t>מ</w:t>
      </w:r>
      <w:r>
        <w:rPr>
          <w:rFonts w:hint="cs"/>
          <w:rtl/>
        </w:rPr>
        <w:t xml:space="preserve">חובות והתחייבויות בעלי הרישיונות לפי </w:t>
      </w:r>
      <w:r w:rsidRPr="004E055E">
        <w:rPr>
          <w:rFonts w:hint="eastAsia"/>
          <w:rtl/>
        </w:rPr>
        <w:t>הוראות</w:t>
      </w:r>
      <w:r w:rsidRPr="004E055E">
        <w:rPr>
          <w:rtl/>
        </w:rPr>
        <w:t xml:space="preserve"> </w:t>
      </w:r>
      <w:r w:rsidRPr="004E055E">
        <w:rPr>
          <w:rFonts w:hint="eastAsia"/>
          <w:rtl/>
        </w:rPr>
        <w:t>רישיונות</w:t>
      </w:r>
      <w:r w:rsidRPr="004E055E">
        <w:rPr>
          <w:rtl/>
        </w:rPr>
        <w:t xml:space="preserve"> </w:t>
      </w:r>
      <w:r w:rsidRPr="004E055E">
        <w:rPr>
          <w:rFonts w:hint="eastAsia"/>
          <w:rtl/>
        </w:rPr>
        <w:t>החלוקה</w:t>
      </w:r>
      <w:r>
        <w:rPr>
          <w:rFonts w:hint="cs"/>
          <w:rtl/>
        </w:rPr>
        <w:t>, מהוראות הרישיון בכללותן</w:t>
      </w:r>
      <w:r w:rsidRPr="004E055E">
        <w:rPr>
          <w:rtl/>
        </w:rPr>
        <w:t xml:space="preserve"> ומהוראות כל דין</w:t>
      </w:r>
      <w:r>
        <w:rPr>
          <w:rFonts w:hint="cs"/>
          <w:rtl/>
        </w:rPr>
        <w:t>,</w:t>
      </w:r>
      <w:r w:rsidRPr="004E055E">
        <w:rPr>
          <w:rtl/>
        </w:rPr>
        <w:t xml:space="preserve"> לרבות החלטות המועצה לענייני גז טבעי או </w:t>
      </w:r>
      <w:r w:rsidRPr="004E055E">
        <w:rPr>
          <w:rFonts w:hint="eastAsia"/>
          <w:rtl/>
        </w:rPr>
        <w:t>מאמות</w:t>
      </w:r>
      <w:r w:rsidRPr="004E055E">
        <w:rPr>
          <w:rtl/>
        </w:rPr>
        <w:t xml:space="preserve"> </w:t>
      </w:r>
      <w:r w:rsidRPr="004E055E">
        <w:rPr>
          <w:rFonts w:hint="eastAsia"/>
          <w:rtl/>
        </w:rPr>
        <w:t>מידה</w:t>
      </w:r>
      <w:r w:rsidRPr="004E055E">
        <w:rPr>
          <w:rtl/>
        </w:rPr>
        <w:t xml:space="preserve"> </w:t>
      </w:r>
      <w:r w:rsidRPr="004E055E">
        <w:rPr>
          <w:rFonts w:hint="eastAsia"/>
          <w:rtl/>
        </w:rPr>
        <w:t>שקבעה</w:t>
      </w:r>
      <w:r w:rsidRPr="004E055E">
        <w:rPr>
          <w:rtl/>
        </w:rPr>
        <w:t xml:space="preserve">, </w:t>
      </w:r>
      <w:r w:rsidRPr="004E055E">
        <w:rPr>
          <w:rFonts w:hint="eastAsia"/>
          <w:rtl/>
        </w:rPr>
        <w:t>בכללי</w:t>
      </w:r>
      <w:r w:rsidRPr="004E055E">
        <w:rPr>
          <w:rtl/>
        </w:rPr>
        <w:t xml:space="preserve"> </w:t>
      </w:r>
      <w:r w:rsidRPr="004E055E">
        <w:rPr>
          <w:rFonts w:hint="eastAsia"/>
          <w:rtl/>
        </w:rPr>
        <w:t>והוראות</w:t>
      </w:r>
      <w:r w:rsidRPr="004E055E">
        <w:rPr>
          <w:rtl/>
        </w:rPr>
        <w:t xml:space="preserve"> </w:t>
      </w:r>
      <w:r w:rsidRPr="004E055E">
        <w:rPr>
          <w:rFonts w:hint="eastAsia"/>
          <w:rtl/>
        </w:rPr>
        <w:t>מנהל</w:t>
      </w:r>
      <w:r w:rsidRPr="004E055E">
        <w:rPr>
          <w:rtl/>
        </w:rPr>
        <w:t xml:space="preserve"> </w:t>
      </w:r>
      <w:r w:rsidRPr="004E055E">
        <w:rPr>
          <w:rFonts w:hint="eastAsia"/>
          <w:rtl/>
        </w:rPr>
        <w:t>רשות</w:t>
      </w:r>
      <w:r w:rsidRPr="004E055E">
        <w:rPr>
          <w:rtl/>
        </w:rPr>
        <w:t xml:space="preserve"> </w:t>
      </w:r>
      <w:r w:rsidRPr="004E055E">
        <w:rPr>
          <w:rFonts w:hint="eastAsia"/>
          <w:rtl/>
        </w:rPr>
        <w:t>הגז</w:t>
      </w:r>
      <w:r w:rsidRPr="004E055E">
        <w:rPr>
          <w:rtl/>
        </w:rPr>
        <w:t xml:space="preserve"> </w:t>
      </w:r>
      <w:r w:rsidRPr="004E055E">
        <w:rPr>
          <w:rFonts w:hint="eastAsia"/>
          <w:rtl/>
        </w:rPr>
        <w:t>הטבעי</w:t>
      </w:r>
      <w:r w:rsidRPr="004E055E">
        <w:rPr>
          <w:rtl/>
        </w:rPr>
        <w:t xml:space="preserve">, </w:t>
      </w:r>
      <w:r w:rsidRPr="004E055E">
        <w:rPr>
          <w:rFonts w:hint="eastAsia"/>
          <w:rtl/>
        </w:rPr>
        <w:t>בהסכמים</w:t>
      </w:r>
      <w:r w:rsidRPr="004E055E">
        <w:rPr>
          <w:rtl/>
        </w:rPr>
        <w:t xml:space="preserve">, </w:t>
      </w:r>
      <w:r w:rsidRPr="004E055E">
        <w:rPr>
          <w:rFonts w:hint="eastAsia"/>
          <w:rtl/>
        </w:rPr>
        <w:t>הוראות</w:t>
      </w:r>
      <w:r w:rsidRPr="004E055E">
        <w:rPr>
          <w:rtl/>
        </w:rPr>
        <w:t xml:space="preserve"> </w:t>
      </w:r>
      <w:r w:rsidRPr="00511558">
        <w:rPr>
          <w:rFonts w:hint="eastAsia"/>
          <w:rtl/>
        </w:rPr>
        <w:t>הממונה</w:t>
      </w:r>
      <w:r w:rsidRPr="00511558">
        <w:rPr>
          <w:rtl/>
        </w:rPr>
        <w:t xml:space="preserve"> </w:t>
      </w:r>
      <w:r w:rsidRPr="00511558">
        <w:rPr>
          <w:rFonts w:hint="eastAsia"/>
          <w:rtl/>
        </w:rPr>
        <w:t>על</w:t>
      </w:r>
      <w:r w:rsidRPr="00511558">
        <w:rPr>
          <w:rtl/>
        </w:rPr>
        <w:t xml:space="preserve"> </w:t>
      </w:r>
      <w:r w:rsidRPr="00511558">
        <w:rPr>
          <w:rFonts w:hint="eastAsia"/>
          <w:rtl/>
        </w:rPr>
        <w:t>הבטיחות</w:t>
      </w:r>
      <w:r w:rsidRPr="00511558">
        <w:rPr>
          <w:rtl/>
        </w:rPr>
        <w:t xml:space="preserve"> </w:t>
      </w:r>
      <w:r w:rsidRPr="00511558">
        <w:rPr>
          <w:rFonts w:hint="eastAsia"/>
          <w:rtl/>
        </w:rPr>
        <w:t>ברשות</w:t>
      </w:r>
      <w:r w:rsidRPr="00511558">
        <w:rPr>
          <w:rtl/>
        </w:rPr>
        <w:t xml:space="preserve"> </w:t>
      </w:r>
      <w:r w:rsidRPr="00511558">
        <w:rPr>
          <w:rFonts w:hint="eastAsia"/>
          <w:rtl/>
        </w:rPr>
        <w:t>הגז</w:t>
      </w:r>
      <w:r w:rsidRPr="00511558">
        <w:rPr>
          <w:rtl/>
        </w:rPr>
        <w:t xml:space="preserve"> </w:t>
      </w:r>
      <w:r w:rsidRPr="00511558">
        <w:rPr>
          <w:rFonts w:hint="eastAsia"/>
          <w:rtl/>
        </w:rPr>
        <w:t>הטבעי</w:t>
      </w:r>
      <w:r w:rsidRPr="00511558">
        <w:rPr>
          <w:rFonts w:hint="cs"/>
          <w:rtl/>
        </w:rPr>
        <w:t xml:space="preserve">, </w:t>
      </w:r>
      <w:r w:rsidRPr="00511558">
        <w:rPr>
          <w:rtl/>
        </w:rPr>
        <w:t xml:space="preserve">מועד חיבור צרכנים </w:t>
      </w:r>
      <w:r w:rsidRPr="00511558">
        <w:rPr>
          <w:rFonts w:hint="eastAsia"/>
          <w:rtl/>
        </w:rPr>
        <w:t>וכו</w:t>
      </w:r>
      <w:r w:rsidRPr="00511558">
        <w:rPr>
          <w:rtl/>
        </w:rPr>
        <w:t xml:space="preserve">'. </w:t>
      </w:r>
    </w:p>
    <w:p w14:paraId="32E878C5" w14:textId="77777777" w:rsidR="00980D65" w:rsidRPr="004E055E" w:rsidRDefault="00980D65" w:rsidP="00980D65">
      <w:pPr>
        <w:pStyle w:val="af5"/>
        <w:numPr>
          <w:ilvl w:val="0"/>
          <w:numId w:val="76"/>
        </w:numPr>
        <w:spacing w:line="360" w:lineRule="auto"/>
        <w:ind w:left="567" w:hanging="567"/>
        <w:jc w:val="both"/>
      </w:pPr>
      <w:r w:rsidRPr="00511558">
        <w:rPr>
          <w:rFonts w:hint="eastAsia"/>
          <w:rtl/>
        </w:rPr>
        <w:t>בנוסף</w:t>
      </w:r>
      <w:r w:rsidRPr="00511558">
        <w:rPr>
          <w:rtl/>
        </w:rPr>
        <w:t xml:space="preserve"> לכך</w:t>
      </w:r>
      <w:r>
        <w:rPr>
          <w:rFonts w:hint="cs"/>
          <w:rtl/>
        </w:rPr>
        <w:t>,</w:t>
      </w:r>
      <w:r w:rsidRPr="00511558">
        <w:rPr>
          <w:rtl/>
        </w:rPr>
        <w:t xml:space="preserve"> </w:t>
      </w:r>
      <w:r w:rsidRPr="00511558">
        <w:rPr>
          <w:rFonts w:hint="cs"/>
          <w:rtl/>
        </w:rPr>
        <w:t xml:space="preserve">בגין חיבור 60 הצרכנים הראשונים מכלל אזורי החלוקה, </w:t>
      </w:r>
      <w:r>
        <w:rPr>
          <w:rFonts w:hint="cs"/>
          <w:rtl/>
        </w:rPr>
        <w:t xml:space="preserve">הנכללים בפרק א' לקול הקורא, </w:t>
      </w:r>
      <w:r w:rsidRPr="00511558">
        <w:rPr>
          <w:rFonts w:hint="cs"/>
          <w:rtl/>
        </w:rPr>
        <w:t xml:space="preserve">תינתן תוספת מענק והכל </w:t>
      </w:r>
      <w:r w:rsidRPr="00511558">
        <w:rPr>
          <w:rtl/>
        </w:rPr>
        <w:t xml:space="preserve">כמפורט </w:t>
      </w:r>
      <w:r w:rsidRPr="00511558">
        <w:rPr>
          <w:rFonts w:hint="cs"/>
          <w:rtl/>
        </w:rPr>
        <w:t>בסעי</w:t>
      </w:r>
      <w:r>
        <w:rPr>
          <w:rFonts w:hint="cs"/>
          <w:rtl/>
        </w:rPr>
        <w:t>פים</w:t>
      </w:r>
      <w:r w:rsidRPr="004E055E">
        <w:rPr>
          <w:rFonts w:hint="cs"/>
          <w:rtl/>
        </w:rPr>
        <w:t xml:space="preserve"> </w:t>
      </w:r>
      <w:r>
        <w:t>22-28</w:t>
      </w:r>
      <w:r>
        <w:rPr>
          <w:rFonts w:hint="cs"/>
          <w:rtl/>
        </w:rPr>
        <w:t xml:space="preserve"> </w:t>
      </w:r>
      <w:r w:rsidRPr="004E055E">
        <w:rPr>
          <w:rFonts w:hint="cs"/>
          <w:rtl/>
        </w:rPr>
        <w:t>שלהלן</w:t>
      </w:r>
      <w:r>
        <w:rPr>
          <w:rFonts w:hint="cs"/>
          <w:rtl/>
        </w:rPr>
        <w:t xml:space="preserve"> ובכפוף לקיום תקציב מתאים ולאישורים הנדרשים</w:t>
      </w:r>
      <w:r w:rsidRPr="004E055E">
        <w:rPr>
          <w:rFonts w:hint="cs"/>
          <w:rtl/>
        </w:rPr>
        <w:t>.</w:t>
      </w:r>
      <w:r>
        <w:rPr>
          <w:rFonts w:hint="cs"/>
          <w:rtl/>
        </w:rPr>
        <w:t xml:space="preserve"> </w:t>
      </w:r>
    </w:p>
    <w:p w14:paraId="1B6DE846" w14:textId="77777777" w:rsidR="00980D65" w:rsidRPr="004E055E" w:rsidRDefault="00980D65" w:rsidP="00980D65">
      <w:pPr>
        <w:pStyle w:val="af5"/>
        <w:numPr>
          <w:ilvl w:val="0"/>
          <w:numId w:val="76"/>
        </w:numPr>
        <w:spacing w:line="360" w:lineRule="auto"/>
        <w:ind w:left="567" w:hanging="567"/>
        <w:jc w:val="both"/>
        <w:rPr>
          <w:rtl/>
        </w:rPr>
      </w:pPr>
      <w:r w:rsidRPr="004E055E">
        <w:rPr>
          <w:rFonts w:hint="cs"/>
          <w:rtl/>
        </w:rPr>
        <w:t>יובהר</w:t>
      </w:r>
      <w:r w:rsidRPr="004E055E">
        <w:rPr>
          <w:rtl/>
        </w:rPr>
        <w:t xml:space="preserve">, </w:t>
      </w:r>
      <w:r w:rsidRPr="004E055E">
        <w:rPr>
          <w:rFonts w:hint="cs"/>
          <w:rtl/>
        </w:rPr>
        <w:t>כי</w:t>
      </w:r>
      <w:r w:rsidRPr="004E055E">
        <w:rPr>
          <w:rtl/>
        </w:rPr>
        <w:t xml:space="preserve"> </w:t>
      </w:r>
      <w:r w:rsidRPr="004E055E">
        <w:rPr>
          <w:rFonts w:hint="cs"/>
          <w:rtl/>
        </w:rPr>
        <w:t>אין</w:t>
      </w:r>
      <w:r w:rsidRPr="004E055E">
        <w:rPr>
          <w:rtl/>
        </w:rPr>
        <w:t xml:space="preserve"> </w:t>
      </w:r>
      <w:r w:rsidRPr="004E055E">
        <w:rPr>
          <w:rFonts w:hint="eastAsia"/>
          <w:rtl/>
        </w:rPr>
        <w:t>בקול</w:t>
      </w:r>
      <w:r w:rsidRPr="004E055E">
        <w:rPr>
          <w:rtl/>
        </w:rPr>
        <w:t xml:space="preserve"> </w:t>
      </w:r>
      <w:r w:rsidRPr="004E055E">
        <w:rPr>
          <w:rFonts w:hint="eastAsia"/>
          <w:rtl/>
        </w:rPr>
        <w:t>קורא</w:t>
      </w:r>
      <w:r w:rsidRPr="004E055E">
        <w:rPr>
          <w:rtl/>
        </w:rPr>
        <w:t xml:space="preserve"> </w:t>
      </w:r>
      <w:r w:rsidRPr="004E055E">
        <w:rPr>
          <w:rFonts w:hint="eastAsia"/>
          <w:rtl/>
        </w:rPr>
        <w:t>זה</w:t>
      </w:r>
      <w:r w:rsidRPr="004E055E">
        <w:rPr>
          <w:rtl/>
        </w:rPr>
        <w:t xml:space="preserve"> </w:t>
      </w:r>
      <w:r w:rsidRPr="004E055E">
        <w:rPr>
          <w:rFonts w:hint="eastAsia"/>
          <w:rtl/>
        </w:rPr>
        <w:t>כדי</w:t>
      </w:r>
      <w:r w:rsidRPr="004E055E">
        <w:rPr>
          <w:rtl/>
        </w:rPr>
        <w:t xml:space="preserve"> </w:t>
      </w:r>
      <w:r w:rsidRPr="004E055E">
        <w:rPr>
          <w:rFonts w:hint="eastAsia"/>
          <w:rtl/>
        </w:rPr>
        <w:t>לפטור</w:t>
      </w:r>
      <w:r w:rsidRPr="004E055E">
        <w:rPr>
          <w:rtl/>
        </w:rPr>
        <w:t xml:space="preserve"> </w:t>
      </w:r>
      <w:r w:rsidRPr="004E055E">
        <w:rPr>
          <w:rFonts w:hint="eastAsia"/>
          <w:rtl/>
        </w:rPr>
        <w:t>את</w:t>
      </w:r>
      <w:r w:rsidRPr="004E055E">
        <w:rPr>
          <w:rtl/>
        </w:rPr>
        <w:t xml:space="preserve"> </w:t>
      </w:r>
      <w:r w:rsidRPr="004E055E">
        <w:rPr>
          <w:rFonts w:hint="eastAsia"/>
          <w:rtl/>
        </w:rPr>
        <w:t>בעלי</w:t>
      </w:r>
      <w:r w:rsidRPr="004E055E">
        <w:rPr>
          <w:rtl/>
        </w:rPr>
        <w:t xml:space="preserve"> </w:t>
      </w:r>
      <w:r w:rsidRPr="004E055E">
        <w:rPr>
          <w:rFonts w:hint="eastAsia"/>
          <w:rtl/>
        </w:rPr>
        <w:t>רישיונות</w:t>
      </w:r>
      <w:r w:rsidRPr="004E055E">
        <w:rPr>
          <w:rtl/>
        </w:rPr>
        <w:t xml:space="preserve"> </w:t>
      </w:r>
      <w:r w:rsidRPr="004E055E">
        <w:rPr>
          <w:rFonts w:hint="eastAsia"/>
          <w:rtl/>
        </w:rPr>
        <w:t>החלוקה</w:t>
      </w:r>
      <w:r w:rsidRPr="004E055E">
        <w:rPr>
          <w:rtl/>
        </w:rPr>
        <w:t xml:space="preserve"> </w:t>
      </w:r>
      <w:r w:rsidRPr="004E055E">
        <w:rPr>
          <w:rFonts w:hint="eastAsia"/>
          <w:rtl/>
        </w:rPr>
        <w:t>מקיום</w:t>
      </w:r>
      <w:r w:rsidRPr="004E055E">
        <w:rPr>
          <w:rtl/>
        </w:rPr>
        <w:t xml:space="preserve"> </w:t>
      </w:r>
      <w:r w:rsidRPr="004E055E">
        <w:rPr>
          <w:rFonts w:hint="eastAsia"/>
          <w:rtl/>
        </w:rPr>
        <w:t>חובותיהם</w:t>
      </w:r>
      <w:r w:rsidRPr="004E055E">
        <w:rPr>
          <w:rtl/>
        </w:rPr>
        <w:t xml:space="preserve"> </w:t>
      </w:r>
      <w:r w:rsidRPr="004E055E">
        <w:rPr>
          <w:rFonts w:hint="eastAsia"/>
          <w:rtl/>
        </w:rPr>
        <w:t>והתחייבויותיהם</w:t>
      </w:r>
      <w:r w:rsidRPr="004E055E">
        <w:rPr>
          <w:rtl/>
        </w:rPr>
        <w:t xml:space="preserve"> </w:t>
      </w:r>
      <w:r w:rsidRPr="004E055E">
        <w:rPr>
          <w:rFonts w:hint="eastAsia"/>
          <w:rtl/>
        </w:rPr>
        <w:t>על</w:t>
      </w:r>
      <w:r w:rsidRPr="004E055E">
        <w:rPr>
          <w:rtl/>
        </w:rPr>
        <w:t xml:space="preserve"> </w:t>
      </w:r>
      <w:r w:rsidRPr="004E055E">
        <w:rPr>
          <w:rFonts w:hint="eastAsia"/>
          <w:rtl/>
        </w:rPr>
        <w:t>פי</w:t>
      </w:r>
      <w:r w:rsidRPr="004E055E">
        <w:rPr>
          <w:rtl/>
        </w:rPr>
        <w:t xml:space="preserve"> </w:t>
      </w:r>
      <w:r w:rsidRPr="004E055E">
        <w:rPr>
          <w:rFonts w:hint="eastAsia"/>
          <w:rtl/>
        </w:rPr>
        <w:t>הרישיון</w:t>
      </w:r>
      <w:r w:rsidRPr="004E055E">
        <w:rPr>
          <w:rtl/>
        </w:rPr>
        <w:t xml:space="preserve"> </w:t>
      </w:r>
      <w:r w:rsidRPr="004E055E">
        <w:rPr>
          <w:rFonts w:hint="eastAsia"/>
          <w:rtl/>
        </w:rPr>
        <w:t>ומתן</w:t>
      </w:r>
      <w:r w:rsidRPr="004E055E">
        <w:rPr>
          <w:rtl/>
        </w:rPr>
        <w:t xml:space="preserve"> </w:t>
      </w:r>
      <w:r>
        <w:rPr>
          <w:rFonts w:hint="cs"/>
          <w:rtl/>
        </w:rPr>
        <w:t>המענק</w:t>
      </w:r>
      <w:r w:rsidRPr="004E055E">
        <w:rPr>
          <w:rtl/>
        </w:rPr>
        <w:t xml:space="preserve"> </w:t>
      </w:r>
      <w:r w:rsidRPr="004E055E">
        <w:rPr>
          <w:rFonts w:hint="eastAsia"/>
          <w:rtl/>
        </w:rPr>
        <w:t>לפי</w:t>
      </w:r>
      <w:r w:rsidRPr="004E055E">
        <w:rPr>
          <w:rtl/>
        </w:rPr>
        <w:t xml:space="preserve"> </w:t>
      </w:r>
      <w:r w:rsidRPr="004E055E">
        <w:rPr>
          <w:rFonts w:hint="eastAsia"/>
          <w:rtl/>
        </w:rPr>
        <w:t>הקול</w:t>
      </w:r>
      <w:r w:rsidRPr="004E055E">
        <w:rPr>
          <w:rtl/>
        </w:rPr>
        <w:t xml:space="preserve"> </w:t>
      </w:r>
      <w:r w:rsidRPr="004E055E">
        <w:rPr>
          <w:rFonts w:hint="eastAsia"/>
          <w:rtl/>
        </w:rPr>
        <w:t>קורא</w:t>
      </w:r>
      <w:r w:rsidRPr="004E055E">
        <w:rPr>
          <w:rtl/>
        </w:rPr>
        <w:t xml:space="preserve"> נעשה </w:t>
      </w:r>
      <w:r w:rsidRPr="004E055E">
        <w:rPr>
          <w:rFonts w:hint="eastAsia"/>
          <w:rtl/>
        </w:rPr>
        <w:t>לפנים</w:t>
      </w:r>
      <w:r w:rsidRPr="004E055E">
        <w:rPr>
          <w:rtl/>
        </w:rPr>
        <w:t xml:space="preserve"> </w:t>
      </w:r>
      <w:r w:rsidRPr="004E055E">
        <w:rPr>
          <w:rFonts w:hint="eastAsia"/>
          <w:rtl/>
        </w:rPr>
        <w:t>משורת</w:t>
      </w:r>
      <w:r w:rsidRPr="004E055E">
        <w:rPr>
          <w:rtl/>
        </w:rPr>
        <w:t xml:space="preserve"> </w:t>
      </w:r>
      <w:r w:rsidRPr="004E055E">
        <w:rPr>
          <w:rFonts w:hint="eastAsia"/>
          <w:rtl/>
        </w:rPr>
        <w:t>הדין</w:t>
      </w:r>
      <w:r w:rsidRPr="004E055E">
        <w:rPr>
          <w:rtl/>
        </w:rPr>
        <w:t xml:space="preserve">. </w:t>
      </w:r>
    </w:p>
    <w:p w14:paraId="62748AF6" w14:textId="77777777" w:rsidR="00980D65" w:rsidRPr="006602B2" w:rsidRDefault="00980D65" w:rsidP="00980D65">
      <w:pPr>
        <w:pStyle w:val="af5"/>
        <w:numPr>
          <w:ilvl w:val="0"/>
          <w:numId w:val="76"/>
        </w:numPr>
        <w:spacing w:line="360" w:lineRule="auto"/>
        <w:ind w:left="567" w:hanging="567"/>
        <w:jc w:val="both"/>
      </w:pPr>
      <w:r w:rsidRPr="004E055E">
        <w:rPr>
          <w:rFonts w:hint="eastAsia"/>
          <w:rtl/>
        </w:rPr>
        <w:t>בעל</w:t>
      </w:r>
      <w:r w:rsidRPr="004E055E">
        <w:rPr>
          <w:rtl/>
        </w:rPr>
        <w:t xml:space="preserve"> </w:t>
      </w:r>
      <w:r w:rsidRPr="004E055E">
        <w:rPr>
          <w:rFonts w:hint="eastAsia"/>
          <w:rtl/>
        </w:rPr>
        <w:t>רישיון</w:t>
      </w:r>
      <w:r w:rsidRPr="004E055E">
        <w:rPr>
          <w:rtl/>
        </w:rPr>
        <w:t xml:space="preserve"> </w:t>
      </w:r>
      <w:r w:rsidRPr="004E055E">
        <w:rPr>
          <w:rFonts w:hint="eastAsia"/>
          <w:rtl/>
        </w:rPr>
        <w:t>חלוקה</w:t>
      </w:r>
      <w:r w:rsidRPr="004E055E">
        <w:rPr>
          <w:rtl/>
        </w:rPr>
        <w:t xml:space="preserve"> </w:t>
      </w:r>
      <w:r w:rsidRPr="004E055E">
        <w:rPr>
          <w:rFonts w:hint="eastAsia"/>
          <w:rtl/>
        </w:rPr>
        <w:t>שלא</w:t>
      </w:r>
      <w:r w:rsidRPr="004E055E">
        <w:rPr>
          <w:rtl/>
        </w:rPr>
        <w:t xml:space="preserve"> </w:t>
      </w:r>
      <w:r w:rsidRPr="004E055E">
        <w:rPr>
          <w:rFonts w:hint="eastAsia"/>
          <w:rtl/>
        </w:rPr>
        <w:t>ישתתף</w:t>
      </w:r>
      <w:r w:rsidRPr="004E055E">
        <w:rPr>
          <w:rtl/>
        </w:rPr>
        <w:t xml:space="preserve"> </w:t>
      </w:r>
      <w:r w:rsidRPr="004E055E">
        <w:rPr>
          <w:rFonts w:hint="eastAsia"/>
          <w:rtl/>
        </w:rPr>
        <w:t>בקול</w:t>
      </w:r>
      <w:r w:rsidRPr="004E055E">
        <w:rPr>
          <w:rtl/>
        </w:rPr>
        <w:t xml:space="preserve"> </w:t>
      </w:r>
      <w:r w:rsidRPr="004E055E">
        <w:rPr>
          <w:rFonts w:hint="eastAsia"/>
          <w:rtl/>
        </w:rPr>
        <w:t>קורא</w:t>
      </w:r>
      <w:r w:rsidRPr="004E055E">
        <w:rPr>
          <w:rtl/>
        </w:rPr>
        <w:t xml:space="preserve"> </w:t>
      </w:r>
      <w:r w:rsidRPr="004E055E">
        <w:rPr>
          <w:rFonts w:hint="eastAsia"/>
          <w:rtl/>
        </w:rPr>
        <w:t>לא</w:t>
      </w:r>
      <w:r w:rsidRPr="004E055E">
        <w:rPr>
          <w:rtl/>
        </w:rPr>
        <w:t xml:space="preserve"> </w:t>
      </w:r>
      <w:r w:rsidRPr="004E055E">
        <w:rPr>
          <w:rFonts w:hint="eastAsia"/>
          <w:rtl/>
        </w:rPr>
        <w:t>יהיה</w:t>
      </w:r>
      <w:r w:rsidRPr="004E055E">
        <w:rPr>
          <w:rtl/>
        </w:rPr>
        <w:t xml:space="preserve"> </w:t>
      </w:r>
      <w:r w:rsidRPr="004E055E">
        <w:rPr>
          <w:rFonts w:hint="eastAsia"/>
          <w:rtl/>
        </w:rPr>
        <w:t>רשאי</w:t>
      </w:r>
      <w:r w:rsidRPr="004E055E">
        <w:rPr>
          <w:rtl/>
        </w:rPr>
        <w:t xml:space="preserve"> </w:t>
      </w:r>
      <w:r w:rsidRPr="004E055E">
        <w:rPr>
          <w:rFonts w:hint="eastAsia"/>
          <w:rtl/>
        </w:rPr>
        <w:t>לטעון</w:t>
      </w:r>
      <w:r w:rsidRPr="004E055E">
        <w:rPr>
          <w:rtl/>
        </w:rPr>
        <w:t xml:space="preserve"> </w:t>
      </w:r>
      <w:r w:rsidRPr="004E055E">
        <w:rPr>
          <w:rFonts w:hint="eastAsia"/>
          <w:rtl/>
        </w:rPr>
        <w:t>טענות</w:t>
      </w:r>
      <w:r w:rsidRPr="004E055E">
        <w:rPr>
          <w:rtl/>
        </w:rPr>
        <w:t xml:space="preserve"> </w:t>
      </w:r>
      <w:r w:rsidRPr="004E055E">
        <w:rPr>
          <w:rFonts w:hint="eastAsia"/>
          <w:rtl/>
        </w:rPr>
        <w:t>הנוגעות</w:t>
      </w:r>
      <w:r w:rsidRPr="004E055E">
        <w:rPr>
          <w:rtl/>
        </w:rPr>
        <w:t xml:space="preserve"> </w:t>
      </w:r>
      <w:r w:rsidRPr="004E055E">
        <w:rPr>
          <w:rFonts w:hint="eastAsia"/>
          <w:rtl/>
        </w:rPr>
        <w:t>לאי</w:t>
      </w:r>
      <w:r w:rsidRPr="004E055E">
        <w:rPr>
          <w:rtl/>
        </w:rPr>
        <w:t xml:space="preserve"> </w:t>
      </w:r>
      <w:r w:rsidRPr="004E055E">
        <w:rPr>
          <w:rFonts w:hint="eastAsia"/>
          <w:rtl/>
        </w:rPr>
        <w:t>יכולתו</w:t>
      </w:r>
      <w:r w:rsidRPr="004E055E">
        <w:rPr>
          <w:rtl/>
        </w:rPr>
        <w:t xml:space="preserve"> </w:t>
      </w:r>
      <w:r w:rsidRPr="004E055E">
        <w:rPr>
          <w:rFonts w:hint="eastAsia"/>
          <w:rtl/>
        </w:rPr>
        <w:t>להקים</w:t>
      </w:r>
      <w:r w:rsidRPr="004E055E">
        <w:rPr>
          <w:rtl/>
        </w:rPr>
        <w:t xml:space="preserve"> </w:t>
      </w:r>
      <w:r w:rsidRPr="004E055E">
        <w:rPr>
          <w:rFonts w:hint="eastAsia"/>
          <w:rtl/>
        </w:rPr>
        <w:t>את</w:t>
      </w:r>
      <w:r w:rsidRPr="004E055E">
        <w:rPr>
          <w:rtl/>
        </w:rPr>
        <w:t xml:space="preserve"> </w:t>
      </w:r>
      <w:r w:rsidRPr="004E055E">
        <w:rPr>
          <w:rFonts w:hint="eastAsia"/>
          <w:rtl/>
        </w:rPr>
        <w:t>רשת</w:t>
      </w:r>
      <w:r w:rsidRPr="004E055E">
        <w:rPr>
          <w:rtl/>
        </w:rPr>
        <w:t xml:space="preserve"> </w:t>
      </w:r>
      <w:r w:rsidRPr="004E055E">
        <w:rPr>
          <w:rFonts w:hint="eastAsia"/>
          <w:rtl/>
        </w:rPr>
        <w:t>החלוקה</w:t>
      </w:r>
      <w:r w:rsidRPr="006602B2">
        <w:rPr>
          <w:rtl/>
        </w:rPr>
        <w:t xml:space="preserve"> </w:t>
      </w:r>
      <w:r w:rsidRPr="006602B2">
        <w:rPr>
          <w:rFonts w:hint="eastAsia"/>
          <w:rtl/>
        </w:rPr>
        <w:t>שבאזור</w:t>
      </w:r>
      <w:r w:rsidRPr="006602B2">
        <w:rPr>
          <w:rtl/>
        </w:rPr>
        <w:t xml:space="preserve">. </w:t>
      </w:r>
      <w:r w:rsidRPr="006602B2">
        <w:rPr>
          <w:rFonts w:hint="eastAsia"/>
          <w:rtl/>
        </w:rPr>
        <w:t>לאור</w:t>
      </w:r>
      <w:r w:rsidRPr="006602B2">
        <w:rPr>
          <w:rtl/>
        </w:rPr>
        <w:t xml:space="preserve"> </w:t>
      </w:r>
      <w:r w:rsidRPr="006602B2">
        <w:rPr>
          <w:rFonts w:hint="eastAsia"/>
          <w:rtl/>
        </w:rPr>
        <w:t>האמור</w:t>
      </w:r>
      <w:r w:rsidRPr="006602B2">
        <w:rPr>
          <w:rtl/>
        </w:rPr>
        <w:t xml:space="preserve">, </w:t>
      </w:r>
      <w:r w:rsidRPr="006602B2">
        <w:rPr>
          <w:rFonts w:hint="eastAsia"/>
          <w:rtl/>
        </w:rPr>
        <w:t>לא</w:t>
      </w:r>
      <w:r w:rsidRPr="006602B2">
        <w:rPr>
          <w:rtl/>
        </w:rPr>
        <w:t xml:space="preserve"> </w:t>
      </w:r>
      <w:r w:rsidRPr="006602B2">
        <w:rPr>
          <w:rFonts w:hint="eastAsia"/>
          <w:rtl/>
        </w:rPr>
        <w:t>תתקבל</w:t>
      </w:r>
      <w:r w:rsidRPr="006602B2">
        <w:rPr>
          <w:rtl/>
        </w:rPr>
        <w:t xml:space="preserve"> </w:t>
      </w:r>
      <w:r w:rsidRPr="006602B2">
        <w:rPr>
          <w:rFonts w:hint="eastAsia"/>
          <w:rtl/>
        </w:rPr>
        <w:t>כל</w:t>
      </w:r>
      <w:r w:rsidRPr="006602B2">
        <w:rPr>
          <w:rtl/>
        </w:rPr>
        <w:t xml:space="preserve"> </w:t>
      </w:r>
      <w:r w:rsidRPr="006602B2">
        <w:rPr>
          <w:rFonts w:hint="eastAsia"/>
          <w:rtl/>
        </w:rPr>
        <w:t>טענה</w:t>
      </w:r>
      <w:r w:rsidRPr="006602B2">
        <w:rPr>
          <w:rtl/>
        </w:rPr>
        <w:t xml:space="preserve"> </w:t>
      </w:r>
      <w:r w:rsidRPr="006602B2">
        <w:rPr>
          <w:rFonts w:hint="eastAsia"/>
          <w:rtl/>
        </w:rPr>
        <w:t>של</w:t>
      </w:r>
      <w:r w:rsidRPr="006602B2">
        <w:rPr>
          <w:rtl/>
        </w:rPr>
        <w:t xml:space="preserve"> </w:t>
      </w:r>
      <w:r w:rsidRPr="006602B2">
        <w:rPr>
          <w:rFonts w:hint="eastAsia"/>
          <w:rtl/>
        </w:rPr>
        <w:t>בעל</w:t>
      </w:r>
      <w:r w:rsidRPr="006602B2">
        <w:rPr>
          <w:rtl/>
        </w:rPr>
        <w:t xml:space="preserve"> </w:t>
      </w:r>
      <w:r w:rsidRPr="006602B2">
        <w:rPr>
          <w:rFonts w:hint="eastAsia"/>
          <w:rtl/>
        </w:rPr>
        <w:t>רישיון</w:t>
      </w:r>
      <w:r w:rsidRPr="006602B2">
        <w:rPr>
          <w:rtl/>
        </w:rPr>
        <w:t xml:space="preserve"> </w:t>
      </w:r>
      <w:r w:rsidRPr="006602B2">
        <w:rPr>
          <w:rFonts w:hint="eastAsia"/>
          <w:rtl/>
        </w:rPr>
        <w:t>הנ</w:t>
      </w:r>
      <w:r>
        <w:rPr>
          <w:rFonts w:hint="cs"/>
          <w:rtl/>
        </w:rPr>
        <w:t xml:space="preserve">וגעת </w:t>
      </w:r>
      <w:r w:rsidRPr="006602B2">
        <w:rPr>
          <w:rFonts w:hint="eastAsia"/>
          <w:rtl/>
        </w:rPr>
        <w:t>לאי</w:t>
      </w:r>
      <w:r w:rsidRPr="006602B2">
        <w:rPr>
          <w:rtl/>
        </w:rPr>
        <w:t xml:space="preserve"> </w:t>
      </w:r>
      <w:r w:rsidRPr="006602B2">
        <w:rPr>
          <w:rFonts w:hint="eastAsia"/>
          <w:rtl/>
        </w:rPr>
        <w:t>הקמת</w:t>
      </w:r>
      <w:r w:rsidRPr="006602B2">
        <w:rPr>
          <w:rtl/>
        </w:rPr>
        <w:t xml:space="preserve"> </w:t>
      </w:r>
      <w:r w:rsidRPr="006602B2">
        <w:rPr>
          <w:rFonts w:hint="eastAsia"/>
          <w:rtl/>
        </w:rPr>
        <w:t>מקטעים</w:t>
      </w:r>
      <w:r w:rsidRPr="006602B2">
        <w:rPr>
          <w:rtl/>
        </w:rPr>
        <w:t xml:space="preserve"> </w:t>
      </w:r>
      <w:r w:rsidRPr="006602B2">
        <w:rPr>
          <w:rFonts w:hint="eastAsia"/>
          <w:rtl/>
        </w:rPr>
        <w:t>שלא</w:t>
      </w:r>
      <w:r w:rsidRPr="006602B2">
        <w:rPr>
          <w:rtl/>
        </w:rPr>
        <w:t xml:space="preserve"> </w:t>
      </w:r>
      <w:r w:rsidRPr="006602B2">
        <w:rPr>
          <w:rFonts w:hint="eastAsia"/>
          <w:rtl/>
        </w:rPr>
        <w:t>קיבלו</w:t>
      </w:r>
      <w:r w:rsidRPr="006602B2">
        <w:rPr>
          <w:rtl/>
        </w:rPr>
        <w:t xml:space="preserve"> </w:t>
      </w:r>
      <w:r>
        <w:rPr>
          <w:rFonts w:hint="cs"/>
          <w:rtl/>
        </w:rPr>
        <w:t>מענק</w:t>
      </w:r>
      <w:r w:rsidRPr="006602B2">
        <w:rPr>
          <w:rtl/>
        </w:rPr>
        <w:t xml:space="preserve"> </w:t>
      </w:r>
      <w:r w:rsidRPr="006602B2">
        <w:rPr>
          <w:rFonts w:hint="eastAsia"/>
          <w:rtl/>
        </w:rPr>
        <w:t>כלשהו</w:t>
      </w:r>
      <w:r w:rsidRPr="006602B2">
        <w:rPr>
          <w:rtl/>
        </w:rPr>
        <w:t xml:space="preserve"> </w:t>
      </w:r>
      <w:r w:rsidRPr="006602B2">
        <w:rPr>
          <w:rFonts w:hint="eastAsia"/>
          <w:rtl/>
        </w:rPr>
        <w:t>מהמדינה</w:t>
      </w:r>
      <w:r w:rsidRPr="006602B2">
        <w:rPr>
          <w:rtl/>
        </w:rPr>
        <w:t xml:space="preserve">, </w:t>
      </w:r>
      <w:r w:rsidRPr="006602B2">
        <w:rPr>
          <w:rFonts w:hint="eastAsia"/>
          <w:rtl/>
        </w:rPr>
        <w:t>מכל</w:t>
      </w:r>
      <w:r w:rsidRPr="006602B2">
        <w:rPr>
          <w:rtl/>
        </w:rPr>
        <w:t xml:space="preserve"> </w:t>
      </w:r>
      <w:r w:rsidRPr="006602B2">
        <w:rPr>
          <w:rFonts w:hint="eastAsia"/>
          <w:rtl/>
        </w:rPr>
        <w:t>סיבה</w:t>
      </w:r>
      <w:r w:rsidRPr="006602B2">
        <w:rPr>
          <w:rtl/>
        </w:rPr>
        <w:t xml:space="preserve"> </w:t>
      </w:r>
      <w:r w:rsidRPr="006602B2">
        <w:rPr>
          <w:rFonts w:hint="eastAsia"/>
          <w:rtl/>
        </w:rPr>
        <w:t>שהיא</w:t>
      </w:r>
      <w:r w:rsidRPr="006602B2">
        <w:rPr>
          <w:rtl/>
        </w:rPr>
        <w:t xml:space="preserve"> </w:t>
      </w:r>
      <w:r w:rsidRPr="006602B2">
        <w:rPr>
          <w:rFonts w:hint="eastAsia"/>
          <w:rtl/>
        </w:rPr>
        <w:t>וכן</w:t>
      </w:r>
      <w:r w:rsidRPr="006602B2">
        <w:rPr>
          <w:rtl/>
        </w:rPr>
        <w:t xml:space="preserve"> </w:t>
      </w:r>
      <w:r w:rsidRPr="006602B2">
        <w:rPr>
          <w:rFonts w:hint="eastAsia"/>
          <w:rtl/>
        </w:rPr>
        <w:t>לא</w:t>
      </w:r>
      <w:r w:rsidRPr="006602B2">
        <w:rPr>
          <w:rtl/>
        </w:rPr>
        <w:t xml:space="preserve"> </w:t>
      </w:r>
      <w:r w:rsidRPr="006602B2">
        <w:rPr>
          <w:rFonts w:hint="eastAsia"/>
          <w:rtl/>
        </w:rPr>
        <w:t>תתקבל</w:t>
      </w:r>
      <w:r w:rsidRPr="006602B2">
        <w:rPr>
          <w:rtl/>
        </w:rPr>
        <w:t xml:space="preserve"> </w:t>
      </w:r>
      <w:r w:rsidRPr="006602B2">
        <w:rPr>
          <w:rFonts w:hint="eastAsia"/>
          <w:rtl/>
        </w:rPr>
        <w:t>טענה</w:t>
      </w:r>
      <w:r w:rsidRPr="006602B2">
        <w:rPr>
          <w:rtl/>
        </w:rPr>
        <w:t xml:space="preserve"> </w:t>
      </w:r>
      <w:r w:rsidRPr="006602B2">
        <w:rPr>
          <w:rFonts w:hint="eastAsia"/>
          <w:rtl/>
        </w:rPr>
        <w:t>לגבי</w:t>
      </w:r>
      <w:r w:rsidRPr="006602B2">
        <w:rPr>
          <w:rtl/>
        </w:rPr>
        <w:t xml:space="preserve"> </w:t>
      </w:r>
      <w:r w:rsidRPr="006602B2">
        <w:rPr>
          <w:rFonts w:hint="eastAsia"/>
          <w:rtl/>
        </w:rPr>
        <w:t>היקף</w:t>
      </w:r>
      <w:r w:rsidRPr="006602B2">
        <w:rPr>
          <w:rtl/>
        </w:rPr>
        <w:t xml:space="preserve"> </w:t>
      </w:r>
      <w:r>
        <w:rPr>
          <w:rFonts w:hint="cs"/>
          <w:rtl/>
        </w:rPr>
        <w:t>המענק</w:t>
      </w:r>
      <w:r w:rsidRPr="006602B2">
        <w:rPr>
          <w:rtl/>
        </w:rPr>
        <w:t xml:space="preserve"> </w:t>
      </w:r>
      <w:r w:rsidRPr="006602B2">
        <w:rPr>
          <w:rFonts w:hint="eastAsia"/>
          <w:rtl/>
        </w:rPr>
        <w:t>שיינתן</w:t>
      </w:r>
      <w:r w:rsidRPr="006602B2">
        <w:rPr>
          <w:rtl/>
        </w:rPr>
        <w:t xml:space="preserve"> </w:t>
      </w:r>
      <w:r w:rsidRPr="006602B2">
        <w:rPr>
          <w:rFonts w:hint="eastAsia"/>
          <w:rtl/>
        </w:rPr>
        <w:t>לפי</w:t>
      </w:r>
      <w:r w:rsidRPr="006602B2">
        <w:rPr>
          <w:rtl/>
        </w:rPr>
        <w:t xml:space="preserve"> </w:t>
      </w:r>
      <w:r w:rsidRPr="006602B2">
        <w:rPr>
          <w:rFonts w:hint="eastAsia"/>
          <w:rtl/>
        </w:rPr>
        <w:t>קול</w:t>
      </w:r>
      <w:r w:rsidRPr="006602B2">
        <w:rPr>
          <w:rtl/>
        </w:rPr>
        <w:t xml:space="preserve"> </w:t>
      </w:r>
      <w:r w:rsidRPr="006602B2">
        <w:rPr>
          <w:rFonts w:hint="eastAsia"/>
          <w:rtl/>
        </w:rPr>
        <w:t>קורא</w:t>
      </w:r>
      <w:r w:rsidRPr="006602B2">
        <w:rPr>
          <w:rtl/>
        </w:rPr>
        <w:t xml:space="preserve"> </w:t>
      </w:r>
      <w:r w:rsidRPr="006602B2">
        <w:rPr>
          <w:rFonts w:hint="eastAsia"/>
          <w:rtl/>
        </w:rPr>
        <w:t>זה</w:t>
      </w:r>
      <w:r w:rsidRPr="006602B2">
        <w:rPr>
          <w:rtl/>
        </w:rPr>
        <w:t xml:space="preserve">. </w:t>
      </w:r>
    </w:p>
    <w:p w14:paraId="2C03EEC9" w14:textId="77777777" w:rsidR="00980D65" w:rsidRPr="0012265E" w:rsidRDefault="00980D65" w:rsidP="00980D65">
      <w:pPr>
        <w:pStyle w:val="af5"/>
        <w:numPr>
          <w:ilvl w:val="0"/>
          <w:numId w:val="76"/>
        </w:numPr>
        <w:spacing w:line="360" w:lineRule="auto"/>
        <w:ind w:left="567" w:hanging="567"/>
        <w:jc w:val="both"/>
      </w:pPr>
      <w:r w:rsidRPr="006602B2">
        <w:rPr>
          <w:rFonts w:hint="eastAsia"/>
          <w:rtl/>
        </w:rPr>
        <w:t>על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להקים</w:t>
      </w:r>
      <w:r w:rsidRPr="006602B2">
        <w:rPr>
          <w:rtl/>
        </w:rPr>
        <w:t xml:space="preserve"> </w:t>
      </w:r>
      <w:r w:rsidRPr="006602B2">
        <w:rPr>
          <w:rFonts w:hint="eastAsia"/>
          <w:rtl/>
        </w:rPr>
        <w:t>את</w:t>
      </w:r>
      <w:r w:rsidRPr="006602B2">
        <w:rPr>
          <w:rtl/>
        </w:rPr>
        <w:t xml:space="preserve"> </w:t>
      </w:r>
      <w:r w:rsidRPr="006602B2">
        <w:rPr>
          <w:rFonts w:hint="eastAsia"/>
          <w:rtl/>
        </w:rPr>
        <w:t>כל</w:t>
      </w:r>
      <w:r w:rsidRPr="006602B2">
        <w:rPr>
          <w:rtl/>
        </w:rPr>
        <w:t xml:space="preserve"> </w:t>
      </w:r>
      <w:r w:rsidRPr="006602B2">
        <w:rPr>
          <w:rFonts w:hint="eastAsia"/>
          <w:rtl/>
        </w:rPr>
        <w:t>המקטעים</w:t>
      </w:r>
      <w:r w:rsidRPr="006602B2">
        <w:rPr>
          <w:rtl/>
        </w:rPr>
        <w:t xml:space="preserve"> </w:t>
      </w:r>
      <w:r w:rsidRPr="006602B2">
        <w:rPr>
          <w:rFonts w:hint="eastAsia"/>
          <w:rtl/>
        </w:rPr>
        <w:t>בהתאם</w:t>
      </w:r>
      <w:r w:rsidRPr="006602B2">
        <w:rPr>
          <w:rtl/>
        </w:rPr>
        <w:t xml:space="preserve"> </w:t>
      </w:r>
      <w:r w:rsidRPr="006602B2">
        <w:rPr>
          <w:rFonts w:hint="eastAsia"/>
          <w:rtl/>
        </w:rPr>
        <w:t>להוראות</w:t>
      </w:r>
      <w:r w:rsidRPr="006602B2">
        <w:rPr>
          <w:rtl/>
        </w:rPr>
        <w:t xml:space="preserve"> </w:t>
      </w:r>
      <w:r w:rsidRPr="006602B2">
        <w:rPr>
          <w:rFonts w:hint="eastAsia"/>
          <w:rtl/>
        </w:rPr>
        <w:t>רישיון</w:t>
      </w:r>
      <w:r w:rsidRPr="006602B2">
        <w:rPr>
          <w:rtl/>
        </w:rPr>
        <w:t xml:space="preserve"> </w:t>
      </w:r>
      <w:r w:rsidRPr="006602B2">
        <w:rPr>
          <w:rFonts w:hint="eastAsia"/>
          <w:rtl/>
        </w:rPr>
        <w:t>החלוקה</w:t>
      </w:r>
      <w:r w:rsidRPr="006602B2">
        <w:rPr>
          <w:rtl/>
        </w:rPr>
        <w:t xml:space="preserve"> </w:t>
      </w:r>
      <w:r w:rsidRPr="006602B2">
        <w:rPr>
          <w:rFonts w:hint="eastAsia"/>
          <w:rtl/>
        </w:rPr>
        <w:t>שניתן</w:t>
      </w:r>
      <w:r w:rsidRPr="006602B2">
        <w:rPr>
          <w:rtl/>
        </w:rPr>
        <w:t xml:space="preserve"> </w:t>
      </w:r>
      <w:r w:rsidRPr="006602B2">
        <w:rPr>
          <w:rFonts w:hint="eastAsia"/>
          <w:rtl/>
        </w:rPr>
        <w:t>לו</w:t>
      </w:r>
      <w:r w:rsidRPr="006602B2">
        <w:rPr>
          <w:rtl/>
        </w:rPr>
        <w:t xml:space="preserve">. ככל שלא יעשה כן, </w:t>
      </w:r>
      <w:r w:rsidRPr="006602B2">
        <w:rPr>
          <w:rFonts w:hint="eastAsia"/>
          <w:rtl/>
        </w:rPr>
        <w:t>מנהל</w:t>
      </w:r>
      <w:r w:rsidRPr="006602B2">
        <w:rPr>
          <w:rtl/>
        </w:rPr>
        <w:t xml:space="preserve"> </w:t>
      </w:r>
      <w:r w:rsidRPr="006602B2">
        <w:rPr>
          <w:rFonts w:hint="eastAsia"/>
          <w:rtl/>
        </w:rPr>
        <w:t>רשות</w:t>
      </w:r>
      <w:r w:rsidRPr="006602B2">
        <w:rPr>
          <w:rtl/>
        </w:rPr>
        <w:t xml:space="preserve"> </w:t>
      </w:r>
      <w:r w:rsidRPr="006602B2">
        <w:rPr>
          <w:rFonts w:hint="eastAsia"/>
          <w:rtl/>
        </w:rPr>
        <w:t>הגז</w:t>
      </w:r>
      <w:r w:rsidRPr="006602B2">
        <w:rPr>
          <w:rtl/>
        </w:rPr>
        <w:t xml:space="preserve"> </w:t>
      </w:r>
      <w:r w:rsidRPr="006602B2">
        <w:rPr>
          <w:rFonts w:hint="eastAsia"/>
          <w:rtl/>
        </w:rPr>
        <w:t>הטבעי</w:t>
      </w:r>
      <w:r w:rsidRPr="006602B2">
        <w:rPr>
          <w:rtl/>
        </w:rPr>
        <w:t xml:space="preserve"> </w:t>
      </w:r>
      <w:r w:rsidRPr="006602B2">
        <w:rPr>
          <w:rFonts w:hint="eastAsia"/>
          <w:rtl/>
        </w:rPr>
        <w:t>והמשרד</w:t>
      </w:r>
      <w:r w:rsidRPr="006602B2">
        <w:rPr>
          <w:rtl/>
        </w:rPr>
        <w:t xml:space="preserve"> </w:t>
      </w:r>
      <w:r w:rsidRPr="006602B2">
        <w:rPr>
          <w:rFonts w:hint="eastAsia"/>
          <w:rtl/>
        </w:rPr>
        <w:t>ינקטו</w:t>
      </w:r>
      <w:r w:rsidRPr="006602B2">
        <w:rPr>
          <w:rtl/>
        </w:rPr>
        <w:t xml:space="preserve"> </w:t>
      </w:r>
      <w:r w:rsidRPr="006602B2">
        <w:rPr>
          <w:rFonts w:hint="eastAsia"/>
          <w:rtl/>
        </w:rPr>
        <w:t>בכל</w:t>
      </w:r>
      <w:r w:rsidRPr="006602B2">
        <w:rPr>
          <w:rtl/>
        </w:rPr>
        <w:t xml:space="preserve"> </w:t>
      </w:r>
      <w:r w:rsidRPr="006602B2">
        <w:rPr>
          <w:rFonts w:hint="eastAsia"/>
          <w:rtl/>
        </w:rPr>
        <w:t>הכלים</w:t>
      </w:r>
      <w:r w:rsidRPr="006602B2">
        <w:rPr>
          <w:rtl/>
        </w:rPr>
        <w:t xml:space="preserve"> </w:t>
      </w:r>
      <w:r w:rsidRPr="006602B2">
        <w:rPr>
          <w:rFonts w:hint="eastAsia"/>
          <w:rtl/>
        </w:rPr>
        <w:t>העומדים</w:t>
      </w:r>
      <w:r w:rsidRPr="006602B2">
        <w:rPr>
          <w:rtl/>
        </w:rPr>
        <w:t xml:space="preserve"> </w:t>
      </w:r>
      <w:r w:rsidRPr="006602B2">
        <w:rPr>
          <w:rFonts w:hint="eastAsia"/>
          <w:rtl/>
        </w:rPr>
        <w:t>לרשותם</w:t>
      </w:r>
      <w:r w:rsidRPr="006602B2">
        <w:rPr>
          <w:rtl/>
        </w:rPr>
        <w:t xml:space="preserve"> </w:t>
      </w:r>
      <w:r w:rsidRPr="006602B2">
        <w:rPr>
          <w:rFonts w:hint="eastAsia"/>
          <w:rtl/>
        </w:rPr>
        <w:t>לרבות</w:t>
      </w:r>
      <w:r w:rsidRPr="006602B2">
        <w:rPr>
          <w:rtl/>
        </w:rPr>
        <w:t xml:space="preserve"> </w:t>
      </w:r>
      <w:r w:rsidRPr="006602B2">
        <w:rPr>
          <w:rFonts w:hint="eastAsia"/>
          <w:rtl/>
        </w:rPr>
        <w:t>הפעלת</w:t>
      </w:r>
      <w:r w:rsidRPr="006602B2">
        <w:rPr>
          <w:rtl/>
        </w:rPr>
        <w:t xml:space="preserve"> </w:t>
      </w:r>
      <w:r w:rsidRPr="006602B2">
        <w:rPr>
          <w:rFonts w:hint="eastAsia"/>
          <w:rtl/>
        </w:rPr>
        <w:t>סנקציות</w:t>
      </w:r>
      <w:r w:rsidRPr="006602B2">
        <w:rPr>
          <w:rtl/>
        </w:rPr>
        <w:t xml:space="preserve"> </w:t>
      </w:r>
      <w:r w:rsidRPr="006602B2">
        <w:rPr>
          <w:rFonts w:hint="eastAsia"/>
          <w:rtl/>
        </w:rPr>
        <w:t>כנגד</w:t>
      </w:r>
      <w:r w:rsidRPr="006602B2">
        <w:rPr>
          <w:rtl/>
        </w:rPr>
        <w:t xml:space="preserve"> </w:t>
      </w:r>
      <w:r w:rsidRPr="006602B2">
        <w:rPr>
          <w:rFonts w:hint="eastAsia"/>
          <w:rtl/>
        </w:rPr>
        <w:t>בעלי</w:t>
      </w:r>
      <w:r w:rsidRPr="006602B2">
        <w:rPr>
          <w:rtl/>
        </w:rPr>
        <w:t xml:space="preserve"> </w:t>
      </w:r>
      <w:r w:rsidRPr="006602B2">
        <w:rPr>
          <w:rFonts w:hint="eastAsia"/>
          <w:rtl/>
        </w:rPr>
        <w:t>הרישיונות</w:t>
      </w:r>
      <w:r w:rsidRPr="006602B2">
        <w:rPr>
          <w:rtl/>
        </w:rPr>
        <w:t xml:space="preserve"> </w:t>
      </w:r>
      <w:r w:rsidRPr="006602B2">
        <w:rPr>
          <w:rFonts w:hint="eastAsia"/>
          <w:rtl/>
        </w:rPr>
        <w:t>וזאת</w:t>
      </w:r>
      <w:r w:rsidRPr="006602B2">
        <w:rPr>
          <w:rtl/>
        </w:rPr>
        <w:t xml:space="preserve"> </w:t>
      </w:r>
      <w:r w:rsidRPr="006602B2">
        <w:rPr>
          <w:rFonts w:hint="eastAsia"/>
          <w:rtl/>
        </w:rPr>
        <w:t>כדי</w:t>
      </w:r>
      <w:r w:rsidRPr="006602B2">
        <w:rPr>
          <w:rtl/>
        </w:rPr>
        <w:t xml:space="preserve"> </w:t>
      </w:r>
      <w:r w:rsidRPr="006602B2">
        <w:rPr>
          <w:rFonts w:hint="eastAsia"/>
          <w:rtl/>
        </w:rPr>
        <w:t>לחבר</w:t>
      </w:r>
      <w:r w:rsidRPr="006602B2">
        <w:rPr>
          <w:rtl/>
        </w:rPr>
        <w:t xml:space="preserve"> </w:t>
      </w:r>
      <w:r w:rsidRPr="006602B2">
        <w:rPr>
          <w:rFonts w:hint="eastAsia"/>
          <w:rtl/>
        </w:rPr>
        <w:t>את</w:t>
      </w:r>
      <w:r w:rsidRPr="006602B2">
        <w:rPr>
          <w:rtl/>
        </w:rPr>
        <w:t xml:space="preserve"> </w:t>
      </w:r>
      <w:r w:rsidRPr="006602B2">
        <w:rPr>
          <w:rFonts w:hint="eastAsia"/>
          <w:rtl/>
        </w:rPr>
        <w:t>הצרכנים</w:t>
      </w:r>
      <w:r w:rsidRPr="006602B2">
        <w:rPr>
          <w:rtl/>
        </w:rPr>
        <w:t xml:space="preserve"> </w:t>
      </w:r>
      <w:r w:rsidRPr="006602B2">
        <w:rPr>
          <w:rFonts w:hint="eastAsia"/>
          <w:rtl/>
        </w:rPr>
        <w:t>לרשת</w:t>
      </w:r>
      <w:r w:rsidRPr="006602B2">
        <w:rPr>
          <w:rtl/>
        </w:rPr>
        <w:t xml:space="preserve"> </w:t>
      </w:r>
      <w:r w:rsidRPr="006602B2">
        <w:rPr>
          <w:rFonts w:hint="eastAsia"/>
          <w:rtl/>
        </w:rPr>
        <w:t>החלוקה</w:t>
      </w:r>
      <w:r w:rsidRPr="006602B2">
        <w:rPr>
          <w:rtl/>
        </w:rPr>
        <w:t xml:space="preserve"> </w:t>
      </w:r>
      <w:r w:rsidRPr="006602B2">
        <w:rPr>
          <w:rFonts w:hint="eastAsia"/>
          <w:rtl/>
        </w:rPr>
        <w:t>של</w:t>
      </w:r>
      <w:r w:rsidRPr="006602B2">
        <w:rPr>
          <w:rtl/>
        </w:rPr>
        <w:t xml:space="preserve"> </w:t>
      </w:r>
      <w:r w:rsidRPr="006602B2">
        <w:rPr>
          <w:rFonts w:hint="eastAsia"/>
          <w:rtl/>
        </w:rPr>
        <w:t>הגז</w:t>
      </w:r>
      <w:r w:rsidRPr="006602B2">
        <w:rPr>
          <w:rtl/>
        </w:rPr>
        <w:t xml:space="preserve"> </w:t>
      </w:r>
      <w:r w:rsidRPr="006602B2">
        <w:rPr>
          <w:rFonts w:hint="eastAsia"/>
          <w:rtl/>
        </w:rPr>
        <w:t>הטבעי</w:t>
      </w:r>
      <w:r w:rsidRPr="006602B2">
        <w:rPr>
          <w:rtl/>
        </w:rPr>
        <w:t xml:space="preserve">. </w:t>
      </w:r>
      <w:r w:rsidRPr="006602B2">
        <w:rPr>
          <w:rFonts w:hint="eastAsia"/>
          <w:rtl/>
        </w:rPr>
        <w:t>ויודגש</w:t>
      </w:r>
      <w:r w:rsidRPr="006602B2">
        <w:rPr>
          <w:rtl/>
        </w:rPr>
        <w:t xml:space="preserve">, אין בהוראות </w:t>
      </w:r>
      <w:r w:rsidRPr="006602B2">
        <w:rPr>
          <w:rFonts w:hint="eastAsia"/>
          <w:rtl/>
        </w:rPr>
        <w:t>הקול</w:t>
      </w:r>
      <w:r w:rsidRPr="006602B2">
        <w:rPr>
          <w:rtl/>
        </w:rPr>
        <w:t xml:space="preserve"> </w:t>
      </w:r>
      <w:r w:rsidRPr="006602B2">
        <w:rPr>
          <w:rFonts w:hint="eastAsia"/>
          <w:rtl/>
        </w:rPr>
        <w:t>קורא</w:t>
      </w:r>
      <w:r w:rsidRPr="006602B2">
        <w:rPr>
          <w:rtl/>
        </w:rPr>
        <w:t xml:space="preserve"> שיש בהן סנקציות כלפי בעל רישיון </w:t>
      </w:r>
      <w:r w:rsidRPr="006602B2">
        <w:rPr>
          <w:rFonts w:hint="eastAsia"/>
          <w:rtl/>
        </w:rPr>
        <w:t>או</w:t>
      </w:r>
      <w:r w:rsidRPr="006602B2">
        <w:rPr>
          <w:rtl/>
        </w:rPr>
        <w:t xml:space="preserve"> </w:t>
      </w:r>
      <w:r w:rsidRPr="006602B2">
        <w:rPr>
          <w:rFonts w:hint="eastAsia"/>
          <w:rtl/>
        </w:rPr>
        <w:t>בעצם</w:t>
      </w:r>
      <w:r w:rsidRPr="006602B2">
        <w:rPr>
          <w:rtl/>
        </w:rPr>
        <w:t xml:space="preserve"> </w:t>
      </w:r>
      <w:r w:rsidRPr="006E19D9">
        <w:rPr>
          <w:rFonts w:hint="eastAsia"/>
          <w:rtl/>
        </w:rPr>
        <w:t>השימוש</w:t>
      </w:r>
      <w:r w:rsidRPr="006E19D9">
        <w:rPr>
          <w:rtl/>
        </w:rPr>
        <w:t xml:space="preserve"> </w:t>
      </w:r>
      <w:r w:rsidRPr="006E19D9">
        <w:rPr>
          <w:rFonts w:hint="eastAsia"/>
          <w:rtl/>
        </w:rPr>
        <w:t>בהן</w:t>
      </w:r>
      <w:r w:rsidRPr="006E19D9">
        <w:rPr>
          <w:rtl/>
        </w:rPr>
        <w:t xml:space="preserve"> כדי לגרוע </w:t>
      </w:r>
      <w:r w:rsidRPr="006E19D9">
        <w:rPr>
          <w:rFonts w:hint="eastAsia"/>
          <w:rtl/>
        </w:rPr>
        <w:t>מהסעדים</w:t>
      </w:r>
      <w:r w:rsidRPr="006E19D9">
        <w:rPr>
          <w:rtl/>
        </w:rPr>
        <w:t xml:space="preserve"> הנוספים הקבועים ברישיון ובחוק לרבות </w:t>
      </w:r>
      <w:r w:rsidRPr="006E19D9">
        <w:rPr>
          <w:rFonts w:hint="eastAsia"/>
          <w:rtl/>
        </w:rPr>
        <w:t>חילוט</w:t>
      </w:r>
      <w:r w:rsidRPr="006E19D9">
        <w:rPr>
          <w:rtl/>
        </w:rPr>
        <w:t xml:space="preserve"> ערבויות, </w:t>
      </w:r>
      <w:r w:rsidRPr="0012265E">
        <w:rPr>
          <w:rFonts w:hint="eastAsia"/>
          <w:rtl/>
        </w:rPr>
        <w:t>עיצומים</w:t>
      </w:r>
      <w:r w:rsidRPr="0012265E">
        <w:rPr>
          <w:rtl/>
        </w:rPr>
        <w:t xml:space="preserve"> </w:t>
      </w:r>
      <w:r w:rsidRPr="0012265E">
        <w:rPr>
          <w:rFonts w:hint="eastAsia"/>
          <w:rtl/>
        </w:rPr>
        <w:t>כספיים</w:t>
      </w:r>
      <w:r w:rsidRPr="0012265E">
        <w:rPr>
          <w:rtl/>
        </w:rPr>
        <w:t xml:space="preserve">, </w:t>
      </w:r>
      <w:r w:rsidRPr="0012265E">
        <w:rPr>
          <w:rFonts w:hint="eastAsia"/>
          <w:rtl/>
        </w:rPr>
        <w:t>ביטול</w:t>
      </w:r>
      <w:r w:rsidRPr="0012265E">
        <w:rPr>
          <w:rtl/>
        </w:rPr>
        <w:t xml:space="preserve"> </w:t>
      </w:r>
      <w:r w:rsidRPr="0012265E">
        <w:rPr>
          <w:rFonts w:hint="eastAsia"/>
          <w:rtl/>
        </w:rPr>
        <w:t>רישיון</w:t>
      </w:r>
      <w:r w:rsidRPr="0012265E">
        <w:rPr>
          <w:rtl/>
        </w:rPr>
        <w:t xml:space="preserve">, </w:t>
      </w:r>
      <w:r w:rsidRPr="0012265E">
        <w:rPr>
          <w:rFonts w:hint="eastAsia"/>
          <w:rtl/>
        </w:rPr>
        <w:t>גריעת</w:t>
      </w:r>
      <w:r w:rsidRPr="0012265E">
        <w:rPr>
          <w:rtl/>
        </w:rPr>
        <w:t xml:space="preserve"> </w:t>
      </w:r>
      <w:r w:rsidRPr="0012265E">
        <w:rPr>
          <w:rFonts w:hint="eastAsia"/>
          <w:rtl/>
        </w:rPr>
        <w:t>אזורים</w:t>
      </w:r>
      <w:r w:rsidRPr="0012265E">
        <w:rPr>
          <w:rtl/>
        </w:rPr>
        <w:t xml:space="preserve"> </w:t>
      </w:r>
      <w:r w:rsidRPr="0012265E">
        <w:rPr>
          <w:rFonts w:hint="eastAsia"/>
          <w:rtl/>
        </w:rPr>
        <w:t>מבעל</w:t>
      </w:r>
      <w:r w:rsidRPr="0012265E">
        <w:rPr>
          <w:rtl/>
        </w:rPr>
        <w:t xml:space="preserve"> </w:t>
      </w:r>
      <w:r w:rsidRPr="0012265E">
        <w:rPr>
          <w:rFonts w:hint="eastAsia"/>
          <w:rtl/>
        </w:rPr>
        <w:t>רישיון</w:t>
      </w:r>
      <w:r w:rsidRPr="0012265E">
        <w:rPr>
          <w:rtl/>
        </w:rPr>
        <w:t xml:space="preserve"> </w:t>
      </w:r>
      <w:r w:rsidRPr="0012265E">
        <w:rPr>
          <w:rFonts w:hint="eastAsia"/>
          <w:rtl/>
        </w:rPr>
        <w:t>ועוד</w:t>
      </w:r>
      <w:r w:rsidRPr="0012265E">
        <w:rPr>
          <w:rtl/>
        </w:rPr>
        <w:t xml:space="preserve">. </w:t>
      </w:r>
    </w:p>
    <w:p w14:paraId="2DEC72AE" w14:textId="77777777" w:rsidR="00980D65" w:rsidRDefault="00980D65" w:rsidP="00980D65">
      <w:pPr>
        <w:pStyle w:val="af5"/>
        <w:numPr>
          <w:ilvl w:val="0"/>
          <w:numId w:val="76"/>
        </w:numPr>
        <w:spacing w:line="360" w:lineRule="auto"/>
        <w:ind w:left="567" w:hanging="567"/>
        <w:jc w:val="both"/>
      </w:pPr>
      <w:r>
        <w:rPr>
          <w:rFonts w:hint="cs"/>
          <w:rtl/>
        </w:rPr>
        <w:t xml:space="preserve">מבלי לגרוע מהאמור, </w:t>
      </w:r>
      <w:r w:rsidRPr="0012265E">
        <w:rPr>
          <w:rFonts w:hint="eastAsia"/>
          <w:rtl/>
        </w:rPr>
        <w:t>לא</w:t>
      </w:r>
      <w:r w:rsidRPr="0012265E">
        <w:rPr>
          <w:rtl/>
        </w:rPr>
        <w:t xml:space="preserve"> </w:t>
      </w:r>
      <w:r w:rsidRPr="0012265E">
        <w:rPr>
          <w:rFonts w:hint="eastAsia"/>
          <w:rtl/>
        </w:rPr>
        <w:t>יראו</w:t>
      </w:r>
      <w:r w:rsidRPr="0012265E">
        <w:rPr>
          <w:rtl/>
        </w:rPr>
        <w:t xml:space="preserve"> </w:t>
      </w:r>
      <w:r w:rsidRPr="0012265E">
        <w:rPr>
          <w:rFonts w:hint="eastAsia"/>
          <w:rtl/>
        </w:rPr>
        <w:t>בהגשת</w:t>
      </w:r>
      <w:r w:rsidRPr="0012265E">
        <w:rPr>
          <w:rtl/>
        </w:rPr>
        <w:t xml:space="preserve"> </w:t>
      </w:r>
      <w:r w:rsidRPr="0012265E">
        <w:rPr>
          <w:rFonts w:hint="eastAsia"/>
          <w:rtl/>
        </w:rPr>
        <w:t>בקשה</w:t>
      </w:r>
      <w:r w:rsidRPr="0012265E">
        <w:rPr>
          <w:rtl/>
        </w:rPr>
        <w:t xml:space="preserve"> </w:t>
      </w:r>
      <w:r w:rsidRPr="0012265E">
        <w:rPr>
          <w:rFonts w:hint="cs"/>
          <w:rtl/>
        </w:rPr>
        <w:t>למענק</w:t>
      </w:r>
      <w:r w:rsidRPr="0012265E">
        <w:rPr>
          <w:rtl/>
        </w:rPr>
        <w:t xml:space="preserve"> </w:t>
      </w:r>
      <w:r w:rsidRPr="0012265E">
        <w:rPr>
          <w:rFonts w:hint="eastAsia"/>
          <w:rtl/>
        </w:rPr>
        <w:t>לפי</w:t>
      </w:r>
      <w:r w:rsidRPr="0012265E">
        <w:rPr>
          <w:rtl/>
        </w:rPr>
        <w:t xml:space="preserve"> </w:t>
      </w:r>
      <w:r w:rsidRPr="0012265E">
        <w:rPr>
          <w:rFonts w:hint="eastAsia"/>
          <w:rtl/>
        </w:rPr>
        <w:t>קול</w:t>
      </w:r>
      <w:r w:rsidRPr="0012265E">
        <w:rPr>
          <w:rtl/>
        </w:rPr>
        <w:t xml:space="preserve"> </w:t>
      </w:r>
      <w:r w:rsidRPr="0012265E">
        <w:rPr>
          <w:rFonts w:hint="eastAsia"/>
          <w:rtl/>
        </w:rPr>
        <w:t>קורא</w:t>
      </w:r>
      <w:r w:rsidRPr="0012265E">
        <w:rPr>
          <w:rtl/>
        </w:rPr>
        <w:t xml:space="preserve"> </w:t>
      </w:r>
      <w:r w:rsidRPr="0012265E">
        <w:rPr>
          <w:rFonts w:hint="eastAsia"/>
          <w:rtl/>
        </w:rPr>
        <w:t>זה</w:t>
      </w:r>
      <w:r w:rsidRPr="0012265E">
        <w:rPr>
          <w:rtl/>
        </w:rPr>
        <w:t xml:space="preserve"> </w:t>
      </w:r>
      <w:r w:rsidRPr="0012265E">
        <w:rPr>
          <w:rFonts w:hint="eastAsia"/>
          <w:rtl/>
        </w:rPr>
        <w:t>או</w:t>
      </w:r>
      <w:r w:rsidRPr="0012265E">
        <w:rPr>
          <w:rtl/>
        </w:rPr>
        <w:t xml:space="preserve"> </w:t>
      </w:r>
      <w:r w:rsidRPr="0012265E">
        <w:rPr>
          <w:rFonts w:hint="eastAsia"/>
          <w:rtl/>
        </w:rPr>
        <w:t>אי</w:t>
      </w:r>
      <w:r w:rsidRPr="0012265E">
        <w:rPr>
          <w:rtl/>
        </w:rPr>
        <w:t xml:space="preserve"> </w:t>
      </w:r>
      <w:r w:rsidRPr="0012265E">
        <w:rPr>
          <w:rFonts w:hint="eastAsia"/>
          <w:rtl/>
        </w:rPr>
        <w:t>הגשת</w:t>
      </w:r>
      <w:r w:rsidRPr="0012265E">
        <w:rPr>
          <w:rtl/>
        </w:rPr>
        <w:t xml:space="preserve"> </w:t>
      </w:r>
      <w:r w:rsidRPr="0012265E">
        <w:rPr>
          <w:rFonts w:hint="eastAsia"/>
          <w:rtl/>
        </w:rPr>
        <w:t>בקשה</w:t>
      </w:r>
      <w:r w:rsidRPr="0012265E">
        <w:rPr>
          <w:rtl/>
        </w:rPr>
        <w:t xml:space="preserve"> </w:t>
      </w:r>
      <w:r w:rsidRPr="0012265E">
        <w:rPr>
          <w:rFonts w:hint="eastAsia"/>
          <w:rtl/>
        </w:rPr>
        <w:t>כהקלה</w:t>
      </w:r>
      <w:r w:rsidRPr="0012265E">
        <w:rPr>
          <w:rtl/>
        </w:rPr>
        <w:t xml:space="preserve"> </w:t>
      </w:r>
      <w:r w:rsidRPr="0012265E">
        <w:rPr>
          <w:rFonts w:hint="eastAsia"/>
          <w:rtl/>
        </w:rPr>
        <w:t>או</w:t>
      </w:r>
      <w:r w:rsidRPr="0012265E">
        <w:rPr>
          <w:rtl/>
        </w:rPr>
        <w:t xml:space="preserve"> </w:t>
      </w:r>
      <w:r w:rsidRPr="0012265E">
        <w:rPr>
          <w:rFonts w:hint="eastAsia"/>
          <w:rtl/>
        </w:rPr>
        <w:t>כוויתור</w:t>
      </w:r>
      <w:r w:rsidRPr="0012265E">
        <w:rPr>
          <w:rtl/>
        </w:rPr>
        <w:t xml:space="preserve"> </w:t>
      </w:r>
      <w:r w:rsidRPr="0012265E">
        <w:rPr>
          <w:rFonts w:hint="eastAsia"/>
          <w:rtl/>
        </w:rPr>
        <w:t>על</w:t>
      </w:r>
      <w:r w:rsidRPr="0012265E">
        <w:rPr>
          <w:rtl/>
        </w:rPr>
        <w:t xml:space="preserve"> </w:t>
      </w:r>
      <w:r w:rsidRPr="00374E63">
        <w:rPr>
          <w:rFonts w:hint="eastAsia"/>
          <w:rtl/>
        </w:rPr>
        <w:t>התחייבות</w:t>
      </w:r>
      <w:r w:rsidRPr="00A54EAE">
        <w:rPr>
          <w:rtl/>
        </w:rPr>
        <w:t xml:space="preserve"> </w:t>
      </w:r>
      <w:r w:rsidRPr="00C229D7">
        <w:rPr>
          <w:rFonts w:hint="eastAsia"/>
          <w:rtl/>
        </w:rPr>
        <w:t>כלשהי</w:t>
      </w:r>
      <w:r w:rsidRPr="00565DA0">
        <w:rPr>
          <w:rtl/>
        </w:rPr>
        <w:t xml:space="preserve"> </w:t>
      </w:r>
      <w:r w:rsidRPr="00565DA0">
        <w:rPr>
          <w:rFonts w:hint="eastAsia"/>
          <w:rtl/>
        </w:rPr>
        <w:t>לפי</w:t>
      </w:r>
      <w:r w:rsidRPr="00342D43">
        <w:rPr>
          <w:rtl/>
        </w:rPr>
        <w:t xml:space="preserve"> </w:t>
      </w:r>
      <w:r w:rsidRPr="00353DA5">
        <w:rPr>
          <w:rFonts w:hint="eastAsia"/>
          <w:rtl/>
        </w:rPr>
        <w:t>תנאי</w:t>
      </w:r>
      <w:r w:rsidRPr="00366FC3">
        <w:rPr>
          <w:rtl/>
        </w:rPr>
        <w:t xml:space="preserve"> </w:t>
      </w:r>
      <w:r w:rsidRPr="0043562D">
        <w:rPr>
          <w:rFonts w:hint="eastAsia"/>
          <w:rtl/>
        </w:rPr>
        <w:t>הרישיון</w:t>
      </w:r>
      <w:r w:rsidRPr="00697495">
        <w:rPr>
          <w:rtl/>
        </w:rPr>
        <w:t xml:space="preserve"> </w:t>
      </w:r>
      <w:r w:rsidRPr="00697495">
        <w:rPr>
          <w:rFonts w:hint="eastAsia"/>
          <w:rtl/>
        </w:rPr>
        <w:t>או</w:t>
      </w:r>
      <w:r w:rsidRPr="00697495">
        <w:rPr>
          <w:rtl/>
        </w:rPr>
        <w:t xml:space="preserve"> </w:t>
      </w:r>
      <w:r w:rsidRPr="00404759">
        <w:rPr>
          <w:rFonts w:hint="eastAsia"/>
          <w:rtl/>
        </w:rPr>
        <w:t>התחייבות</w:t>
      </w:r>
      <w:r w:rsidRPr="0022635E">
        <w:rPr>
          <w:rtl/>
        </w:rPr>
        <w:t xml:space="preserve"> </w:t>
      </w:r>
      <w:r w:rsidRPr="00374E63">
        <w:rPr>
          <w:rFonts w:hint="eastAsia"/>
          <w:rtl/>
        </w:rPr>
        <w:t>שניתנה</w:t>
      </w:r>
      <w:r w:rsidRPr="00374E63">
        <w:rPr>
          <w:rtl/>
        </w:rPr>
        <w:t xml:space="preserve"> </w:t>
      </w:r>
      <w:r w:rsidRPr="00374E63">
        <w:rPr>
          <w:rFonts w:hint="eastAsia"/>
          <w:rtl/>
        </w:rPr>
        <w:t>לפי</w:t>
      </w:r>
      <w:r w:rsidRPr="00374E63">
        <w:rPr>
          <w:rtl/>
        </w:rPr>
        <w:t xml:space="preserve"> </w:t>
      </w:r>
      <w:r w:rsidRPr="00374E63">
        <w:rPr>
          <w:rFonts w:hint="eastAsia"/>
          <w:rtl/>
        </w:rPr>
        <w:t>כל</w:t>
      </w:r>
      <w:r w:rsidRPr="00374E63">
        <w:rPr>
          <w:rtl/>
        </w:rPr>
        <w:t xml:space="preserve"> </w:t>
      </w:r>
      <w:r w:rsidRPr="00374E63">
        <w:rPr>
          <w:rFonts w:hint="eastAsia"/>
          <w:rtl/>
        </w:rPr>
        <w:t>דין</w:t>
      </w:r>
      <w:r w:rsidRPr="00374E63">
        <w:rPr>
          <w:rtl/>
        </w:rPr>
        <w:t xml:space="preserve"> </w:t>
      </w:r>
      <w:r w:rsidRPr="00374E63">
        <w:rPr>
          <w:rFonts w:hint="eastAsia"/>
          <w:rtl/>
        </w:rPr>
        <w:t>ובכלל</w:t>
      </w:r>
      <w:r w:rsidRPr="00374E63">
        <w:rPr>
          <w:rtl/>
        </w:rPr>
        <w:t xml:space="preserve"> </w:t>
      </w:r>
      <w:r w:rsidRPr="00B67D4A">
        <w:rPr>
          <w:rFonts w:hint="eastAsia"/>
          <w:rtl/>
        </w:rPr>
        <w:t>זה</w:t>
      </w:r>
      <w:r w:rsidRPr="00B67D4A">
        <w:rPr>
          <w:rtl/>
        </w:rPr>
        <w:t xml:space="preserve"> </w:t>
      </w:r>
      <w:r w:rsidRPr="00B67D4A">
        <w:rPr>
          <w:rFonts w:hint="eastAsia"/>
          <w:rtl/>
        </w:rPr>
        <w:t>במסגרת</w:t>
      </w:r>
      <w:r w:rsidRPr="00B67D4A">
        <w:rPr>
          <w:rtl/>
        </w:rPr>
        <w:t xml:space="preserve"> </w:t>
      </w:r>
      <w:r w:rsidRPr="00B67D4A">
        <w:rPr>
          <w:rFonts w:hint="eastAsia"/>
          <w:rtl/>
        </w:rPr>
        <w:t>הסכמים</w:t>
      </w:r>
      <w:r w:rsidRPr="00B67D4A">
        <w:rPr>
          <w:rtl/>
        </w:rPr>
        <w:t xml:space="preserve">, </w:t>
      </w:r>
      <w:r w:rsidRPr="00B67D4A">
        <w:rPr>
          <w:rFonts w:hint="eastAsia"/>
          <w:rtl/>
        </w:rPr>
        <w:t>החלטות</w:t>
      </w:r>
      <w:r w:rsidRPr="00B67D4A">
        <w:rPr>
          <w:rtl/>
        </w:rPr>
        <w:t xml:space="preserve"> </w:t>
      </w:r>
      <w:r w:rsidRPr="00B67D4A">
        <w:rPr>
          <w:rFonts w:hint="eastAsia"/>
          <w:rtl/>
        </w:rPr>
        <w:t>מועצה</w:t>
      </w:r>
      <w:r w:rsidRPr="00B67D4A">
        <w:rPr>
          <w:rtl/>
        </w:rPr>
        <w:t xml:space="preserve"> </w:t>
      </w:r>
      <w:r w:rsidRPr="00B67D4A">
        <w:rPr>
          <w:rFonts w:hint="eastAsia"/>
          <w:rtl/>
        </w:rPr>
        <w:t>ועוד</w:t>
      </w:r>
      <w:r w:rsidRPr="00B67D4A">
        <w:rPr>
          <w:rtl/>
        </w:rPr>
        <w:t xml:space="preserve">, </w:t>
      </w:r>
      <w:r w:rsidRPr="00B67D4A">
        <w:rPr>
          <w:rFonts w:hint="eastAsia"/>
          <w:rtl/>
        </w:rPr>
        <w:t>אלא</w:t>
      </w:r>
      <w:r w:rsidRPr="00B67D4A">
        <w:rPr>
          <w:rtl/>
        </w:rPr>
        <w:t xml:space="preserve"> </w:t>
      </w:r>
      <w:r w:rsidRPr="00B67D4A">
        <w:rPr>
          <w:rFonts w:hint="eastAsia"/>
          <w:rtl/>
        </w:rPr>
        <w:t>אם</w:t>
      </w:r>
      <w:r w:rsidRPr="00B67D4A">
        <w:rPr>
          <w:rtl/>
        </w:rPr>
        <w:t xml:space="preserve"> </w:t>
      </w:r>
      <w:r w:rsidRPr="00B67D4A">
        <w:rPr>
          <w:rFonts w:hint="eastAsia"/>
          <w:rtl/>
        </w:rPr>
        <w:t>הדבר</w:t>
      </w:r>
      <w:r w:rsidRPr="00B67D4A">
        <w:rPr>
          <w:rtl/>
        </w:rPr>
        <w:t xml:space="preserve"> </w:t>
      </w:r>
      <w:r w:rsidRPr="00B67D4A">
        <w:rPr>
          <w:rFonts w:hint="eastAsia"/>
          <w:rtl/>
        </w:rPr>
        <w:t>נאמר</w:t>
      </w:r>
      <w:r w:rsidRPr="00B67D4A">
        <w:rPr>
          <w:rtl/>
        </w:rPr>
        <w:t xml:space="preserve"> </w:t>
      </w:r>
      <w:r w:rsidRPr="00B67D4A">
        <w:rPr>
          <w:rFonts w:hint="eastAsia"/>
          <w:rtl/>
        </w:rPr>
        <w:t>במפורש</w:t>
      </w:r>
      <w:r w:rsidRPr="00B67D4A">
        <w:rPr>
          <w:rtl/>
        </w:rPr>
        <w:t xml:space="preserve"> </w:t>
      </w:r>
      <w:r w:rsidRPr="00B67D4A">
        <w:rPr>
          <w:rFonts w:hint="eastAsia"/>
          <w:rtl/>
        </w:rPr>
        <w:t>על</w:t>
      </w:r>
      <w:r w:rsidRPr="00B67D4A">
        <w:rPr>
          <w:rtl/>
        </w:rPr>
        <w:t xml:space="preserve"> </w:t>
      </w:r>
      <w:r w:rsidRPr="00B67D4A">
        <w:rPr>
          <w:rFonts w:hint="eastAsia"/>
          <w:rtl/>
        </w:rPr>
        <w:t>ידי</w:t>
      </w:r>
      <w:r w:rsidRPr="00B67D4A">
        <w:rPr>
          <w:rtl/>
        </w:rPr>
        <w:t xml:space="preserve"> </w:t>
      </w:r>
      <w:r w:rsidRPr="00B67D4A">
        <w:rPr>
          <w:rFonts w:hint="eastAsia"/>
          <w:rtl/>
        </w:rPr>
        <w:t>הגורם</w:t>
      </w:r>
      <w:r w:rsidRPr="00B67D4A">
        <w:rPr>
          <w:rtl/>
        </w:rPr>
        <w:t xml:space="preserve"> </w:t>
      </w:r>
      <w:r w:rsidRPr="00B67D4A">
        <w:rPr>
          <w:rFonts w:hint="eastAsia"/>
          <w:rtl/>
        </w:rPr>
        <w:t>המוסמך</w:t>
      </w:r>
      <w:r w:rsidRPr="00B67D4A">
        <w:rPr>
          <w:rtl/>
        </w:rPr>
        <w:t xml:space="preserve"> </w:t>
      </w:r>
      <w:r w:rsidRPr="00B67D4A">
        <w:rPr>
          <w:rFonts w:hint="eastAsia"/>
          <w:rtl/>
        </w:rPr>
        <w:t>לכך</w:t>
      </w:r>
      <w:r w:rsidRPr="00B67D4A">
        <w:rPr>
          <w:rtl/>
        </w:rPr>
        <w:t xml:space="preserve">. </w:t>
      </w:r>
    </w:p>
    <w:p w14:paraId="62F858FF" w14:textId="77777777" w:rsidR="00980D65" w:rsidRDefault="00980D65" w:rsidP="00980D65">
      <w:pPr>
        <w:pStyle w:val="af5"/>
        <w:numPr>
          <w:ilvl w:val="0"/>
          <w:numId w:val="76"/>
        </w:numPr>
        <w:spacing w:line="360" w:lineRule="auto"/>
        <w:ind w:left="567" w:hanging="567"/>
        <w:jc w:val="both"/>
      </w:pPr>
      <w:bookmarkStart w:id="4" w:name="_Ref72932125"/>
      <w:r w:rsidRPr="00B67D4A">
        <w:rPr>
          <w:rFonts w:hint="eastAsia"/>
          <w:rtl/>
        </w:rPr>
        <w:t>המקטעים</w:t>
      </w:r>
      <w:r w:rsidRPr="00B67D4A">
        <w:rPr>
          <w:rtl/>
        </w:rPr>
        <w:t xml:space="preserve"> </w:t>
      </w:r>
      <w:r w:rsidRPr="00B67D4A">
        <w:rPr>
          <w:rFonts w:hint="eastAsia"/>
          <w:rtl/>
        </w:rPr>
        <w:t>בגינם</w:t>
      </w:r>
      <w:r w:rsidRPr="00B67D4A">
        <w:rPr>
          <w:rtl/>
        </w:rPr>
        <w:t xml:space="preserve"> </w:t>
      </w:r>
      <w:r w:rsidRPr="00B67D4A">
        <w:rPr>
          <w:rFonts w:hint="eastAsia"/>
          <w:rtl/>
        </w:rPr>
        <w:t>ניתן</w:t>
      </w:r>
      <w:r w:rsidRPr="00B67D4A">
        <w:rPr>
          <w:rtl/>
        </w:rPr>
        <w:t xml:space="preserve"> </w:t>
      </w:r>
      <w:r w:rsidRPr="00B67D4A">
        <w:rPr>
          <w:rFonts w:hint="eastAsia"/>
          <w:rtl/>
        </w:rPr>
        <w:t>יהיה</w:t>
      </w:r>
      <w:r w:rsidRPr="00B67D4A">
        <w:rPr>
          <w:rtl/>
        </w:rPr>
        <w:t xml:space="preserve"> </w:t>
      </w:r>
      <w:r w:rsidRPr="00B67D4A">
        <w:rPr>
          <w:rFonts w:hint="eastAsia"/>
          <w:rtl/>
        </w:rPr>
        <w:t>להגיש</w:t>
      </w:r>
      <w:r w:rsidRPr="00B67D4A">
        <w:rPr>
          <w:rtl/>
        </w:rPr>
        <w:t xml:space="preserve"> </w:t>
      </w:r>
      <w:r w:rsidRPr="00B67D4A">
        <w:rPr>
          <w:rFonts w:hint="eastAsia"/>
          <w:rtl/>
        </w:rPr>
        <w:t>בקשות</w:t>
      </w:r>
      <w:r w:rsidRPr="00B67D4A">
        <w:rPr>
          <w:rtl/>
        </w:rPr>
        <w:t xml:space="preserve"> </w:t>
      </w:r>
      <w:r w:rsidRPr="00B67D4A">
        <w:rPr>
          <w:rFonts w:hint="eastAsia"/>
          <w:rtl/>
        </w:rPr>
        <w:t>לקבלת</w:t>
      </w:r>
      <w:r w:rsidRPr="00B67D4A">
        <w:rPr>
          <w:rtl/>
        </w:rPr>
        <w:t xml:space="preserve"> </w:t>
      </w:r>
      <w:r w:rsidRPr="00B67D4A">
        <w:rPr>
          <w:rFonts w:hint="eastAsia"/>
          <w:rtl/>
        </w:rPr>
        <w:t>מענקים</w:t>
      </w:r>
      <w:r w:rsidRPr="00B67D4A">
        <w:rPr>
          <w:rtl/>
        </w:rPr>
        <w:t xml:space="preserve"> </w:t>
      </w:r>
      <w:r w:rsidRPr="00B67D4A">
        <w:rPr>
          <w:rFonts w:hint="eastAsia"/>
          <w:rtl/>
        </w:rPr>
        <w:t>מפורטים</w:t>
      </w:r>
      <w:r w:rsidRPr="00B67D4A">
        <w:rPr>
          <w:rtl/>
        </w:rPr>
        <w:t xml:space="preserve"> </w:t>
      </w:r>
      <w:r w:rsidRPr="00B67D4A">
        <w:rPr>
          <w:rFonts w:hint="eastAsia"/>
          <w:rtl/>
        </w:rPr>
        <w:t>בנספחים</w:t>
      </w:r>
      <w:r w:rsidRPr="00B67D4A">
        <w:rPr>
          <w:rtl/>
        </w:rPr>
        <w:t xml:space="preserve"> </w:t>
      </w:r>
      <w:r w:rsidRPr="00B67D4A">
        <w:rPr>
          <w:rFonts w:hint="eastAsia"/>
          <w:rtl/>
        </w:rPr>
        <w:t>א</w:t>
      </w:r>
      <w:r w:rsidRPr="00B67D4A">
        <w:rPr>
          <w:rtl/>
        </w:rPr>
        <w:t xml:space="preserve">' </w:t>
      </w:r>
      <w:r w:rsidRPr="00B67D4A">
        <w:rPr>
          <w:rFonts w:hint="eastAsia"/>
          <w:rtl/>
        </w:rPr>
        <w:t>וב</w:t>
      </w:r>
      <w:r w:rsidRPr="00B67D4A">
        <w:rPr>
          <w:rtl/>
        </w:rPr>
        <w:t xml:space="preserve">'. </w:t>
      </w:r>
      <w:r w:rsidRPr="00B67D4A">
        <w:rPr>
          <w:rFonts w:hint="eastAsia"/>
          <w:rtl/>
        </w:rPr>
        <w:t>לכל</w:t>
      </w:r>
      <w:r w:rsidRPr="00B67D4A">
        <w:rPr>
          <w:rtl/>
        </w:rPr>
        <w:t xml:space="preserve"> מקטע </w:t>
      </w:r>
      <w:r>
        <w:rPr>
          <w:rFonts w:hint="cs"/>
          <w:rtl/>
        </w:rPr>
        <w:t>מצוינות נקודת המוצא ונקודת הסיום.</w:t>
      </w:r>
      <w:bookmarkEnd w:id="4"/>
      <w:r w:rsidRPr="00B67D4A">
        <w:rPr>
          <w:rFonts w:hint="cs"/>
          <w:rtl/>
        </w:rPr>
        <w:t xml:space="preserve"> </w:t>
      </w:r>
      <w:bookmarkStart w:id="5" w:name="_Ref66801836"/>
    </w:p>
    <w:p w14:paraId="6C7B1C08" w14:textId="77777777" w:rsidR="00980D65" w:rsidRPr="00F21782" w:rsidRDefault="00980D65" w:rsidP="00980D65">
      <w:pPr>
        <w:pStyle w:val="af5"/>
        <w:numPr>
          <w:ilvl w:val="0"/>
          <w:numId w:val="76"/>
        </w:numPr>
        <w:spacing w:line="360" w:lineRule="auto"/>
        <w:ind w:left="567" w:hanging="567"/>
        <w:jc w:val="both"/>
      </w:pPr>
      <w:bookmarkStart w:id="6" w:name="_Ref72932132"/>
      <w:r w:rsidRPr="00B67D4A">
        <w:rPr>
          <w:rFonts w:hint="eastAsia"/>
          <w:rtl/>
        </w:rPr>
        <w:t>בנוסף</w:t>
      </w:r>
      <w:r w:rsidRPr="00B67D4A">
        <w:rPr>
          <w:rtl/>
        </w:rPr>
        <w:t xml:space="preserve">, </w:t>
      </w:r>
      <w:r w:rsidRPr="00B67D4A">
        <w:rPr>
          <w:rFonts w:hint="eastAsia"/>
          <w:rtl/>
        </w:rPr>
        <w:t>כל</w:t>
      </w:r>
      <w:r w:rsidRPr="00B67D4A">
        <w:rPr>
          <w:rtl/>
        </w:rPr>
        <w:t xml:space="preserve"> </w:t>
      </w:r>
      <w:r w:rsidRPr="00B67D4A">
        <w:rPr>
          <w:rFonts w:hint="eastAsia"/>
          <w:rtl/>
        </w:rPr>
        <w:t>בעל</w:t>
      </w:r>
      <w:r w:rsidRPr="00B67D4A">
        <w:rPr>
          <w:rtl/>
        </w:rPr>
        <w:t xml:space="preserve"> </w:t>
      </w:r>
      <w:r w:rsidRPr="00F21782">
        <w:rPr>
          <w:rFonts w:hint="eastAsia"/>
          <w:rtl/>
        </w:rPr>
        <w:t>רישיון</w:t>
      </w:r>
      <w:r w:rsidRPr="00F21782">
        <w:rPr>
          <w:rtl/>
        </w:rPr>
        <w:t xml:space="preserve"> </w:t>
      </w:r>
      <w:r w:rsidRPr="00F21782">
        <w:rPr>
          <w:rFonts w:hint="eastAsia"/>
          <w:rtl/>
        </w:rPr>
        <w:t>יקבל</w:t>
      </w:r>
      <w:r w:rsidRPr="00F21782">
        <w:rPr>
          <w:rtl/>
        </w:rPr>
        <w:t xml:space="preserve"> </w:t>
      </w:r>
      <w:r w:rsidRPr="00F21782">
        <w:rPr>
          <w:rFonts w:hint="eastAsia"/>
          <w:rtl/>
        </w:rPr>
        <w:t>את</w:t>
      </w:r>
      <w:r w:rsidRPr="00F21782">
        <w:rPr>
          <w:rtl/>
        </w:rPr>
        <w:t xml:space="preserve"> </w:t>
      </w:r>
      <w:r w:rsidRPr="00F21782">
        <w:rPr>
          <w:rFonts w:hint="eastAsia"/>
          <w:rtl/>
        </w:rPr>
        <w:t>הנתונים</w:t>
      </w:r>
      <w:r w:rsidRPr="00F21782">
        <w:rPr>
          <w:rtl/>
        </w:rPr>
        <w:t xml:space="preserve"> </w:t>
      </w:r>
      <w:r w:rsidRPr="00F21782">
        <w:rPr>
          <w:rFonts w:hint="eastAsia"/>
          <w:rtl/>
        </w:rPr>
        <w:t>הרלוונטיים</w:t>
      </w:r>
      <w:r w:rsidRPr="00F21782">
        <w:rPr>
          <w:rtl/>
        </w:rPr>
        <w:t xml:space="preserve"> </w:t>
      </w:r>
      <w:r w:rsidRPr="00F21782">
        <w:rPr>
          <w:rFonts w:hint="eastAsia"/>
          <w:rtl/>
        </w:rPr>
        <w:t>לאזורו</w:t>
      </w:r>
      <w:r w:rsidRPr="00F21782">
        <w:rPr>
          <w:rFonts w:hint="cs"/>
          <w:rtl/>
        </w:rPr>
        <w:t xml:space="preserve"> הכולל את הפרטים המפורטים להלן. יצוין כי</w:t>
      </w:r>
      <w:r w:rsidRPr="00F21782">
        <w:rPr>
          <w:rtl/>
        </w:rPr>
        <w:t xml:space="preserve"> </w:t>
      </w:r>
      <w:r w:rsidRPr="00F21782">
        <w:rPr>
          <w:rFonts w:hint="eastAsia"/>
          <w:rtl/>
        </w:rPr>
        <w:t>למען</w:t>
      </w:r>
      <w:r w:rsidRPr="00F21782">
        <w:rPr>
          <w:rtl/>
        </w:rPr>
        <w:t xml:space="preserve"> הזהירות </w:t>
      </w:r>
      <w:r w:rsidRPr="00F21782">
        <w:rPr>
          <w:rFonts w:hint="eastAsia"/>
          <w:rtl/>
        </w:rPr>
        <w:t>ועל</w:t>
      </w:r>
      <w:r w:rsidRPr="00F21782">
        <w:rPr>
          <w:rtl/>
        </w:rPr>
        <w:t xml:space="preserve"> </w:t>
      </w:r>
      <w:r w:rsidRPr="00F21782">
        <w:rPr>
          <w:rFonts w:hint="eastAsia"/>
          <w:rtl/>
        </w:rPr>
        <w:t>מנת</w:t>
      </w:r>
      <w:r w:rsidRPr="00F21782">
        <w:rPr>
          <w:rtl/>
        </w:rPr>
        <w:t xml:space="preserve"> </w:t>
      </w:r>
      <w:r w:rsidRPr="00F21782">
        <w:rPr>
          <w:rFonts w:hint="eastAsia"/>
          <w:rtl/>
        </w:rPr>
        <w:t>להבהיר</w:t>
      </w:r>
      <w:r w:rsidRPr="00F21782">
        <w:rPr>
          <w:rtl/>
        </w:rPr>
        <w:t xml:space="preserve"> כי אין להעביר מידע </w:t>
      </w:r>
      <w:r w:rsidRPr="00F21782">
        <w:rPr>
          <w:rFonts w:hint="eastAsia"/>
          <w:rtl/>
        </w:rPr>
        <w:t>זה</w:t>
      </w:r>
      <w:r w:rsidRPr="00F21782">
        <w:rPr>
          <w:rtl/>
        </w:rPr>
        <w:t xml:space="preserve"> </w:t>
      </w:r>
      <w:r w:rsidRPr="00F21782">
        <w:rPr>
          <w:rFonts w:hint="eastAsia"/>
          <w:rtl/>
        </w:rPr>
        <w:t>או</w:t>
      </w:r>
      <w:r w:rsidRPr="00F21782">
        <w:rPr>
          <w:rtl/>
        </w:rPr>
        <w:t xml:space="preserve"> </w:t>
      </w:r>
      <w:r w:rsidRPr="00F21782">
        <w:rPr>
          <w:rFonts w:hint="eastAsia"/>
          <w:rtl/>
        </w:rPr>
        <w:t>לעשות</w:t>
      </w:r>
      <w:r w:rsidRPr="00F21782">
        <w:rPr>
          <w:rtl/>
        </w:rPr>
        <w:t xml:space="preserve"> </w:t>
      </w:r>
      <w:r w:rsidRPr="00F21782">
        <w:rPr>
          <w:rFonts w:hint="eastAsia"/>
          <w:rtl/>
        </w:rPr>
        <w:t>בו</w:t>
      </w:r>
      <w:r w:rsidRPr="00F21782">
        <w:rPr>
          <w:rtl/>
        </w:rPr>
        <w:t xml:space="preserve"> </w:t>
      </w:r>
      <w:r w:rsidRPr="00F21782">
        <w:rPr>
          <w:rFonts w:hint="eastAsia"/>
          <w:rtl/>
        </w:rPr>
        <w:t>שימוש</w:t>
      </w:r>
      <w:r w:rsidRPr="00F21782">
        <w:rPr>
          <w:rtl/>
        </w:rPr>
        <w:t xml:space="preserve"> </w:t>
      </w:r>
      <w:r w:rsidRPr="00F21782">
        <w:rPr>
          <w:rFonts w:hint="eastAsia"/>
          <w:rtl/>
        </w:rPr>
        <w:t>שלא</w:t>
      </w:r>
      <w:r w:rsidRPr="00F21782">
        <w:rPr>
          <w:rtl/>
        </w:rPr>
        <w:t xml:space="preserve"> </w:t>
      </w:r>
      <w:r w:rsidRPr="00F21782">
        <w:rPr>
          <w:rFonts w:hint="eastAsia"/>
          <w:rtl/>
        </w:rPr>
        <w:t>לצורך</w:t>
      </w:r>
      <w:r w:rsidRPr="00F21782">
        <w:rPr>
          <w:rtl/>
        </w:rPr>
        <w:t xml:space="preserve"> הקול הקורא, המידע</w:t>
      </w:r>
      <w:r w:rsidRPr="00F21782">
        <w:rPr>
          <w:rFonts w:hint="cs"/>
          <w:rtl/>
        </w:rPr>
        <w:t xml:space="preserve"> האמור</w:t>
      </w:r>
      <w:r w:rsidRPr="00F21782">
        <w:rPr>
          <w:rtl/>
        </w:rPr>
        <w:t xml:space="preserve"> יועבר לכל בעל רישיון בנפרד, </w:t>
      </w:r>
      <w:r w:rsidRPr="00F21782">
        <w:rPr>
          <w:rFonts w:hint="eastAsia"/>
          <w:rtl/>
        </w:rPr>
        <w:t>ואליו</w:t>
      </w:r>
      <w:r w:rsidRPr="00F21782">
        <w:rPr>
          <w:rtl/>
        </w:rPr>
        <w:t xml:space="preserve"> </w:t>
      </w:r>
      <w:r w:rsidRPr="00F21782">
        <w:rPr>
          <w:rFonts w:hint="eastAsia"/>
          <w:rtl/>
        </w:rPr>
        <w:t>בלבד</w:t>
      </w:r>
      <w:r w:rsidRPr="00F21782">
        <w:rPr>
          <w:rtl/>
        </w:rPr>
        <w:t xml:space="preserve">, </w:t>
      </w:r>
      <w:r w:rsidRPr="00F21782">
        <w:rPr>
          <w:rFonts w:hint="eastAsia"/>
          <w:rtl/>
        </w:rPr>
        <w:t>בכפוף</w:t>
      </w:r>
      <w:r w:rsidRPr="00F21782">
        <w:rPr>
          <w:rtl/>
        </w:rPr>
        <w:t xml:space="preserve"> </w:t>
      </w:r>
      <w:r w:rsidRPr="00F21782">
        <w:rPr>
          <w:rFonts w:hint="eastAsia"/>
          <w:rtl/>
        </w:rPr>
        <w:t>לחתימה</w:t>
      </w:r>
      <w:r w:rsidRPr="00F21782">
        <w:rPr>
          <w:rtl/>
        </w:rPr>
        <w:t xml:space="preserve"> על כתב התחייבות לשמירה על </w:t>
      </w:r>
      <w:r w:rsidRPr="00F21782">
        <w:rPr>
          <w:rFonts w:hint="eastAsia"/>
          <w:rtl/>
        </w:rPr>
        <w:t>סודי</w:t>
      </w:r>
      <w:r w:rsidRPr="00F21782">
        <w:rPr>
          <w:rFonts w:hint="cs"/>
          <w:rtl/>
        </w:rPr>
        <w:t xml:space="preserve">ות </w:t>
      </w:r>
      <w:r w:rsidRPr="00F21782">
        <w:rPr>
          <w:rtl/>
        </w:rPr>
        <w:t xml:space="preserve">כמפורט בסעיף </w:t>
      </w:r>
      <w:r w:rsidRPr="00F21782">
        <w:rPr>
          <w:rtl/>
        </w:rPr>
        <w:fldChar w:fldCharType="begin"/>
      </w:r>
      <w:r w:rsidRPr="00F21782">
        <w:rPr>
          <w:rtl/>
        </w:rPr>
        <w:instrText xml:space="preserve"> </w:instrText>
      </w:r>
      <w:r w:rsidRPr="00F21782">
        <w:instrText>REF</w:instrText>
      </w:r>
      <w:r w:rsidRPr="00F21782">
        <w:rPr>
          <w:rtl/>
        </w:rPr>
        <w:instrText xml:space="preserve"> _</w:instrText>
      </w:r>
      <w:r w:rsidRPr="00F21782">
        <w:instrText>Ref70856984 \r \h</w:instrText>
      </w:r>
      <w:r w:rsidRPr="00F21782">
        <w:rPr>
          <w:rtl/>
        </w:rPr>
        <w:instrText xml:space="preserve">  \* </w:instrText>
      </w:r>
      <w:r w:rsidRPr="00F21782">
        <w:instrText>MERGEFORMAT</w:instrText>
      </w:r>
      <w:r w:rsidRPr="00F21782">
        <w:rPr>
          <w:rtl/>
        </w:rPr>
        <w:instrText xml:space="preserve"> </w:instrText>
      </w:r>
      <w:r w:rsidRPr="00F21782">
        <w:rPr>
          <w:rtl/>
        </w:rPr>
      </w:r>
      <w:r w:rsidRPr="00F21782">
        <w:rPr>
          <w:rtl/>
        </w:rPr>
        <w:fldChar w:fldCharType="separate"/>
      </w:r>
      <w:r>
        <w:rPr>
          <w:cs/>
        </w:rPr>
        <w:t>‎</w:t>
      </w:r>
      <w:r>
        <w:t>73</w:t>
      </w:r>
      <w:r w:rsidRPr="00F21782">
        <w:rPr>
          <w:rtl/>
        </w:rPr>
        <w:fldChar w:fldCharType="end"/>
      </w:r>
      <w:r w:rsidRPr="00F21782">
        <w:rPr>
          <w:rtl/>
        </w:rPr>
        <w:t xml:space="preserve"> להלן. </w:t>
      </w:r>
      <w:r w:rsidRPr="00F21782">
        <w:rPr>
          <w:rFonts w:hint="cs"/>
          <w:rtl/>
        </w:rPr>
        <w:t>ואלו</w:t>
      </w:r>
      <w:r w:rsidRPr="00F21782">
        <w:rPr>
          <w:rtl/>
        </w:rPr>
        <w:t xml:space="preserve"> </w:t>
      </w:r>
      <w:r w:rsidRPr="00F21782">
        <w:rPr>
          <w:rFonts w:hint="eastAsia"/>
          <w:rtl/>
        </w:rPr>
        <w:t>הנתונים</w:t>
      </w:r>
      <w:r w:rsidRPr="00F21782">
        <w:rPr>
          <w:rtl/>
        </w:rPr>
        <w:t xml:space="preserve"> שיועברו:</w:t>
      </w:r>
      <w:bookmarkEnd w:id="5"/>
      <w:bookmarkEnd w:id="6"/>
      <w:r w:rsidRPr="00F21782">
        <w:rPr>
          <w:rtl/>
        </w:rPr>
        <w:t xml:space="preserve"> </w:t>
      </w:r>
    </w:p>
    <w:p w14:paraId="49EF403D" w14:textId="77777777" w:rsidR="00980D65" w:rsidRPr="00F21782" w:rsidRDefault="00980D65" w:rsidP="00980D65">
      <w:pPr>
        <w:pStyle w:val="af5"/>
        <w:numPr>
          <w:ilvl w:val="0"/>
          <w:numId w:val="94"/>
        </w:numPr>
        <w:spacing w:line="360" w:lineRule="auto"/>
        <w:ind w:left="1134" w:hanging="567"/>
        <w:jc w:val="both"/>
      </w:pPr>
      <w:r w:rsidRPr="00F21782">
        <w:rPr>
          <w:rFonts w:hint="cs"/>
          <w:rtl/>
        </w:rPr>
        <w:t xml:space="preserve"> שם המקטע, נקודת מוצא ונקודת סיום;</w:t>
      </w:r>
    </w:p>
    <w:p w14:paraId="7A803C33" w14:textId="77777777" w:rsidR="00980D65" w:rsidRDefault="00980D65" w:rsidP="00980D65">
      <w:pPr>
        <w:pStyle w:val="af5"/>
        <w:numPr>
          <w:ilvl w:val="0"/>
          <w:numId w:val="94"/>
        </w:numPr>
        <w:spacing w:line="360" w:lineRule="auto"/>
        <w:ind w:left="1134" w:hanging="567"/>
        <w:jc w:val="both"/>
      </w:pPr>
      <w:r w:rsidRPr="00F21782">
        <w:rPr>
          <w:rtl/>
        </w:rPr>
        <w:t xml:space="preserve">אורך המקטע בצירוף התייחסות לאזורים פתוחים ובנויים; </w:t>
      </w:r>
    </w:p>
    <w:p w14:paraId="24925AC7" w14:textId="77777777" w:rsidR="00980D65" w:rsidRPr="00F21782" w:rsidRDefault="00980D65" w:rsidP="00980D65">
      <w:pPr>
        <w:pStyle w:val="af5"/>
        <w:numPr>
          <w:ilvl w:val="0"/>
          <w:numId w:val="94"/>
        </w:numPr>
        <w:spacing w:line="360" w:lineRule="auto"/>
        <w:ind w:left="1134" w:hanging="567"/>
        <w:jc w:val="both"/>
      </w:pPr>
      <w:r w:rsidRPr="007842D4">
        <w:rPr>
          <w:rtl/>
        </w:rPr>
        <w:t xml:space="preserve">עלות </w:t>
      </w:r>
      <w:r>
        <w:rPr>
          <w:rFonts w:hint="cs"/>
          <w:rtl/>
        </w:rPr>
        <w:t>כוללת של</w:t>
      </w:r>
      <w:r>
        <w:rPr>
          <w:rtl/>
        </w:rPr>
        <w:t xml:space="preserve"> המקטע בהתייחסות לתוואי </w:t>
      </w:r>
      <w:r>
        <w:rPr>
          <w:rFonts w:hint="cs"/>
          <w:rtl/>
        </w:rPr>
        <w:t>ה</w:t>
      </w:r>
      <w:r w:rsidRPr="007842D4">
        <w:rPr>
          <w:rtl/>
        </w:rPr>
        <w:t>מקטע וקוטר הצינור</w:t>
      </w:r>
      <w:r>
        <w:rPr>
          <w:rFonts w:hint="cs"/>
          <w:rtl/>
        </w:rPr>
        <w:t xml:space="preserve"> המוכרת על ידי ועדת המכרזים לעניין קול קורא זה</w:t>
      </w:r>
      <w:r w:rsidRPr="007842D4">
        <w:rPr>
          <w:rtl/>
        </w:rPr>
        <w:t>;</w:t>
      </w:r>
    </w:p>
    <w:p w14:paraId="1DB14DA6" w14:textId="77777777" w:rsidR="00980D65" w:rsidRPr="006D531A" w:rsidRDefault="00980D65" w:rsidP="00980D65">
      <w:pPr>
        <w:pStyle w:val="af5"/>
        <w:numPr>
          <w:ilvl w:val="0"/>
          <w:numId w:val="94"/>
        </w:numPr>
        <w:spacing w:line="360" w:lineRule="auto"/>
        <w:ind w:left="1134" w:hanging="567"/>
        <w:jc w:val="both"/>
      </w:pPr>
      <w:r w:rsidRPr="00F21782">
        <w:rPr>
          <w:rFonts w:hint="eastAsia"/>
          <w:rtl/>
        </w:rPr>
        <w:t>שמות</w:t>
      </w:r>
      <w:r w:rsidRPr="00F21782">
        <w:rPr>
          <w:rtl/>
        </w:rPr>
        <w:t xml:space="preserve"> </w:t>
      </w:r>
      <w:r w:rsidRPr="00F21782">
        <w:rPr>
          <w:rFonts w:hint="eastAsia"/>
          <w:rtl/>
        </w:rPr>
        <w:t>הצרכנים</w:t>
      </w:r>
      <w:r w:rsidRPr="00F21782">
        <w:rPr>
          <w:rtl/>
        </w:rPr>
        <w:t xml:space="preserve"> </w:t>
      </w:r>
      <w:r w:rsidRPr="00F21782">
        <w:rPr>
          <w:rFonts w:hint="eastAsia"/>
          <w:rtl/>
        </w:rPr>
        <w:t>שעל</w:t>
      </w:r>
      <w:r w:rsidRPr="006D531A">
        <w:rPr>
          <w:rtl/>
        </w:rPr>
        <w:t xml:space="preserve"> </w:t>
      </w:r>
      <w:r w:rsidRPr="006D531A">
        <w:rPr>
          <w:rFonts w:hint="eastAsia"/>
          <w:rtl/>
        </w:rPr>
        <w:t>המקטע</w:t>
      </w:r>
      <w:r w:rsidRPr="006D531A">
        <w:rPr>
          <w:rtl/>
        </w:rPr>
        <w:t>;</w:t>
      </w:r>
    </w:p>
    <w:p w14:paraId="35FCAC7A" w14:textId="77777777" w:rsidR="00980D65" w:rsidRPr="00BA2DEA" w:rsidRDefault="00980D65" w:rsidP="00980D65">
      <w:pPr>
        <w:pStyle w:val="af5"/>
        <w:numPr>
          <w:ilvl w:val="0"/>
          <w:numId w:val="94"/>
        </w:numPr>
        <w:spacing w:line="360" w:lineRule="auto"/>
        <w:ind w:left="1134" w:hanging="567"/>
        <w:jc w:val="both"/>
      </w:pPr>
      <w:r w:rsidRPr="006D531A">
        <w:rPr>
          <w:rFonts w:hint="eastAsia"/>
          <w:rtl/>
        </w:rPr>
        <w:t>היקף</w:t>
      </w:r>
      <w:r w:rsidRPr="006D531A">
        <w:rPr>
          <w:rtl/>
        </w:rPr>
        <w:t xml:space="preserve"> </w:t>
      </w:r>
      <w:r w:rsidRPr="00BA2DEA">
        <w:rPr>
          <w:rFonts w:hint="eastAsia"/>
          <w:rtl/>
        </w:rPr>
        <w:t>הצריכה</w:t>
      </w:r>
      <w:r w:rsidRPr="00BA2DEA">
        <w:rPr>
          <w:rtl/>
        </w:rPr>
        <w:t xml:space="preserve"> </w:t>
      </w:r>
      <w:r w:rsidRPr="00BA2DEA">
        <w:rPr>
          <w:rFonts w:hint="cs"/>
          <w:rtl/>
        </w:rPr>
        <w:t>המוערך</w:t>
      </w:r>
      <w:r w:rsidRPr="00BA2DEA">
        <w:rPr>
          <w:rtl/>
        </w:rPr>
        <w:t xml:space="preserve"> </w:t>
      </w:r>
      <w:r w:rsidRPr="00BA2DEA">
        <w:rPr>
          <w:rFonts w:hint="eastAsia"/>
          <w:rtl/>
        </w:rPr>
        <w:t>לכל</w:t>
      </w:r>
      <w:r w:rsidRPr="00BA2DEA">
        <w:rPr>
          <w:rFonts w:hint="cs"/>
          <w:rtl/>
        </w:rPr>
        <w:t xml:space="preserve"> צרכן;</w:t>
      </w:r>
    </w:p>
    <w:p w14:paraId="39718FA0" w14:textId="77777777" w:rsidR="00980D65" w:rsidRPr="00BA2DEA" w:rsidRDefault="00980D65" w:rsidP="00980D65">
      <w:pPr>
        <w:pStyle w:val="af5"/>
        <w:numPr>
          <w:ilvl w:val="0"/>
          <w:numId w:val="94"/>
        </w:numPr>
        <w:spacing w:line="360" w:lineRule="auto"/>
        <w:ind w:left="1134" w:hanging="567"/>
        <w:jc w:val="both"/>
      </w:pPr>
      <w:r w:rsidRPr="00BA2DEA">
        <w:rPr>
          <w:rFonts w:hint="cs"/>
          <w:rtl/>
        </w:rPr>
        <w:t xml:space="preserve">קוטר הצינור </w:t>
      </w:r>
      <w:r w:rsidRPr="00BA2DEA">
        <w:rPr>
          <w:rFonts w:hint="eastAsia"/>
          <w:b/>
          <w:bCs/>
          <w:u w:val="single"/>
          <w:rtl/>
        </w:rPr>
        <w:t>המינימלי</w:t>
      </w:r>
      <w:r w:rsidRPr="00BA2DEA">
        <w:rPr>
          <w:rFonts w:hint="cs"/>
          <w:rtl/>
        </w:rPr>
        <w:t xml:space="preserve"> לאותו מקטע;</w:t>
      </w:r>
    </w:p>
    <w:p w14:paraId="549FB5A8" w14:textId="77777777" w:rsidR="00980D65" w:rsidRPr="00BA2DEA" w:rsidRDefault="00980D65" w:rsidP="00980D65">
      <w:pPr>
        <w:pStyle w:val="af5"/>
        <w:numPr>
          <w:ilvl w:val="0"/>
          <w:numId w:val="94"/>
        </w:numPr>
        <w:spacing w:line="360" w:lineRule="auto"/>
        <w:ind w:left="1134" w:hanging="567"/>
        <w:jc w:val="both"/>
      </w:pPr>
      <w:r w:rsidRPr="00BA2DEA">
        <w:rPr>
          <w:rFonts w:hint="eastAsia"/>
          <w:rtl/>
        </w:rPr>
        <w:t>גובה</w:t>
      </w:r>
      <w:r w:rsidRPr="00BA2DEA">
        <w:rPr>
          <w:rtl/>
        </w:rPr>
        <w:t xml:space="preserve"> </w:t>
      </w:r>
      <w:r w:rsidRPr="00BA2DEA">
        <w:rPr>
          <w:rFonts w:hint="eastAsia"/>
          <w:rtl/>
        </w:rPr>
        <w:t>המענק</w:t>
      </w:r>
      <w:r w:rsidRPr="00BA2DEA">
        <w:rPr>
          <w:rtl/>
        </w:rPr>
        <w:t xml:space="preserve"> </w:t>
      </w:r>
      <w:r w:rsidRPr="00BA2DEA">
        <w:rPr>
          <w:rFonts w:hint="eastAsia"/>
          <w:rtl/>
        </w:rPr>
        <w:t>המקסימלי</w:t>
      </w:r>
      <w:r w:rsidRPr="00BA2DEA">
        <w:rPr>
          <w:rtl/>
        </w:rPr>
        <w:t xml:space="preserve"> </w:t>
      </w:r>
      <w:r w:rsidRPr="00BA2DEA">
        <w:rPr>
          <w:rFonts w:hint="eastAsia"/>
          <w:rtl/>
        </w:rPr>
        <w:t>אשר</w:t>
      </w:r>
      <w:r w:rsidRPr="00BA2DEA">
        <w:rPr>
          <w:rtl/>
        </w:rPr>
        <w:t xml:space="preserve"> </w:t>
      </w:r>
      <w:r w:rsidRPr="00BA2DEA">
        <w:rPr>
          <w:rFonts w:hint="eastAsia"/>
          <w:rtl/>
        </w:rPr>
        <w:t>חושב</w:t>
      </w:r>
      <w:r w:rsidRPr="00BA2DEA">
        <w:rPr>
          <w:rtl/>
        </w:rPr>
        <w:t xml:space="preserve"> </w:t>
      </w:r>
      <w:r w:rsidRPr="00BA2DEA">
        <w:rPr>
          <w:rFonts w:hint="eastAsia"/>
          <w:rtl/>
        </w:rPr>
        <w:t>בהתאם</w:t>
      </w:r>
      <w:r w:rsidRPr="00BA2DEA">
        <w:rPr>
          <w:rtl/>
        </w:rPr>
        <w:t xml:space="preserve"> </w:t>
      </w:r>
      <w:r w:rsidRPr="00BA2DEA">
        <w:rPr>
          <w:rFonts w:hint="eastAsia"/>
          <w:rtl/>
        </w:rPr>
        <w:t>ל</w:t>
      </w:r>
      <w:r w:rsidRPr="00BA2DEA">
        <w:rPr>
          <w:rtl/>
        </w:rPr>
        <w:t>עלות ביצוע המקטע לאותו מקטע כפי שקבעה ועדת המכרזים</w:t>
      </w:r>
      <w:r w:rsidRPr="00BA2DEA">
        <w:rPr>
          <w:rFonts w:hint="cs"/>
          <w:rtl/>
        </w:rPr>
        <w:t>.</w:t>
      </w:r>
    </w:p>
    <w:p w14:paraId="0E08C148" w14:textId="77777777" w:rsidR="00980D65" w:rsidRPr="002F6FA2" w:rsidRDefault="00980D65" w:rsidP="00980D65">
      <w:pPr>
        <w:pStyle w:val="af5"/>
        <w:numPr>
          <w:ilvl w:val="0"/>
          <w:numId w:val="76"/>
        </w:numPr>
        <w:spacing w:line="360" w:lineRule="auto"/>
        <w:ind w:left="567" w:hanging="567"/>
        <w:jc w:val="both"/>
        <w:rPr>
          <w:rtl/>
        </w:rPr>
      </w:pPr>
      <w:bookmarkStart w:id="7" w:name="_Ref72932213"/>
      <w:r w:rsidRPr="00BA2DEA">
        <w:rPr>
          <w:rFonts w:hint="cs"/>
          <w:b/>
          <w:bCs/>
          <w:rtl/>
        </w:rPr>
        <w:t xml:space="preserve">יובהר </w:t>
      </w:r>
      <w:r w:rsidRPr="002F6FA2">
        <w:rPr>
          <w:rFonts w:hint="cs"/>
          <w:b/>
          <w:bCs/>
          <w:rtl/>
        </w:rPr>
        <w:t xml:space="preserve">כי סכום המענק המקסימלי שיצוין עבור כל מקטע אינו סכום המענק הסופי שיאושר על ידי ועדת המכרזים. המענק הסופי שיאושר לאחר בחינת כלל הבקשות ויתרות התקציב, יקבע </w:t>
      </w:r>
      <w:r w:rsidRPr="002F6FA2">
        <w:rPr>
          <w:rFonts w:hint="cs"/>
          <w:b/>
          <w:bCs/>
          <w:u w:val="single"/>
          <w:rtl/>
        </w:rPr>
        <w:t>לאחר</w:t>
      </w:r>
      <w:r w:rsidRPr="002F6FA2">
        <w:rPr>
          <w:rFonts w:hint="cs"/>
          <w:b/>
          <w:bCs/>
          <w:rtl/>
        </w:rPr>
        <w:t xml:space="preserve"> שקלול שיעור הסכום המופחת שיציע כל בעל רישיון בבקשתו והכל כמפורט בסעיף </w:t>
      </w:r>
      <w:r w:rsidRPr="002F6FA2">
        <w:rPr>
          <w:b/>
          <w:bCs/>
          <w:rtl/>
        </w:rPr>
        <w:fldChar w:fldCharType="begin"/>
      </w:r>
      <w:r w:rsidRPr="002F6FA2">
        <w:rPr>
          <w:b/>
          <w:bCs/>
          <w:rtl/>
        </w:rPr>
        <w:instrText xml:space="preserve"> </w:instrText>
      </w:r>
      <w:r w:rsidRPr="002F6FA2">
        <w:rPr>
          <w:b/>
          <w:bCs/>
        </w:rPr>
        <w:instrText>REF</w:instrText>
      </w:r>
      <w:r w:rsidRPr="002F6FA2">
        <w:rPr>
          <w:b/>
          <w:bCs/>
          <w:rtl/>
        </w:rPr>
        <w:instrText xml:space="preserve"> _</w:instrText>
      </w:r>
      <w:r w:rsidRPr="002F6FA2">
        <w:rPr>
          <w:b/>
          <w:bCs/>
        </w:rPr>
        <w:instrText>Ref62744336 \w \h</w:instrText>
      </w:r>
      <w:r w:rsidRPr="002F6FA2">
        <w:rPr>
          <w:b/>
          <w:bCs/>
          <w:rtl/>
        </w:rPr>
        <w:instrText xml:space="preserve"> </w:instrText>
      </w:r>
      <w:r>
        <w:rPr>
          <w:b/>
          <w:bCs/>
          <w:rtl/>
        </w:rPr>
        <w:instrText xml:space="preserve"> \* </w:instrText>
      </w:r>
      <w:r>
        <w:rPr>
          <w:b/>
          <w:bCs/>
        </w:rPr>
        <w:instrText>MERGEFORMAT</w:instrText>
      </w:r>
      <w:r>
        <w:rPr>
          <w:b/>
          <w:bCs/>
          <w:rtl/>
        </w:rPr>
        <w:instrText xml:space="preserve"> </w:instrText>
      </w:r>
      <w:r w:rsidRPr="002F6FA2">
        <w:rPr>
          <w:b/>
          <w:bCs/>
          <w:rtl/>
        </w:rPr>
      </w:r>
      <w:r w:rsidRPr="002F6FA2">
        <w:rPr>
          <w:b/>
          <w:bCs/>
          <w:rtl/>
        </w:rPr>
        <w:fldChar w:fldCharType="separate"/>
      </w:r>
      <w:r>
        <w:rPr>
          <w:b/>
          <w:bCs/>
          <w:cs/>
        </w:rPr>
        <w:t>‎</w:t>
      </w:r>
      <w:r>
        <w:rPr>
          <w:b/>
          <w:bCs/>
        </w:rPr>
        <w:t>33</w:t>
      </w:r>
      <w:r w:rsidRPr="002F6FA2">
        <w:rPr>
          <w:b/>
          <w:bCs/>
          <w:rtl/>
        </w:rPr>
        <w:fldChar w:fldCharType="end"/>
      </w:r>
      <w:r w:rsidRPr="002F6FA2">
        <w:rPr>
          <w:rFonts w:hint="cs"/>
          <w:b/>
          <w:bCs/>
          <w:rtl/>
        </w:rPr>
        <w:t xml:space="preserve"> להלן.</w:t>
      </w:r>
      <w:bookmarkEnd w:id="7"/>
    </w:p>
    <w:p w14:paraId="00EB9312" w14:textId="77777777" w:rsidR="00980D65" w:rsidRDefault="00980D65" w:rsidP="00980D65">
      <w:pPr>
        <w:pStyle w:val="af5"/>
        <w:numPr>
          <w:ilvl w:val="0"/>
          <w:numId w:val="76"/>
        </w:numPr>
        <w:spacing w:line="360" w:lineRule="auto"/>
        <w:ind w:left="567" w:hanging="567"/>
        <w:jc w:val="both"/>
      </w:pPr>
      <w:bookmarkStart w:id="8" w:name="_Ref72932235"/>
      <w:r w:rsidRPr="002F6FA2">
        <w:rPr>
          <w:rtl/>
        </w:rPr>
        <w:t>כל בעל רישיון</w:t>
      </w:r>
      <w:r w:rsidRPr="00A706F4">
        <w:rPr>
          <w:rtl/>
        </w:rPr>
        <w:t xml:space="preserve"> </w:t>
      </w:r>
      <w:r w:rsidRPr="00A706F4">
        <w:rPr>
          <w:rFonts w:hint="cs"/>
          <w:rtl/>
        </w:rPr>
        <w:t>יהיה רשאי</w:t>
      </w:r>
      <w:r w:rsidRPr="00A706F4">
        <w:rPr>
          <w:rtl/>
        </w:rPr>
        <w:t xml:space="preserve"> להציע </w:t>
      </w:r>
      <w:r w:rsidRPr="00B74BAD">
        <w:rPr>
          <w:rFonts w:hint="eastAsia"/>
          <w:rtl/>
        </w:rPr>
        <w:t>במסגרת</w:t>
      </w:r>
      <w:r w:rsidRPr="00B74BAD">
        <w:rPr>
          <w:rtl/>
        </w:rPr>
        <w:t xml:space="preserve"> </w:t>
      </w:r>
      <w:r w:rsidRPr="00B74BAD">
        <w:rPr>
          <w:rFonts w:hint="eastAsia"/>
          <w:rtl/>
        </w:rPr>
        <w:t>טופס</w:t>
      </w:r>
      <w:r w:rsidRPr="00B74BAD">
        <w:rPr>
          <w:rtl/>
        </w:rPr>
        <w:t xml:space="preserve"> </w:t>
      </w:r>
      <w:r w:rsidRPr="00B74BAD">
        <w:rPr>
          <w:rFonts w:hint="eastAsia"/>
          <w:rtl/>
        </w:rPr>
        <w:t>הבקשה</w:t>
      </w:r>
      <w:r w:rsidRPr="00B74BAD">
        <w:rPr>
          <w:rtl/>
        </w:rPr>
        <w:t xml:space="preserve"> </w:t>
      </w:r>
      <w:r w:rsidRPr="00B74BAD">
        <w:rPr>
          <w:rFonts w:hint="eastAsia"/>
          <w:rtl/>
        </w:rPr>
        <w:t>המצורף</w:t>
      </w:r>
      <w:r w:rsidRPr="00B74BAD">
        <w:rPr>
          <w:rtl/>
        </w:rPr>
        <w:t xml:space="preserve"> כנספח </w:t>
      </w:r>
      <w:r>
        <w:rPr>
          <w:rFonts w:hint="cs"/>
          <w:rtl/>
        </w:rPr>
        <w:t>ה</w:t>
      </w:r>
      <w:r w:rsidRPr="00B74BAD">
        <w:rPr>
          <w:rtl/>
        </w:rPr>
        <w:t xml:space="preserve">' (וכן בקובץ האקסל הרלוונטי), </w:t>
      </w:r>
      <w:r w:rsidRPr="00B74BAD">
        <w:rPr>
          <w:rFonts w:hint="eastAsia"/>
          <w:rtl/>
        </w:rPr>
        <w:t>סכום</w:t>
      </w:r>
      <w:r w:rsidRPr="00B74BAD">
        <w:rPr>
          <w:rtl/>
        </w:rPr>
        <w:t xml:space="preserve"> </w:t>
      </w:r>
      <w:r w:rsidRPr="00B74BAD">
        <w:rPr>
          <w:rFonts w:hint="eastAsia"/>
          <w:rtl/>
        </w:rPr>
        <w:t>הפחתה</w:t>
      </w:r>
      <w:r w:rsidRPr="00B74BAD">
        <w:rPr>
          <w:rtl/>
        </w:rPr>
        <w:t xml:space="preserve"> </w:t>
      </w:r>
      <w:r w:rsidRPr="00B74BAD">
        <w:rPr>
          <w:rFonts w:hint="eastAsia"/>
          <w:rtl/>
        </w:rPr>
        <w:t>מסכום</w:t>
      </w:r>
      <w:r w:rsidRPr="00B74BAD">
        <w:rPr>
          <w:rtl/>
        </w:rPr>
        <w:t xml:space="preserve"> </w:t>
      </w:r>
      <w:r w:rsidRPr="00B74BAD">
        <w:rPr>
          <w:rFonts w:hint="eastAsia"/>
          <w:rtl/>
        </w:rPr>
        <w:t>המענק</w:t>
      </w:r>
      <w:r w:rsidRPr="00126FD0">
        <w:rPr>
          <w:rtl/>
        </w:rPr>
        <w:t xml:space="preserve"> </w:t>
      </w:r>
      <w:r>
        <w:rPr>
          <w:rFonts w:hint="cs"/>
          <w:rtl/>
        </w:rPr>
        <w:t>שנקבע עבור כל מקטע ומקטע</w:t>
      </w:r>
      <w:r w:rsidRPr="00126FD0">
        <w:rPr>
          <w:rtl/>
        </w:rPr>
        <w:t>. בהתאם ל</w:t>
      </w:r>
      <w:r>
        <w:rPr>
          <w:rFonts w:hint="cs"/>
          <w:rtl/>
        </w:rPr>
        <w:t>סכום</w:t>
      </w:r>
      <w:r w:rsidRPr="00126FD0">
        <w:rPr>
          <w:rtl/>
        </w:rPr>
        <w:t xml:space="preserve"> </w:t>
      </w:r>
      <w:r>
        <w:rPr>
          <w:rFonts w:hint="cs"/>
          <w:rtl/>
        </w:rPr>
        <w:t xml:space="preserve">ההפחתה </w:t>
      </w:r>
      <w:r w:rsidRPr="00126FD0">
        <w:rPr>
          <w:rtl/>
        </w:rPr>
        <w:t xml:space="preserve">המוצע, </w:t>
      </w:r>
      <w:r>
        <w:rPr>
          <w:rFonts w:hint="cs"/>
          <w:rtl/>
        </w:rPr>
        <w:t>יעודכן גובה המענק</w:t>
      </w:r>
      <w:r w:rsidRPr="00126FD0">
        <w:rPr>
          <w:rtl/>
        </w:rPr>
        <w:t xml:space="preserve">. </w:t>
      </w:r>
      <w:r w:rsidRPr="00BA2DEA">
        <w:rPr>
          <w:rFonts w:hint="eastAsia"/>
          <w:rtl/>
        </w:rPr>
        <w:t>מובהר</w:t>
      </w:r>
      <w:r w:rsidRPr="00BA2DEA">
        <w:rPr>
          <w:rtl/>
        </w:rPr>
        <w:t xml:space="preserve"> </w:t>
      </w:r>
      <w:r w:rsidRPr="00BA2DEA">
        <w:rPr>
          <w:rFonts w:hint="eastAsia"/>
          <w:rtl/>
        </w:rPr>
        <w:t>כי</w:t>
      </w:r>
      <w:r w:rsidRPr="00BA2DEA">
        <w:rPr>
          <w:rtl/>
        </w:rPr>
        <w:t xml:space="preserve"> </w:t>
      </w:r>
      <w:r w:rsidRPr="00BA2DEA">
        <w:rPr>
          <w:rFonts w:hint="eastAsia"/>
          <w:rtl/>
        </w:rPr>
        <w:t>אין</w:t>
      </w:r>
      <w:r w:rsidRPr="00BA2DEA">
        <w:rPr>
          <w:rtl/>
        </w:rPr>
        <w:t xml:space="preserve"> </w:t>
      </w:r>
      <w:r w:rsidRPr="00BA2DEA">
        <w:rPr>
          <w:rFonts w:hint="eastAsia"/>
          <w:rtl/>
        </w:rPr>
        <w:t>חובה</w:t>
      </w:r>
      <w:r w:rsidRPr="00BA2DEA">
        <w:rPr>
          <w:rtl/>
        </w:rPr>
        <w:t xml:space="preserve"> </w:t>
      </w:r>
      <w:r w:rsidRPr="00BA2DEA">
        <w:rPr>
          <w:rFonts w:hint="eastAsia"/>
          <w:rtl/>
        </w:rPr>
        <w:t>להציע</w:t>
      </w:r>
      <w:r w:rsidRPr="00BA2DEA">
        <w:rPr>
          <w:rtl/>
        </w:rPr>
        <w:t xml:space="preserve"> </w:t>
      </w:r>
      <w:r w:rsidRPr="00BA2DEA">
        <w:rPr>
          <w:rFonts w:hint="eastAsia"/>
          <w:rtl/>
        </w:rPr>
        <w:t>סכום</w:t>
      </w:r>
      <w:r w:rsidRPr="00BA2DEA">
        <w:rPr>
          <w:rtl/>
        </w:rPr>
        <w:t xml:space="preserve"> </w:t>
      </w:r>
      <w:r w:rsidRPr="00BA2DEA">
        <w:rPr>
          <w:rFonts w:hint="eastAsia"/>
          <w:rtl/>
        </w:rPr>
        <w:t>הפחתה</w:t>
      </w:r>
      <w:r w:rsidRPr="00BA2DEA">
        <w:rPr>
          <w:rtl/>
        </w:rPr>
        <w:t xml:space="preserve">. </w:t>
      </w:r>
      <w:r>
        <w:rPr>
          <w:rFonts w:hint="cs"/>
          <w:b/>
          <w:bCs/>
          <w:rtl/>
        </w:rPr>
        <w:t>בנוסף, בקשה שיש בה משום הצעה להגדיל את</w:t>
      </w:r>
      <w:r w:rsidRPr="00766105">
        <w:rPr>
          <w:b/>
          <w:bCs/>
          <w:rtl/>
        </w:rPr>
        <w:t xml:space="preserve"> </w:t>
      </w:r>
      <w:r w:rsidRPr="00766105">
        <w:rPr>
          <w:rFonts w:hint="eastAsia"/>
          <w:b/>
          <w:bCs/>
          <w:rtl/>
        </w:rPr>
        <w:t>סכום</w:t>
      </w:r>
      <w:r w:rsidRPr="00766105">
        <w:rPr>
          <w:b/>
          <w:bCs/>
          <w:rtl/>
        </w:rPr>
        <w:t xml:space="preserve"> </w:t>
      </w:r>
      <w:r w:rsidRPr="00766105">
        <w:rPr>
          <w:rFonts w:hint="eastAsia"/>
          <w:b/>
          <w:bCs/>
          <w:rtl/>
        </w:rPr>
        <w:t>המענק</w:t>
      </w:r>
      <w:r>
        <w:rPr>
          <w:rFonts w:hint="cs"/>
          <w:b/>
          <w:bCs/>
          <w:rtl/>
        </w:rPr>
        <w:t xml:space="preserve"> המקסימלי, יראו בה כבקשה המציעה את סכום המענק המקסימלי. דהיינו בקשה שלא הוצעה במסגרתה הפחתה.</w:t>
      </w:r>
      <w:bookmarkEnd w:id="8"/>
      <w:r>
        <w:rPr>
          <w:rFonts w:hint="cs"/>
          <w:b/>
          <w:bCs/>
          <w:rtl/>
        </w:rPr>
        <w:t xml:space="preserve"> </w:t>
      </w:r>
    </w:p>
    <w:p w14:paraId="6875B795" w14:textId="77777777" w:rsidR="00980D65" w:rsidRDefault="00980D65" w:rsidP="00980D65">
      <w:pPr>
        <w:pStyle w:val="af5"/>
        <w:numPr>
          <w:ilvl w:val="0"/>
          <w:numId w:val="76"/>
        </w:numPr>
        <w:spacing w:line="360" w:lineRule="auto"/>
        <w:ind w:left="567" w:hanging="567"/>
        <w:jc w:val="both"/>
        <w:rPr>
          <w:b/>
          <w:bCs/>
        </w:rPr>
      </w:pPr>
      <w:r w:rsidRPr="002E1762">
        <w:rPr>
          <w:b/>
          <w:bCs/>
          <w:rtl/>
        </w:rPr>
        <w:t xml:space="preserve">יובהר כי אין בפרסום קול קורא זה כדי להתחייב, בין במפורש ובין במשתמע, ליתן תשלום למקטעים </w:t>
      </w:r>
      <w:r w:rsidRPr="00AD1CCE">
        <w:rPr>
          <w:rFonts w:hint="cs"/>
          <w:b/>
          <w:bCs/>
          <w:rtl/>
        </w:rPr>
        <w:t>שאינם</w:t>
      </w:r>
      <w:r w:rsidRPr="00666A49">
        <w:rPr>
          <w:b/>
          <w:bCs/>
          <w:rtl/>
        </w:rPr>
        <w:t xml:space="preserve"> </w:t>
      </w:r>
      <w:r w:rsidRPr="00B665BA">
        <w:rPr>
          <w:b/>
          <w:bCs/>
          <w:rtl/>
        </w:rPr>
        <w:t>מפורטים בנספח</w:t>
      </w:r>
      <w:r w:rsidRPr="00511558">
        <w:rPr>
          <w:rFonts w:hint="eastAsia"/>
          <w:b/>
          <w:bCs/>
          <w:rtl/>
        </w:rPr>
        <w:t>ים</w:t>
      </w:r>
      <w:r w:rsidRPr="00511558">
        <w:rPr>
          <w:b/>
          <w:bCs/>
          <w:rtl/>
        </w:rPr>
        <w:t xml:space="preserve"> </w:t>
      </w:r>
      <w:r w:rsidRPr="00511558">
        <w:rPr>
          <w:rFonts w:hint="eastAsia"/>
          <w:b/>
          <w:bCs/>
          <w:rtl/>
        </w:rPr>
        <w:t>א</w:t>
      </w:r>
      <w:r w:rsidRPr="00511558">
        <w:rPr>
          <w:b/>
          <w:bCs/>
          <w:rtl/>
        </w:rPr>
        <w:t>' ו-</w:t>
      </w:r>
      <w:r w:rsidRPr="00B665BA">
        <w:rPr>
          <w:rFonts w:hint="eastAsia"/>
          <w:b/>
          <w:bCs/>
          <w:rtl/>
        </w:rPr>
        <w:t>ב</w:t>
      </w:r>
      <w:r w:rsidRPr="00B665BA">
        <w:rPr>
          <w:b/>
          <w:bCs/>
          <w:rtl/>
        </w:rPr>
        <w:t>' וש</w:t>
      </w:r>
      <w:r w:rsidRPr="00B665BA">
        <w:rPr>
          <w:rFonts w:hint="eastAsia"/>
          <w:b/>
          <w:bCs/>
          <w:rtl/>
        </w:rPr>
        <w:t>לא</w:t>
      </w:r>
      <w:r w:rsidRPr="00F72822">
        <w:rPr>
          <w:b/>
          <w:bCs/>
          <w:rtl/>
        </w:rPr>
        <w:t xml:space="preserve"> אושרו במסגרת ה</w:t>
      </w:r>
      <w:r w:rsidRPr="008B2804">
        <w:rPr>
          <w:rFonts w:hint="eastAsia"/>
          <w:b/>
          <w:bCs/>
          <w:rtl/>
        </w:rPr>
        <w:t>בקשות</w:t>
      </w:r>
      <w:r w:rsidRPr="008B2804">
        <w:rPr>
          <w:b/>
          <w:bCs/>
          <w:rtl/>
        </w:rPr>
        <w:t xml:space="preserve"> שיוגשו בהתאם להוראות כל שלב, ועל בעל הרישיון להקים גם את </w:t>
      </w:r>
      <w:r w:rsidRPr="002E1762">
        <w:rPr>
          <w:b/>
          <w:bCs/>
          <w:rtl/>
        </w:rPr>
        <w:t>ה</w:t>
      </w:r>
      <w:r w:rsidRPr="00AD1CCE">
        <w:rPr>
          <w:rFonts w:hint="eastAsia"/>
          <w:b/>
          <w:bCs/>
          <w:rtl/>
        </w:rPr>
        <w:t>מקטעים</w:t>
      </w:r>
      <w:r w:rsidRPr="00AD1CCE">
        <w:rPr>
          <w:b/>
          <w:bCs/>
          <w:rtl/>
        </w:rPr>
        <w:t xml:space="preserve"> שלא מפורטים בנספח</w:t>
      </w:r>
      <w:r w:rsidRPr="0021308C">
        <w:rPr>
          <w:rFonts w:hint="eastAsia"/>
          <w:b/>
          <w:bCs/>
          <w:rtl/>
        </w:rPr>
        <w:t>ים</w:t>
      </w:r>
      <w:r w:rsidRPr="0021308C">
        <w:rPr>
          <w:b/>
          <w:bCs/>
          <w:rtl/>
        </w:rPr>
        <w:t xml:space="preserve"> </w:t>
      </w:r>
      <w:r w:rsidRPr="0021308C">
        <w:rPr>
          <w:rFonts w:hint="eastAsia"/>
          <w:b/>
          <w:bCs/>
          <w:rtl/>
        </w:rPr>
        <w:t>אלה</w:t>
      </w:r>
      <w:r w:rsidRPr="0021308C">
        <w:rPr>
          <w:b/>
          <w:bCs/>
          <w:rtl/>
        </w:rPr>
        <w:t>, או שלא אושרו במסגרת הבקשות בהתאם לרישיון החלוקה שניתן לו</w:t>
      </w:r>
      <w:r w:rsidRPr="00511558">
        <w:rPr>
          <w:b/>
          <w:bCs/>
          <w:rtl/>
        </w:rPr>
        <w:t>.</w:t>
      </w:r>
    </w:p>
    <w:p w14:paraId="0710C91E" w14:textId="77777777" w:rsidR="00980D65" w:rsidRPr="007251C6" w:rsidRDefault="00980D65" w:rsidP="00980D65">
      <w:pPr>
        <w:spacing w:after="0" w:line="360" w:lineRule="auto"/>
        <w:jc w:val="both"/>
        <w:rPr>
          <w:b/>
          <w:bCs/>
        </w:rPr>
      </w:pPr>
    </w:p>
    <w:p w14:paraId="2A0037C0" w14:textId="77777777" w:rsidR="00980D65" w:rsidRPr="007657F2" w:rsidRDefault="00980D65" w:rsidP="00980D65">
      <w:pPr>
        <w:pStyle w:val="af5"/>
        <w:spacing w:line="360" w:lineRule="auto"/>
        <w:ind w:left="0"/>
        <w:contextualSpacing w:val="0"/>
        <w:jc w:val="both"/>
        <w:outlineLvl w:val="1"/>
        <w:rPr>
          <w:b/>
          <w:bCs/>
          <w:sz w:val="28"/>
          <w:szCs w:val="28"/>
          <w:u w:val="single"/>
          <w:rtl/>
        </w:rPr>
      </w:pPr>
      <w:bookmarkStart w:id="9" w:name="_Toc72938987"/>
      <w:r w:rsidRPr="002E1762">
        <w:rPr>
          <w:rFonts w:hint="eastAsia"/>
          <w:b/>
          <w:bCs/>
          <w:sz w:val="28"/>
          <w:szCs w:val="28"/>
          <w:u w:val="single"/>
          <w:rtl/>
        </w:rPr>
        <w:t>תנאי</w:t>
      </w:r>
      <w:r w:rsidRPr="00AD1CCE">
        <w:rPr>
          <w:b/>
          <w:bCs/>
          <w:sz w:val="28"/>
          <w:szCs w:val="28"/>
          <w:u w:val="single"/>
          <w:rtl/>
        </w:rPr>
        <w:t xml:space="preserve"> </w:t>
      </w:r>
      <w:r w:rsidRPr="00AD1CCE">
        <w:rPr>
          <w:rFonts w:hint="eastAsia"/>
          <w:b/>
          <w:bCs/>
          <w:sz w:val="28"/>
          <w:szCs w:val="28"/>
          <w:u w:val="single"/>
          <w:rtl/>
        </w:rPr>
        <w:t>סף</w:t>
      </w:r>
      <w:r w:rsidRPr="0021308C">
        <w:rPr>
          <w:b/>
          <w:bCs/>
          <w:sz w:val="28"/>
          <w:szCs w:val="28"/>
          <w:u w:val="single"/>
          <w:rtl/>
        </w:rPr>
        <w:t xml:space="preserve"> </w:t>
      </w:r>
      <w:r w:rsidRPr="0021308C">
        <w:rPr>
          <w:rFonts w:hint="eastAsia"/>
          <w:b/>
          <w:bCs/>
          <w:sz w:val="28"/>
          <w:szCs w:val="28"/>
          <w:u w:val="single"/>
          <w:rtl/>
        </w:rPr>
        <w:t>להשתתפות</w:t>
      </w:r>
      <w:r w:rsidRPr="0021308C">
        <w:rPr>
          <w:b/>
          <w:bCs/>
          <w:sz w:val="28"/>
          <w:szCs w:val="28"/>
          <w:u w:val="single"/>
          <w:rtl/>
        </w:rPr>
        <w:t xml:space="preserve"> </w:t>
      </w:r>
      <w:r w:rsidRPr="0021308C">
        <w:rPr>
          <w:rFonts w:hint="eastAsia"/>
          <w:b/>
          <w:bCs/>
          <w:sz w:val="28"/>
          <w:szCs w:val="28"/>
          <w:u w:val="single"/>
          <w:rtl/>
        </w:rPr>
        <w:t>בקול</w:t>
      </w:r>
      <w:r w:rsidRPr="0021308C">
        <w:rPr>
          <w:b/>
          <w:bCs/>
          <w:sz w:val="28"/>
          <w:szCs w:val="28"/>
          <w:u w:val="single"/>
          <w:rtl/>
        </w:rPr>
        <w:t xml:space="preserve"> </w:t>
      </w:r>
      <w:r w:rsidRPr="0021308C">
        <w:rPr>
          <w:rFonts w:hint="eastAsia"/>
          <w:b/>
          <w:bCs/>
          <w:sz w:val="28"/>
          <w:szCs w:val="28"/>
          <w:u w:val="single"/>
          <w:rtl/>
        </w:rPr>
        <w:t>קורא</w:t>
      </w:r>
      <w:bookmarkEnd w:id="9"/>
    </w:p>
    <w:p w14:paraId="65678EE6" w14:textId="77777777" w:rsidR="00980D65" w:rsidRDefault="00980D65" w:rsidP="00980D65">
      <w:pPr>
        <w:pStyle w:val="af5"/>
        <w:numPr>
          <w:ilvl w:val="0"/>
          <w:numId w:val="76"/>
        </w:numPr>
        <w:spacing w:line="360" w:lineRule="auto"/>
        <w:ind w:left="567" w:hanging="567"/>
        <w:jc w:val="both"/>
      </w:pPr>
      <w:r w:rsidRPr="00261880">
        <w:rPr>
          <w:rFonts w:hint="eastAsia"/>
          <w:rtl/>
        </w:rPr>
        <w:t>יהיה</w:t>
      </w:r>
      <w:r w:rsidRPr="00261880">
        <w:rPr>
          <w:rtl/>
        </w:rPr>
        <w:t xml:space="preserve"> </w:t>
      </w:r>
      <w:r w:rsidRPr="00261880">
        <w:rPr>
          <w:rFonts w:hint="eastAsia"/>
          <w:rtl/>
        </w:rPr>
        <w:t>רשאי</w:t>
      </w:r>
      <w:r w:rsidRPr="00261880">
        <w:rPr>
          <w:rtl/>
        </w:rPr>
        <w:t xml:space="preserve"> </w:t>
      </w:r>
      <w:r w:rsidRPr="00261880">
        <w:rPr>
          <w:rFonts w:hint="eastAsia"/>
          <w:rtl/>
        </w:rPr>
        <w:t>להגיש</w:t>
      </w:r>
      <w:r w:rsidRPr="00261880">
        <w:rPr>
          <w:rtl/>
        </w:rPr>
        <w:t xml:space="preserve"> </w:t>
      </w:r>
      <w:r w:rsidRPr="00261880">
        <w:rPr>
          <w:rFonts w:hint="eastAsia"/>
          <w:rtl/>
        </w:rPr>
        <w:t>בקשה</w:t>
      </w:r>
      <w:r w:rsidRPr="00261880">
        <w:rPr>
          <w:rtl/>
        </w:rPr>
        <w:t xml:space="preserve"> </w:t>
      </w:r>
      <w:r w:rsidRPr="00261880">
        <w:rPr>
          <w:rFonts w:hint="eastAsia"/>
          <w:rtl/>
        </w:rPr>
        <w:t>לפי</w:t>
      </w:r>
      <w:r w:rsidRPr="00261880">
        <w:rPr>
          <w:rtl/>
        </w:rPr>
        <w:t xml:space="preserve"> </w:t>
      </w:r>
      <w:r w:rsidRPr="00261880">
        <w:rPr>
          <w:rFonts w:hint="eastAsia"/>
          <w:rtl/>
        </w:rPr>
        <w:t>קול</w:t>
      </w:r>
      <w:r w:rsidRPr="00261880">
        <w:rPr>
          <w:rtl/>
        </w:rPr>
        <w:t xml:space="preserve"> </w:t>
      </w:r>
      <w:r w:rsidRPr="00261880">
        <w:rPr>
          <w:rFonts w:hint="eastAsia"/>
          <w:rtl/>
        </w:rPr>
        <w:t>קורא</w:t>
      </w:r>
      <w:r w:rsidRPr="00261880">
        <w:rPr>
          <w:rtl/>
        </w:rPr>
        <w:t xml:space="preserve"> </w:t>
      </w:r>
      <w:r w:rsidRPr="00261880">
        <w:rPr>
          <w:rFonts w:hint="eastAsia"/>
          <w:rtl/>
        </w:rPr>
        <w:t>זה</w:t>
      </w:r>
      <w:r w:rsidRPr="00261880">
        <w:rPr>
          <w:rtl/>
        </w:rPr>
        <w:t xml:space="preserve">, </w:t>
      </w:r>
      <w:r w:rsidRPr="00261880">
        <w:rPr>
          <w:rFonts w:hint="eastAsia"/>
          <w:rtl/>
        </w:rPr>
        <w:t>מי</w:t>
      </w:r>
      <w:r w:rsidRPr="00261880">
        <w:rPr>
          <w:rtl/>
        </w:rPr>
        <w:t xml:space="preserve"> </w:t>
      </w:r>
      <w:r w:rsidRPr="00261880">
        <w:rPr>
          <w:rFonts w:hint="eastAsia"/>
          <w:rtl/>
        </w:rPr>
        <w:t>שהוא</w:t>
      </w:r>
      <w:r w:rsidRPr="00261880">
        <w:rPr>
          <w:rtl/>
        </w:rPr>
        <w:t xml:space="preserve"> </w:t>
      </w:r>
      <w:r w:rsidRPr="00261880">
        <w:rPr>
          <w:rFonts w:hint="eastAsia"/>
          <w:rtl/>
        </w:rPr>
        <w:t>בעל</w:t>
      </w:r>
      <w:r w:rsidRPr="00261880">
        <w:rPr>
          <w:rtl/>
        </w:rPr>
        <w:t xml:space="preserve"> </w:t>
      </w:r>
      <w:r w:rsidRPr="00261880">
        <w:rPr>
          <w:rFonts w:hint="eastAsia"/>
          <w:rtl/>
        </w:rPr>
        <w:t>רישיון</w:t>
      </w:r>
      <w:r w:rsidRPr="00261880">
        <w:rPr>
          <w:rtl/>
        </w:rPr>
        <w:t xml:space="preserve"> </w:t>
      </w:r>
      <w:r w:rsidRPr="00261880">
        <w:rPr>
          <w:rFonts w:hint="eastAsia"/>
          <w:rtl/>
        </w:rPr>
        <w:t>חלוקה</w:t>
      </w:r>
      <w:r w:rsidRPr="00261880">
        <w:rPr>
          <w:rtl/>
        </w:rPr>
        <w:t xml:space="preserve">, </w:t>
      </w:r>
      <w:r w:rsidRPr="00261880">
        <w:rPr>
          <w:rFonts w:hint="eastAsia"/>
          <w:rtl/>
        </w:rPr>
        <w:t>כמצוין</w:t>
      </w:r>
      <w:r w:rsidRPr="00261880">
        <w:rPr>
          <w:rtl/>
        </w:rPr>
        <w:t xml:space="preserve"> בפתחו של קול קורא זה, </w:t>
      </w:r>
      <w:r>
        <w:rPr>
          <w:rFonts w:hint="cs"/>
          <w:rtl/>
        </w:rPr>
        <w:t>המענק</w:t>
      </w:r>
      <w:r w:rsidRPr="00261880">
        <w:rPr>
          <w:rtl/>
        </w:rPr>
        <w:t xml:space="preserve"> יינתן </w:t>
      </w:r>
      <w:r w:rsidRPr="00261880">
        <w:rPr>
          <w:rFonts w:hint="eastAsia"/>
          <w:rtl/>
        </w:rPr>
        <w:t>לבעלי</w:t>
      </w:r>
      <w:r w:rsidRPr="00261880">
        <w:rPr>
          <w:rtl/>
        </w:rPr>
        <w:t xml:space="preserve"> </w:t>
      </w:r>
      <w:r w:rsidRPr="00261880">
        <w:rPr>
          <w:rFonts w:hint="eastAsia"/>
          <w:rtl/>
        </w:rPr>
        <w:t>רישיונות</w:t>
      </w:r>
      <w:r w:rsidRPr="00261880">
        <w:rPr>
          <w:rtl/>
        </w:rPr>
        <w:t xml:space="preserve"> </w:t>
      </w:r>
      <w:r w:rsidRPr="00261880">
        <w:rPr>
          <w:rFonts w:hint="eastAsia"/>
          <w:rtl/>
        </w:rPr>
        <w:t>חלוקה</w:t>
      </w:r>
      <w:r w:rsidRPr="00261880">
        <w:rPr>
          <w:rtl/>
        </w:rPr>
        <w:t xml:space="preserve"> </w:t>
      </w:r>
      <w:r w:rsidRPr="00261880">
        <w:rPr>
          <w:rFonts w:hint="eastAsia"/>
          <w:rtl/>
        </w:rPr>
        <w:t>בלבד</w:t>
      </w:r>
      <w:r w:rsidRPr="00261880">
        <w:rPr>
          <w:rtl/>
        </w:rPr>
        <w:t xml:space="preserve"> </w:t>
      </w:r>
      <w:r w:rsidRPr="00261880">
        <w:rPr>
          <w:rFonts w:hint="eastAsia"/>
          <w:rtl/>
        </w:rPr>
        <w:t>והכל</w:t>
      </w:r>
      <w:r w:rsidRPr="00261880">
        <w:rPr>
          <w:rtl/>
        </w:rPr>
        <w:t xml:space="preserve"> בהתאם לתנאי </w:t>
      </w:r>
      <w:r w:rsidRPr="00261880">
        <w:rPr>
          <w:rFonts w:hint="eastAsia"/>
          <w:rtl/>
        </w:rPr>
        <w:t>קול</w:t>
      </w:r>
      <w:r w:rsidRPr="00261880">
        <w:rPr>
          <w:rtl/>
        </w:rPr>
        <w:t xml:space="preserve"> </w:t>
      </w:r>
      <w:r w:rsidRPr="00261880">
        <w:rPr>
          <w:rFonts w:hint="eastAsia"/>
          <w:rtl/>
        </w:rPr>
        <w:t>קורא</w:t>
      </w:r>
      <w:r w:rsidRPr="00261880">
        <w:rPr>
          <w:rtl/>
        </w:rPr>
        <w:t xml:space="preserve"> </w:t>
      </w:r>
      <w:r w:rsidRPr="00261880">
        <w:rPr>
          <w:rFonts w:hint="eastAsia"/>
          <w:rtl/>
        </w:rPr>
        <w:t>זה</w:t>
      </w:r>
      <w:r w:rsidRPr="00261880">
        <w:rPr>
          <w:rtl/>
        </w:rPr>
        <w:t>.</w:t>
      </w:r>
    </w:p>
    <w:p w14:paraId="50E1F8B4" w14:textId="77777777" w:rsidR="00980D65" w:rsidRPr="00261880" w:rsidRDefault="00980D65" w:rsidP="00980D65">
      <w:pPr>
        <w:spacing w:after="0" w:line="360" w:lineRule="auto"/>
        <w:jc w:val="both"/>
      </w:pPr>
    </w:p>
    <w:p w14:paraId="080EE17E" w14:textId="77777777" w:rsidR="00980D65" w:rsidRPr="007657F2" w:rsidRDefault="00980D65" w:rsidP="00980D65">
      <w:pPr>
        <w:pStyle w:val="af5"/>
        <w:spacing w:line="360" w:lineRule="auto"/>
        <w:ind w:left="0"/>
        <w:contextualSpacing w:val="0"/>
        <w:jc w:val="both"/>
        <w:outlineLvl w:val="1"/>
        <w:rPr>
          <w:b/>
          <w:bCs/>
          <w:sz w:val="28"/>
          <w:szCs w:val="28"/>
          <w:u w:val="single"/>
          <w:rtl/>
        </w:rPr>
      </w:pPr>
      <w:bookmarkStart w:id="10" w:name="_Toc72938988"/>
      <w:bookmarkStart w:id="11" w:name="_Ref57813363"/>
      <w:bookmarkStart w:id="12" w:name="_Toc59716854"/>
      <w:r>
        <w:rPr>
          <w:rFonts w:hint="cs"/>
          <w:b/>
          <w:bCs/>
          <w:sz w:val="28"/>
          <w:szCs w:val="28"/>
          <w:u w:val="single"/>
          <w:rtl/>
        </w:rPr>
        <w:t>פרק</w:t>
      </w:r>
      <w:r w:rsidRPr="007657F2">
        <w:rPr>
          <w:b/>
          <w:bCs/>
          <w:sz w:val="28"/>
          <w:szCs w:val="28"/>
          <w:u w:val="single"/>
          <w:rtl/>
        </w:rPr>
        <w:t xml:space="preserve"> א' </w:t>
      </w:r>
      <w:r w:rsidRPr="007657F2">
        <w:rPr>
          <w:rFonts w:hint="cs"/>
          <w:b/>
          <w:bCs/>
          <w:sz w:val="28"/>
          <w:szCs w:val="28"/>
          <w:u w:val="single"/>
          <w:rtl/>
        </w:rPr>
        <w:t>-</w:t>
      </w:r>
      <w:r w:rsidRPr="007657F2">
        <w:rPr>
          <w:b/>
          <w:bCs/>
          <w:sz w:val="28"/>
          <w:szCs w:val="28"/>
          <w:u w:val="single"/>
          <w:rtl/>
        </w:rPr>
        <w:t xml:space="preserve"> האצת פרישת רשת החלוקה</w:t>
      </w:r>
      <w:bookmarkEnd w:id="10"/>
    </w:p>
    <w:p w14:paraId="3DED58EB" w14:textId="77777777" w:rsidR="00980D65" w:rsidRPr="001A79A5" w:rsidRDefault="00980D65" w:rsidP="00980D65">
      <w:pPr>
        <w:pStyle w:val="af5"/>
        <w:numPr>
          <w:ilvl w:val="0"/>
          <w:numId w:val="76"/>
        </w:numPr>
        <w:spacing w:line="360" w:lineRule="auto"/>
        <w:ind w:left="567" w:hanging="567"/>
        <w:jc w:val="both"/>
        <w:rPr>
          <w:u w:val="single"/>
          <w:rtl/>
        </w:rPr>
      </w:pPr>
      <w:r>
        <w:rPr>
          <w:rFonts w:hint="cs"/>
          <w:rtl/>
        </w:rPr>
        <w:t>בפרק</w:t>
      </w:r>
      <w:r w:rsidRPr="006602B2">
        <w:rPr>
          <w:rFonts w:hint="cs"/>
          <w:rtl/>
        </w:rPr>
        <w:t xml:space="preserve"> זה יחולקו </w:t>
      </w:r>
      <w:r w:rsidRPr="00BB7125">
        <w:rPr>
          <w:rFonts w:hint="eastAsia"/>
          <w:rtl/>
        </w:rPr>
        <w:t>מענקים</w:t>
      </w:r>
      <w:r w:rsidRPr="00BB7125">
        <w:rPr>
          <w:rtl/>
        </w:rPr>
        <w:t xml:space="preserve"> </w:t>
      </w:r>
      <w:r w:rsidRPr="00BB7125">
        <w:rPr>
          <w:rFonts w:hint="eastAsia"/>
          <w:rtl/>
        </w:rPr>
        <w:t>עבור</w:t>
      </w:r>
      <w:r w:rsidRPr="00BB7125">
        <w:rPr>
          <w:rtl/>
        </w:rPr>
        <w:t xml:space="preserve"> </w:t>
      </w:r>
      <w:r w:rsidRPr="008628C3">
        <w:rPr>
          <w:rFonts w:hint="eastAsia"/>
          <w:rtl/>
        </w:rPr>
        <w:t>חיבור</w:t>
      </w:r>
      <w:r w:rsidRPr="00640184">
        <w:rPr>
          <w:rtl/>
        </w:rPr>
        <w:t xml:space="preserve"> </w:t>
      </w:r>
      <w:r w:rsidRPr="003067F1">
        <w:rPr>
          <w:rFonts w:hint="eastAsia"/>
          <w:rtl/>
        </w:rPr>
        <w:t>צרכנים</w:t>
      </w:r>
      <w:r w:rsidRPr="00C77BCE">
        <w:rPr>
          <w:rtl/>
        </w:rPr>
        <w:t xml:space="preserve"> </w:t>
      </w:r>
      <w:r>
        <w:rPr>
          <w:rFonts w:hint="cs"/>
          <w:rtl/>
        </w:rPr>
        <w:t xml:space="preserve">הממוקמים על המקטעים </w:t>
      </w:r>
      <w:r w:rsidRPr="00CC22D4">
        <w:rPr>
          <w:rFonts w:hint="eastAsia"/>
          <w:rtl/>
        </w:rPr>
        <w:t>המפורטים</w:t>
      </w:r>
      <w:r w:rsidRPr="00126FD0">
        <w:rPr>
          <w:rtl/>
        </w:rPr>
        <w:t xml:space="preserve"> </w:t>
      </w:r>
      <w:r w:rsidRPr="00126FD0">
        <w:rPr>
          <w:rFonts w:hint="eastAsia"/>
          <w:rtl/>
        </w:rPr>
        <w:t>בנספח</w:t>
      </w:r>
      <w:r w:rsidRPr="00126FD0">
        <w:rPr>
          <w:rtl/>
        </w:rPr>
        <w:t xml:space="preserve"> </w:t>
      </w:r>
      <w:r>
        <w:rPr>
          <w:rFonts w:hint="cs"/>
          <w:rtl/>
        </w:rPr>
        <w:t xml:space="preserve">א' לקול הקורא והכל כמוסבר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Ref72932132 \r \h</w:instrText>
      </w:r>
      <w:r>
        <w:rPr>
          <w:rtl/>
        </w:rPr>
        <w:instrText xml:space="preserve"> </w:instrText>
      </w:r>
      <w:r>
        <w:rPr>
          <w:rtl/>
        </w:rPr>
      </w:r>
      <w:r>
        <w:rPr>
          <w:rtl/>
        </w:rPr>
        <w:fldChar w:fldCharType="separate"/>
      </w:r>
      <w:r>
        <w:rPr>
          <w:cs/>
        </w:rPr>
        <w:t>‎</w:t>
      </w:r>
      <w:r>
        <w:t>9</w:t>
      </w:r>
      <w:r>
        <w:rPr>
          <w:rtl/>
        </w:rPr>
        <w:fldChar w:fldCharType="end"/>
      </w:r>
      <w:r>
        <w:rPr>
          <w:rFonts w:hint="cs"/>
          <w:rtl/>
        </w:rPr>
        <w:t xml:space="preserve"> לעיל</w:t>
      </w:r>
      <w:r w:rsidRPr="00D54D2A">
        <w:rPr>
          <w:rFonts w:hint="cs"/>
          <w:rtl/>
        </w:rPr>
        <w:t>.</w:t>
      </w:r>
      <w:r w:rsidRPr="001A79A5">
        <w:rPr>
          <w:u w:val="single"/>
          <w:rtl/>
        </w:rPr>
        <w:t xml:space="preserve"> </w:t>
      </w:r>
    </w:p>
    <w:p w14:paraId="55790769" w14:textId="77777777" w:rsidR="00980D65" w:rsidRPr="0037686C" w:rsidRDefault="00980D65" w:rsidP="00980D65">
      <w:pPr>
        <w:pStyle w:val="af5"/>
        <w:numPr>
          <w:ilvl w:val="0"/>
          <w:numId w:val="76"/>
        </w:numPr>
        <w:spacing w:line="360" w:lineRule="auto"/>
        <w:ind w:left="567" w:hanging="567"/>
        <w:jc w:val="both"/>
        <w:rPr>
          <w:b/>
          <w:bCs/>
          <w:u w:val="single"/>
        </w:rPr>
      </w:pPr>
      <w:r w:rsidRPr="00640184">
        <w:rPr>
          <w:rFonts w:hint="cs"/>
          <w:rtl/>
        </w:rPr>
        <w:t>בעל</w:t>
      </w:r>
      <w:r w:rsidRPr="003067F1">
        <w:rPr>
          <w:rtl/>
        </w:rPr>
        <w:t xml:space="preserve"> </w:t>
      </w:r>
      <w:r w:rsidRPr="00C77BCE">
        <w:rPr>
          <w:rFonts w:hint="cs"/>
          <w:rtl/>
        </w:rPr>
        <w:t>רישיון</w:t>
      </w:r>
      <w:r w:rsidRPr="00CC22D4">
        <w:rPr>
          <w:rtl/>
        </w:rPr>
        <w:t xml:space="preserve"> </w:t>
      </w:r>
      <w:r w:rsidRPr="00126FD0">
        <w:rPr>
          <w:rFonts w:hint="cs"/>
          <w:rtl/>
        </w:rPr>
        <w:t>חלוקה</w:t>
      </w:r>
      <w:r w:rsidRPr="00126FD0">
        <w:rPr>
          <w:rtl/>
        </w:rPr>
        <w:t xml:space="preserve"> </w:t>
      </w:r>
      <w:r w:rsidRPr="00126FD0">
        <w:rPr>
          <w:rFonts w:hint="cs"/>
          <w:rtl/>
        </w:rPr>
        <w:t xml:space="preserve">המעוניין לקבל מענק </w:t>
      </w:r>
      <w:r>
        <w:rPr>
          <w:rFonts w:hint="cs"/>
          <w:rtl/>
        </w:rPr>
        <w:t xml:space="preserve">עבור מקטע המפורט בנספח א' </w:t>
      </w:r>
      <w:r w:rsidRPr="00126FD0">
        <w:rPr>
          <w:rFonts w:hint="cs"/>
          <w:rtl/>
        </w:rPr>
        <w:t>יגיש</w:t>
      </w:r>
      <w:r w:rsidRPr="00423E13">
        <w:rPr>
          <w:rtl/>
        </w:rPr>
        <w:t xml:space="preserve"> </w:t>
      </w:r>
      <w:r w:rsidRPr="00423E13">
        <w:rPr>
          <w:rFonts w:hint="cs"/>
          <w:rtl/>
        </w:rPr>
        <w:t>בקשה</w:t>
      </w:r>
      <w:r w:rsidRPr="0070708F">
        <w:rPr>
          <w:rtl/>
        </w:rPr>
        <w:t xml:space="preserve"> </w:t>
      </w:r>
      <w:r>
        <w:rPr>
          <w:rFonts w:hint="cs"/>
          <w:rtl/>
        </w:rPr>
        <w:t xml:space="preserve">על גבי </w:t>
      </w:r>
      <w:r w:rsidRPr="00454BE5">
        <w:rPr>
          <w:rFonts w:hint="cs"/>
          <w:rtl/>
        </w:rPr>
        <w:t xml:space="preserve">טופס הבקשה שבנספח </w:t>
      </w:r>
      <w:r w:rsidRPr="00D21114">
        <w:rPr>
          <w:rFonts w:hint="cs"/>
          <w:rtl/>
        </w:rPr>
        <w:t>ה</w:t>
      </w:r>
      <w:r>
        <w:rPr>
          <w:rFonts w:hint="cs"/>
          <w:rtl/>
        </w:rPr>
        <w:t>'</w:t>
      </w:r>
      <w:r w:rsidRPr="00BF12E1">
        <w:rPr>
          <w:b/>
          <w:bCs/>
          <w:rtl/>
        </w:rPr>
        <w:t xml:space="preserve"> </w:t>
      </w:r>
      <w:r w:rsidRPr="000406E0">
        <w:rPr>
          <w:rFonts w:hint="cs"/>
          <w:b/>
          <w:bCs/>
          <w:u w:val="single"/>
          <w:rtl/>
        </w:rPr>
        <w:t>ויציין מהו</w:t>
      </w:r>
      <w:r w:rsidRPr="00C82921">
        <w:rPr>
          <w:rFonts w:hint="cs"/>
          <w:b/>
          <w:bCs/>
          <w:u w:val="single"/>
          <w:rtl/>
        </w:rPr>
        <w:t xml:space="preserve"> סכום</w:t>
      </w:r>
      <w:r w:rsidRPr="0037686C">
        <w:rPr>
          <w:rFonts w:hint="cs"/>
          <w:b/>
          <w:bCs/>
          <w:u w:val="single"/>
          <w:rtl/>
        </w:rPr>
        <w:t xml:space="preserve"> ההפחתה המוצע מטעמו למענק המקסימלי שצוין לאותו מקטע</w:t>
      </w:r>
      <w:r w:rsidRPr="0037686C">
        <w:rPr>
          <w:rFonts w:hint="cs"/>
          <w:rtl/>
        </w:rPr>
        <w:t xml:space="preserve">, כמוסבר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Ref72932213 \r \h</w:instrText>
      </w:r>
      <w:r>
        <w:rPr>
          <w:rtl/>
        </w:rPr>
        <w:instrText xml:space="preserve"> </w:instrText>
      </w:r>
      <w:r>
        <w:rPr>
          <w:rtl/>
        </w:rPr>
      </w:r>
      <w:r>
        <w:rPr>
          <w:rtl/>
        </w:rPr>
        <w:fldChar w:fldCharType="separate"/>
      </w:r>
      <w:r>
        <w:rPr>
          <w:cs/>
        </w:rPr>
        <w:t>‎</w:t>
      </w:r>
      <w:r>
        <w:t>10</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Ref72932235 \r \h</w:instrText>
      </w:r>
      <w:r>
        <w:rPr>
          <w:rtl/>
        </w:rPr>
        <w:instrText xml:space="preserve"> </w:instrText>
      </w:r>
      <w:r>
        <w:rPr>
          <w:rtl/>
        </w:rPr>
      </w:r>
      <w:r>
        <w:rPr>
          <w:rtl/>
        </w:rPr>
        <w:fldChar w:fldCharType="separate"/>
      </w:r>
      <w:r>
        <w:rPr>
          <w:cs/>
        </w:rPr>
        <w:t>‎</w:t>
      </w:r>
      <w:r>
        <w:t>11</w:t>
      </w:r>
      <w:r>
        <w:rPr>
          <w:rtl/>
        </w:rPr>
        <w:fldChar w:fldCharType="end"/>
      </w:r>
      <w:r w:rsidRPr="0037686C">
        <w:rPr>
          <w:rFonts w:hint="cs"/>
          <w:rtl/>
        </w:rPr>
        <w:t xml:space="preserve"> לעיל.</w:t>
      </w:r>
    </w:p>
    <w:p w14:paraId="1F1E3165" w14:textId="77777777" w:rsidR="00980D65" w:rsidRPr="00FC3D45" w:rsidRDefault="00980D65" w:rsidP="00980D65">
      <w:pPr>
        <w:pStyle w:val="af5"/>
        <w:numPr>
          <w:ilvl w:val="0"/>
          <w:numId w:val="76"/>
        </w:numPr>
        <w:spacing w:line="360" w:lineRule="auto"/>
        <w:ind w:left="567" w:hanging="567"/>
        <w:jc w:val="both"/>
      </w:pPr>
      <w:r w:rsidRPr="00FC3D45">
        <w:rPr>
          <w:rFonts w:hint="eastAsia"/>
          <w:rtl/>
        </w:rPr>
        <w:t>בעל</w:t>
      </w:r>
      <w:r w:rsidRPr="00FC3D45">
        <w:rPr>
          <w:rtl/>
        </w:rPr>
        <w:t xml:space="preserve"> רישיון אשר בחר </w:t>
      </w:r>
      <w:r w:rsidRPr="00FC3D45">
        <w:rPr>
          <w:rFonts w:hint="eastAsia"/>
          <w:rtl/>
        </w:rPr>
        <w:t>ב</w:t>
      </w:r>
      <w:r w:rsidRPr="00FC3D45">
        <w:rPr>
          <w:rtl/>
        </w:rPr>
        <w:t xml:space="preserve">מקטע </w:t>
      </w:r>
      <w:r w:rsidRPr="00FC3D45">
        <w:rPr>
          <w:rFonts w:hint="eastAsia"/>
          <w:rtl/>
        </w:rPr>
        <w:t>המפורט</w:t>
      </w:r>
      <w:r w:rsidRPr="00FC3D45">
        <w:rPr>
          <w:rtl/>
        </w:rPr>
        <w:t xml:space="preserve"> </w:t>
      </w:r>
      <w:r w:rsidRPr="00FC3D45">
        <w:rPr>
          <w:rFonts w:hint="eastAsia"/>
          <w:rtl/>
        </w:rPr>
        <w:t>ב</w:t>
      </w:r>
      <w:r w:rsidRPr="00FC3D45">
        <w:rPr>
          <w:rtl/>
        </w:rPr>
        <w:t xml:space="preserve">נספח </w:t>
      </w:r>
      <w:r w:rsidRPr="00FC3D45">
        <w:rPr>
          <w:rFonts w:hint="eastAsia"/>
          <w:rtl/>
        </w:rPr>
        <w:t>א</w:t>
      </w:r>
      <w:r w:rsidRPr="00FC3D45">
        <w:rPr>
          <w:rtl/>
        </w:rPr>
        <w:t xml:space="preserve">' או בנספח ב' יתחייב </w:t>
      </w:r>
      <w:r w:rsidRPr="00FC3D45">
        <w:rPr>
          <w:rFonts w:hint="eastAsia"/>
          <w:rtl/>
        </w:rPr>
        <w:t>במסגרת</w:t>
      </w:r>
      <w:r w:rsidRPr="00FC3D45">
        <w:rPr>
          <w:rtl/>
        </w:rPr>
        <w:t xml:space="preserve"> בקשתו להקי</w:t>
      </w:r>
      <w:r w:rsidRPr="00FC3D45">
        <w:rPr>
          <w:rFonts w:hint="eastAsia"/>
          <w:rtl/>
        </w:rPr>
        <w:t>ם</w:t>
      </w:r>
      <w:r w:rsidRPr="00FC3D45">
        <w:rPr>
          <w:rtl/>
        </w:rPr>
        <w:t xml:space="preserve"> את </w:t>
      </w:r>
      <w:r w:rsidRPr="00FC3D45">
        <w:rPr>
          <w:rFonts w:hint="eastAsia"/>
          <w:rtl/>
        </w:rPr>
        <w:t>המקטע</w:t>
      </w:r>
      <w:r w:rsidRPr="00FC3D45">
        <w:rPr>
          <w:rtl/>
        </w:rPr>
        <w:t xml:space="preserve"> </w:t>
      </w:r>
      <w:r w:rsidRPr="00FC3D45">
        <w:rPr>
          <w:rFonts w:hint="eastAsia"/>
          <w:rtl/>
        </w:rPr>
        <w:t>בקוטר</w:t>
      </w:r>
      <w:r w:rsidRPr="00FC3D45">
        <w:rPr>
          <w:rtl/>
        </w:rPr>
        <w:t xml:space="preserve"> </w:t>
      </w:r>
      <w:r>
        <w:rPr>
          <w:rFonts w:hint="cs"/>
          <w:rtl/>
        </w:rPr>
        <w:t xml:space="preserve">מינימלי </w:t>
      </w:r>
      <w:r w:rsidRPr="00FC3D45">
        <w:rPr>
          <w:rtl/>
        </w:rPr>
        <w:t xml:space="preserve">שיפורט </w:t>
      </w:r>
      <w:r w:rsidRPr="00FC3D45">
        <w:rPr>
          <w:rFonts w:hint="eastAsia"/>
          <w:rtl/>
        </w:rPr>
        <w:t>בקבצים</w:t>
      </w:r>
      <w:r w:rsidRPr="00FC3D45">
        <w:rPr>
          <w:rtl/>
        </w:rPr>
        <w:t xml:space="preserve"> שיקבל לפי סעיף </w:t>
      </w:r>
      <w:r>
        <w:rPr>
          <w:rtl/>
        </w:rPr>
        <w:fldChar w:fldCharType="begin"/>
      </w:r>
      <w:r>
        <w:rPr>
          <w:rtl/>
        </w:rPr>
        <w:instrText xml:space="preserve"> </w:instrText>
      </w:r>
      <w:r>
        <w:instrText>REF</w:instrText>
      </w:r>
      <w:r>
        <w:rPr>
          <w:rtl/>
        </w:rPr>
        <w:instrText xml:space="preserve"> _</w:instrText>
      </w:r>
      <w:r>
        <w:instrText>Ref72932132 \r \h</w:instrText>
      </w:r>
      <w:r>
        <w:rPr>
          <w:rtl/>
        </w:rPr>
        <w:instrText xml:space="preserve"> </w:instrText>
      </w:r>
      <w:r>
        <w:rPr>
          <w:rtl/>
        </w:rPr>
      </w:r>
      <w:r>
        <w:rPr>
          <w:rtl/>
        </w:rPr>
        <w:fldChar w:fldCharType="separate"/>
      </w:r>
      <w:r>
        <w:rPr>
          <w:cs/>
        </w:rPr>
        <w:t>‎</w:t>
      </w:r>
      <w:r>
        <w:t>9</w:t>
      </w:r>
      <w:r>
        <w:rPr>
          <w:rtl/>
        </w:rPr>
        <w:fldChar w:fldCharType="end"/>
      </w:r>
      <w:r>
        <w:rPr>
          <w:rFonts w:hint="cs"/>
          <w:rtl/>
        </w:rPr>
        <w:t xml:space="preserve"> </w:t>
      </w:r>
      <w:r w:rsidRPr="00FC3D45">
        <w:rPr>
          <w:rtl/>
        </w:rPr>
        <w:t>לקול קורא זה.</w:t>
      </w:r>
    </w:p>
    <w:p w14:paraId="6459B8E5" w14:textId="77777777" w:rsidR="00980D65" w:rsidRPr="00FC3D45" w:rsidRDefault="00980D65" w:rsidP="00980D65">
      <w:pPr>
        <w:pStyle w:val="af5"/>
        <w:numPr>
          <w:ilvl w:val="0"/>
          <w:numId w:val="76"/>
        </w:numPr>
        <w:spacing w:line="360" w:lineRule="auto"/>
        <w:ind w:left="567" w:hanging="567"/>
        <w:jc w:val="both"/>
      </w:pPr>
      <w:r w:rsidRPr="00454BE5">
        <w:rPr>
          <w:rFonts w:hint="cs"/>
          <w:rtl/>
        </w:rPr>
        <w:t xml:space="preserve">יובהר כי </w:t>
      </w:r>
      <w:r w:rsidRPr="007054E9" w:rsidDel="00216EDB">
        <w:rPr>
          <w:rFonts w:hint="eastAsia"/>
          <w:rtl/>
        </w:rPr>
        <w:t>לא</w:t>
      </w:r>
      <w:r w:rsidRPr="00DF6807" w:rsidDel="00216EDB">
        <w:rPr>
          <w:rtl/>
        </w:rPr>
        <w:t xml:space="preserve"> </w:t>
      </w:r>
      <w:r w:rsidRPr="00D21114" w:rsidDel="00216EDB">
        <w:rPr>
          <w:rFonts w:hint="eastAsia"/>
          <w:rtl/>
        </w:rPr>
        <w:t>יוכרו</w:t>
      </w:r>
      <w:r w:rsidRPr="00BF12E1" w:rsidDel="00216EDB">
        <w:rPr>
          <w:rtl/>
        </w:rPr>
        <w:t xml:space="preserve"> </w:t>
      </w:r>
      <w:r w:rsidRPr="000406E0" w:rsidDel="00216EDB">
        <w:rPr>
          <w:rFonts w:hint="eastAsia"/>
          <w:rtl/>
        </w:rPr>
        <w:t>חלקי</w:t>
      </w:r>
      <w:r w:rsidRPr="00C82921" w:rsidDel="00216EDB">
        <w:rPr>
          <w:rtl/>
        </w:rPr>
        <w:t xml:space="preserve"> </w:t>
      </w:r>
      <w:r w:rsidRPr="00C82921" w:rsidDel="00216EDB">
        <w:rPr>
          <w:rFonts w:hint="eastAsia"/>
          <w:rtl/>
        </w:rPr>
        <w:t>מקטעים</w:t>
      </w:r>
      <w:r w:rsidRPr="0037686C" w:rsidDel="00216EDB">
        <w:rPr>
          <w:rtl/>
        </w:rPr>
        <w:t xml:space="preserve"> </w:t>
      </w:r>
      <w:r w:rsidRPr="0037686C" w:rsidDel="00216EDB">
        <w:rPr>
          <w:rFonts w:hint="eastAsia"/>
          <w:rtl/>
        </w:rPr>
        <w:t>שקיבלו</w:t>
      </w:r>
      <w:r w:rsidRPr="0037686C" w:rsidDel="00216EDB">
        <w:rPr>
          <w:rtl/>
        </w:rPr>
        <w:t xml:space="preserve"> </w:t>
      </w:r>
      <w:r w:rsidRPr="0037686C">
        <w:rPr>
          <w:rFonts w:hint="cs"/>
          <w:rtl/>
        </w:rPr>
        <w:t>סיוע כספי או מענק</w:t>
      </w:r>
      <w:r w:rsidRPr="0037686C" w:rsidDel="00216EDB">
        <w:rPr>
          <w:rtl/>
        </w:rPr>
        <w:t xml:space="preserve"> </w:t>
      </w:r>
      <w:r w:rsidRPr="0037686C" w:rsidDel="00216EDB">
        <w:rPr>
          <w:rFonts w:hint="eastAsia"/>
          <w:rtl/>
        </w:rPr>
        <w:t>מתוקף</w:t>
      </w:r>
      <w:r w:rsidRPr="0037686C" w:rsidDel="00216EDB">
        <w:rPr>
          <w:rtl/>
        </w:rPr>
        <w:t xml:space="preserve"> </w:t>
      </w:r>
      <w:r w:rsidRPr="0037686C" w:rsidDel="00216EDB">
        <w:rPr>
          <w:rFonts w:hint="eastAsia"/>
          <w:rtl/>
        </w:rPr>
        <w:t>הליך</w:t>
      </w:r>
      <w:r w:rsidRPr="0037686C" w:rsidDel="00216EDB">
        <w:rPr>
          <w:rtl/>
        </w:rPr>
        <w:t xml:space="preserve"> </w:t>
      </w:r>
      <w:r w:rsidRPr="0037686C" w:rsidDel="00216EDB">
        <w:rPr>
          <w:rFonts w:hint="eastAsia"/>
          <w:rtl/>
        </w:rPr>
        <w:t>אחר</w:t>
      </w:r>
      <w:r w:rsidRPr="0037686C" w:rsidDel="00216EDB">
        <w:rPr>
          <w:rtl/>
        </w:rPr>
        <w:t xml:space="preserve"> </w:t>
      </w:r>
      <w:r w:rsidRPr="0037686C" w:rsidDel="00216EDB">
        <w:rPr>
          <w:rFonts w:hint="eastAsia"/>
          <w:rtl/>
        </w:rPr>
        <w:t>שאינו</w:t>
      </w:r>
      <w:r w:rsidRPr="00AC6567" w:rsidDel="00216EDB">
        <w:rPr>
          <w:rtl/>
        </w:rPr>
        <w:t xml:space="preserve"> </w:t>
      </w:r>
      <w:r w:rsidRPr="003A3519" w:rsidDel="00216EDB">
        <w:rPr>
          <w:rFonts w:hint="eastAsia"/>
          <w:rtl/>
        </w:rPr>
        <w:t>קול</w:t>
      </w:r>
      <w:r w:rsidRPr="003A3519" w:rsidDel="00216EDB">
        <w:rPr>
          <w:rtl/>
        </w:rPr>
        <w:t xml:space="preserve"> </w:t>
      </w:r>
      <w:r w:rsidRPr="00762494" w:rsidDel="00216EDB">
        <w:rPr>
          <w:rFonts w:hint="eastAsia"/>
          <w:rtl/>
        </w:rPr>
        <w:t>קורא</w:t>
      </w:r>
      <w:r w:rsidRPr="002A025A" w:rsidDel="00216EDB">
        <w:rPr>
          <w:rtl/>
        </w:rPr>
        <w:t xml:space="preserve"> </w:t>
      </w:r>
      <w:r w:rsidRPr="00745E6B" w:rsidDel="00216EDB">
        <w:rPr>
          <w:rFonts w:hint="eastAsia"/>
          <w:rtl/>
        </w:rPr>
        <w:t>זה</w:t>
      </w:r>
      <w:r w:rsidRPr="00326F2A" w:rsidDel="00216EDB">
        <w:rPr>
          <w:rtl/>
        </w:rPr>
        <w:t xml:space="preserve"> (</w:t>
      </w:r>
      <w:r w:rsidRPr="00C83A19" w:rsidDel="00216EDB">
        <w:rPr>
          <w:rFonts w:hint="eastAsia"/>
          <w:rtl/>
        </w:rPr>
        <w:t>כגון</w:t>
      </w:r>
      <w:r w:rsidRPr="00DD22D9" w:rsidDel="00216EDB">
        <w:rPr>
          <w:rtl/>
        </w:rPr>
        <w:t xml:space="preserve">: </w:t>
      </w:r>
      <w:r w:rsidRPr="004C7E38">
        <w:rPr>
          <w:rFonts w:hint="eastAsia"/>
          <w:rtl/>
        </w:rPr>
        <w:t>מכרז</w:t>
      </w:r>
      <w:r w:rsidRPr="004C7E38">
        <w:rPr>
          <w:rtl/>
        </w:rPr>
        <w:t xml:space="preserve"> </w:t>
      </w:r>
      <w:r w:rsidRPr="004C7E38">
        <w:rPr>
          <w:rFonts w:hint="eastAsia"/>
          <w:rtl/>
        </w:rPr>
        <w:t>פומבי</w:t>
      </w:r>
      <w:r w:rsidRPr="004C7E38">
        <w:rPr>
          <w:rtl/>
        </w:rPr>
        <w:t xml:space="preserve"> </w:t>
      </w:r>
      <w:r w:rsidRPr="004C7E38">
        <w:rPr>
          <w:rFonts w:hint="eastAsia"/>
          <w:rtl/>
        </w:rPr>
        <w:t>מס</w:t>
      </w:r>
      <w:r w:rsidRPr="004C7E38">
        <w:rPr>
          <w:rtl/>
        </w:rPr>
        <w:t xml:space="preserve">' 127/2017 </w:t>
      </w:r>
      <w:r w:rsidRPr="004C7E38">
        <w:rPr>
          <w:rFonts w:hint="eastAsia"/>
          <w:rtl/>
        </w:rPr>
        <w:t>להגשת</w:t>
      </w:r>
      <w:r w:rsidRPr="004C7E38">
        <w:rPr>
          <w:rtl/>
        </w:rPr>
        <w:t xml:space="preserve"> </w:t>
      </w:r>
      <w:r w:rsidRPr="004C7E38">
        <w:rPr>
          <w:rFonts w:hint="eastAsia"/>
          <w:rtl/>
        </w:rPr>
        <w:t>בקשות</w:t>
      </w:r>
      <w:r w:rsidRPr="004C7E38">
        <w:rPr>
          <w:rtl/>
        </w:rPr>
        <w:t xml:space="preserve"> </w:t>
      </w:r>
      <w:r w:rsidRPr="004C7E38">
        <w:rPr>
          <w:rFonts w:hint="eastAsia"/>
          <w:rtl/>
        </w:rPr>
        <w:t>לקבלת</w:t>
      </w:r>
      <w:r w:rsidRPr="004C7E38">
        <w:rPr>
          <w:rtl/>
        </w:rPr>
        <w:t xml:space="preserve"> </w:t>
      </w:r>
      <w:r w:rsidRPr="004618BA">
        <w:rPr>
          <w:rFonts w:hint="eastAsia"/>
          <w:rtl/>
        </w:rPr>
        <w:t>סיוע</w:t>
      </w:r>
      <w:r w:rsidRPr="001C3466">
        <w:rPr>
          <w:rtl/>
        </w:rPr>
        <w:t xml:space="preserve"> </w:t>
      </w:r>
      <w:r w:rsidRPr="001C3466">
        <w:rPr>
          <w:rFonts w:hint="eastAsia"/>
          <w:rtl/>
        </w:rPr>
        <w:t>כספי</w:t>
      </w:r>
      <w:r w:rsidRPr="001C3466">
        <w:rPr>
          <w:rtl/>
        </w:rPr>
        <w:t xml:space="preserve"> </w:t>
      </w:r>
      <w:r w:rsidRPr="001C3466">
        <w:rPr>
          <w:rFonts w:hint="eastAsia"/>
          <w:rtl/>
        </w:rPr>
        <w:t>לחיבור</w:t>
      </w:r>
      <w:r w:rsidRPr="001C3466">
        <w:rPr>
          <w:rtl/>
        </w:rPr>
        <w:t xml:space="preserve"> </w:t>
      </w:r>
      <w:r w:rsidRPr="001C3466">
        <w:rPr>
          <w:rFonts w:hint="eastAsia"/>
          <w:rtl/>
        </w:rPr>
        <w:t>צרכנים</w:t>
      </w:r>
      <w:r w:rsidRPr="001C3466">
        <w:rPr>
          <w:rtl/>
        </w:rPr>
        <w:t xml:space="preserve"> </w:t>
      </w:r>
      <w:r w:rsidRPr="00F36297">
        <w:rPr>
          <w:rFonts w:hint="eastAsia"/>
          <w:rtl/>
        </w:rPr>
        <w:t>מרוחקים</w:t>
      </w:r>
      <w:r w:rsidRPr="006D531A">
        <w:rPr>
          <w:rtl/>
        </w:rPr>
        <w:t xml:space="preserve"> </w:t>
      </w:r>
      <w:r w:rsidRPr="00454BE5">
        <w:rPr>
          <w:rFonts w:hint="eastAsia"/>
          <w:rtl/>
        </w:rPr>
        <w:t>לרשת</w:t>
      </w:r>
      <w:r w:rsidRPr="00454BE5">
        <w:rPr>
          <w:rtl/>
        </w:rPr>
        <w:t xml:space="preserve"> </w:t>
      </w:r>
      <w:r w:rsidRPr="00454BE5">
        <w:rPr>
          <w:rFonts w:hint="eastAsia"/>
          <w:rtl/>
        </w:rPr>
        <w:t>הגז</w:t>
      </w:r>
      <w:r w:rsidRPr="00454BE5">
        <w:rPr>
          <w:rtl/>
        </w:rPr>
        <w:t xml:space="preserve"> </w:t>
      </w:r>
      <w:r w:rsidRPr="00454BE5">
        <w:rPr>
          <w:rFonts w:hint="eastAsia"/>
          <w:rtl/>
        </w:rPr>
        <w:t>הטבעי</w:t>
      </w:r>
      <w:r w:rsidRPr="00454BE5">
        <w:rPr>
          <w:rtl/>
        </w:rPr>
        <w:t>,</w:t>
      </w:r>
      <w:r w:rsidRPr="005D756C">
        <w:rPr>
          <w:rtl/>
        </w:rPr>
        <w:t xml:space="preserve"> </w:t>
      </w:r>
      <w:r>
        <w:rPr>
          <w:rFonts w:hint="cs"/>
          <w:rtl/>
        </w:rPr>
        <w:t xml:space="preserve">קול קורא 75/2018 - </w:t>
      </w:r>
      <w:r w:rsidRPr="005D756C">
        <w:rPr>
          <w:rtl/>
        </w:rPr>
        <w:t>האצת פרישת רשת החלוקה</w:t>
      </w:r>
      <w:r>
        <w:rPr>
          <w:rFonts w:hint="cs"/>
          <w:rtl/>
        </w:rPr>
        <w:t>, קול קורא מס' 42/2019 - האצת פרישת רשת החלוקה</w:t>
      </w:r>
      <w:r w:rsidRPr="005D756C">
        <w:rPr>
          <w:rtl/>
        </w:rPr>
        <w:t xml:space="preserve">, </w:t>
      </w:r>
      <w:r w:rsidRPr="005D756C">
        <w:rPr>
          <w:rFonts w:hint="eastAsia"/>
          <w:rtl/>
        </w:rPr>
        <w:t>ק</w:t>
      </w:r>
      <w:r w:rsidRPr="005D756C">
        <w:rPr>
          <w:rtl/>
        </w:rPr>
        <w:t xml:space="preserve">ול קורא מספר 178/2020 </w:t>
      </w:r>
      <w:r w:rsidRPr="005D756C">
        <w:rPr>
          <w:rFonts w:hint="eastAsia"/>
          <w:rtl/>
        </w:rPr>
        <w:t>ל</w:t>
      </w:r>
      <w:r w:rsidRPr="005D756C">
        <w:rPr>
          <w:rtl/>
        </w:rPr>
        <w:t>האצת חיבור בתי החולים לרשת חלוקת הגז הטבעי</w:t>
      </w:r>
      <w:r w:rsidRPr="005D756C">
        <w:rPr>
          <w:b/>
          <w:bCs/>
          <w:rtl/>
        </w:rPr>
        <w:t xml:space="preserve"> </w:t>
      </w:r>
      <w:r w:rsidRPr="005D756C">
        <w:rPr>
          <w:rFonts w:hint="eastAsia"/>
          <w:rtl/>
        </w:rPr>
        <w:t>וכד</w:t>
      </w:r>
      <w:r w:rsidRPr="005D756C">
        <w:rPr>
          <w:rtl/>
        </w:rPr>
        <w:t xml:space="preserve">'). </w:t>
      </w:r>
      <w:r w:rsidRPr="005D756C">
        <w:rPr>
          <w:rFonts w:hint="eastAsia"/>
          <w:rtl/>
        </w:rPr>
        <w:t>אין</w:t>
      </w:r>
      <w:r w:rsidRPr="005D756C">
        <w:rPr>
          <w:rtl/>
        </w:rPr>
        <w:t xml:space="preserve"> </w:t>
      </w:r>
      <w:r w:rsidRPr="005D756C">
        <w:rPr>
          <w:rFonts w:hint="eastAsia"/>
          <w:rtl/>
        </w:rPr>
        <w:t>באמור</w:t>
      </w:r>
      <w:r w:rsidRPr="005D756C">
        <w:rPr>
          <w:rtl/>
        </w:rPr>
        <w:t xml:space="preserve"> </w:t>
      </w:r>
      <w:r w:rsidRPr="005D756C">
        <w:rPr>
          <w:rFonts w:hint="eastAsia"/>
          <w:rtl/>
        </w:rPr>
        <w:t>כדי</w:t>
      </w:r>
      <w:r w:rsidRPr="005D756C">
        <w:rPr>
          <w:rtl/>
        </w:rPr>
        <w:t xml:space="preserve"> </w:t>
      </w:r>
      <w:r w:rsidRPr="005D756C">
        <w:rPr>
          <w:rFonts w:hint="eastAsia"/>
          <w:rtl/>
        </w:rPr>
        <w:t>למנוע</w:t>
      </w:r>
      <w:r w:rsidRPr="005D756C">
        <w:rPr>
          <w:rtl/>
        </w:rPr>
        <w:t xml:space="preserve"> </w:t>
      </w:r>
      <w:r w:rsidRPr="005D756C">
        <w:rPr>
          <w:rFonts w:hint="eastAsia"/>
          <w:rtl/>
        </w:rPr>
        <w:t>אישור</w:t>
      </w:r>
      <w:r w:rsidRPr="005D756C">
        <w:rPr>
          <w:rtl/>
        </w:rPr>
        <w:t xml:space="preserve"> </w:t>
      </w:r>
      <w:r w:rsidRPr="005D756C">
        <w:rPr>
          <w:rFonts w:hint="eastAsia"/>
          <w:rtl/>
        </w:rPr>
        <w:t>למקטעים</w:t>
      </w:r>
      <w:r w:rsidRPr="005D756C">
        <w:rPr>
          <w:rtl/>
        </w:rPr>
        <w:t xml:space="preserve"> </w:t>
      </w:r>
      <w:r w:rsidRPr="005D756C">
        <w:rPr>
          <w:rFonts w:hint="eastAsia"/>
          <w:rtl/>
        </w:rPr>
        <w:t>או</w:t>
      </w:r>
      <w:r w:rsidRPr="005D756C">
        <w:rPr>
          <w:rtl/>
        </w:rPr>
        <w:t xml:space="preserve"> </w:t>
      </w:r>
      <w:r w:rsidRPr="005D756C">
        <w:rPr>
          <w:rFonts w:hint="eastAsia"/>
          <w:rtl/>
        </w:rPr>
        <w:t>חלקי</w:t>
      </w:r>
      <w:r w:rsidRPr="005D756C">
        <w:rPr>
          <w:rtl/>
        </w:rPr>
        <w:t xml:space="preserve"> </w:t>
      </w:r>
      <w:r w:rsidRPr="005D756C">
        <w:rPr>
          <w:rFonts w:hint="eastAsia"/>
          <w:rtl/>
        </w:rPr>
        <w:t>מקטעים</w:t>
      </w:r>
      <w:r w:rsidRPr="005D756C">
        <w:rPr>
          <w:rtl/>
        </w:rPr>
        <w:t xml:space="preserve"> </w:t>
      </w:r>
      <w:r w:rsidRPr="005D756C">
        <w:rPr>
          <w:rFonts w:hint="eastAsia"/>
          <w:rtl/>
        </w:rPr>
        <w:t>שאושרה</w:t>
      </w:r>
      <w:r w:rsidRPr="005D756C">
        <w:rPr>
          <w:rtl/>
        </w:rPr>
        <w:t xml:space="preserve"> </w:t>
      </w:r>
      <w:r w:rsidRPr="005D756C">
        <w:rPr>
          <w:rFonts w:hint="eastAsia"/>
          <w:rtl/>
        </w:rPr>
        <w:t>להם</w:t>
      </w:r>
      <w:r w:rsidRPr="005D756C">
        <w:rPr>
          <w:rtl/>
        </w:rPr>
        <w:t xml:space="preserve"> </w:t>
      </w:r>
      <w:r w:rsidRPr="005D756C">
        <w:rPr>
          <w:rFonts w:hint="eastAsia"/>
          <w:rtl/>
        </w:rPr>
        <w:t>זכאות</w:t>
      </w:r>
      <w:r w:rsidRPr="005D756C">
        <w:rPr>
          <w:rtl/>
        </w:rPr>
        <w:t xml:space="preserve"> </w:t>
      </w:r>
      <w:r w:rsidRPr="005D756C">
        <w:rPr>
          <w:rFonts w:hint="eastAsia"/>
          <w:rtl/>
        </w:rPr>
        <w:t>לקבלת</w:t>
      </w:r>
      <w:r w:rsidRPr="005D756C">
        <w:rPr>
          <w:rtl/>
        </w:rPr>
        <w:t xml:space="preserve"> </w:t>
      </w:r>
      <w:r>
        <w:rPr>
          <w:rFonts w:hint="cs"/>
          <w:rtl/>
        </w:rPr>
        <w:t xml:space="preserve">מענק או </w:t>
      </w:r>
      <w:r w:rsidRPr="005D756C">
        <w:rPr>
          <w:rFonts w:hint="eastAsia"/>
          <w:rtl/>
        </w:rPr>
        <w:t>סיוע</w:t>
      </w:r>
      <w:r w:rsidRPr="005D756C">
        <w:rPr>
          <w:rtl/>
        </w:rPr>
        <w:t xml:space="preserve"> </w:t>
      </w:r>
      <w:r w:rsidRPr="005D756C">
        <w:rPr>
          <w:rFonts w:hint="eastAsia"/>
          <w:rtl/>
        </w:rPr>
        <w:t>כספי</w:t>
      </w:r>
      <w:r w:rsidRPr="005D756C">
        <w:rPr>
          <w:rtl/>
        </w:rPr>
        <w:t xml:space="preserve"> </w:t>
      </w:r>
      <w:r w:rsidRPr="005D756C">
        <w:rPr>
          <w:rFonts w:hint="eastAsia"/>
          <w:rtl/>
        </w:rPr>
        <w:t>במסגרת</w:t>
      </w:r>
      <w:r w:rsidRPr="005D756C">
        <w:rPr>
          <w:rtl/>
        </w:rPr>
        <w:t xml:space="preserve"> </w:t>
      </w:r>
      <w:r w:rsidRPr="005D756C">
        <w:rPr>
          <w:rFonts w:hint="eastAsia"/>
          <w:rtl/>
        </w:rPr>
        <w:t>הליכי</w:t>
      </w:r>
      <w:r w:rsidRPr="005D756C">
        <w:rPr>
          <w:rtl/>
        </w:rPr>
        <w:t xml:space="preserve"> </w:t>
      </w:r>
      <w:r w:rsidRPr="005D756C">
        <w:rPr>
          <w:rFonts w:hint="eastAsia"/>
          <w:rtl/>
        </w:rPr>
        <w:t>קבלת</w:t>
      </w:r>
      <w:r w:rsidRPr="005D756C">
        <w:rPr>
          <w:rtl/>
        </w:rPr>
        <w:t xml:space="preserve"> </w:t>
      </w:r>
      <w:r w:rsidRPr="005D756C">
        <w:rPr>
          <w:rFonts w:hint="eastAsia"/>
          <w:rtl/>
        </w:rPr>
        <w:t>רישיון</w:t>
      </w:r>
      <w:r w:rsidRPr="005D756C">
        <w:rPr>
          <w:rtl/>
        </w:rPr>
        <w:t xml:space="preserve"> </w:t>
      </w:r>
      <w:r w:rsidRPr="005D756C">
        <w:rPr>
          <w:rFonts w:hint="eastAsia"/>
          <w:rtl/>
        </w:rPr>
        <w:t>החלוקה</w:t>
      </w:r>
      <w:r w:rsidRPr="005D756C">
        <w:rPr>
          <w:rtl/>
        </w:rPr>
        <w:t xml:space="preserve"> </w:t>
      </w:r>
      <w:r w:rsidRPr="005D756C">
        <w:rPr>
          <w:rFonts w:hint="eastAsia"/>
          <w:rtl/>
        </w:rPr>
        <w:t>ואשר</w:t>
      </w:r>
      <w:r w:rsidRPr="005D756C">
        <w:rPr>
          <w:rtl/>
        </w:rPr>
        <w:t xml:space="preserve"> </w:t>
      </w:r>
      <w:r w:rsidRPr="005D756C">
        <w:rPr>
          <w:rFonts w:hint="eastAsia"/>
          <w:rtl/>
        </w:rPr>
        <w:t>נכללים</w:t>
      </w:r>
      <w:r w:rsidRPr="005D756C">
        <w:rPr>
          <w:rtl/>
        </w:rPr>
        <w:t xml:space="preserve"> </w:t>
      </w:r>
      <w:r w:rsidRPr="005D756C">
        <w:rPr>
          <w:rFonts w:hint="eastAsia"/>
          <w:rtl/>
        </w:rPr>
        <w:t>בבקשה</w:t>
      </w:r>
      <w:r w:rsidRPr="005D756C">
        <w:rPr>
          <w:rtl/>
        </w:rPr>
        <w:t xml:space="preserve">. </w:t>
      </w:r>
    </w:p>
    <w:p w14:paraId="611714C9" w14:textId="77777777" w:rsidR="00980D65" w:rsidRDefault="00980D65" w:rsidP="00980D65">
      <w:pPr>
        <w:pStyle w:val="af5"/>
        <w:numPr>
          <w:ilvl w:val="0"/>
          <w:numId w:val="76"/>
        </w:numPr>
        <w:spacing w:line="360" w:lineRule="auto"/>
        <w:ind w:left="567" w:hanging="567"/>
        <w:jc w:val="both"/>
      </w:pPr>
      <w:r w:rsidRPr="00FC3D45">
        <w:rPr>
          <w:rFonts w:hint="cs"/>
          <w:u w:val="single"/>
          <w:rtl/>
        </w:rPr>
        <w:t>בפרק</w:t>
      </w:r>
      <w:r w:rsidRPr="00FC3D45">
        <w:rPr>
          <w:u w:val="single"/>
          <w:rtl/>
        </w:rPr>
        <w:t xml:space="preserve"> זה יחולקו מענקים </w:t>
      </w:r>
      <w:r w:rsidRPr="00FC3D45">
        <w:rPr>
          <w:rFonts w:hint="eastAsia"/>
          <w:u w:val="single"/>
          <w:rtl/>
        </w:rPr>
        <w:t>עד</w:t>
      </w:r>
      <w:r w:rsidRPr="00FC3D45">
        <w:rPr>
          <w:u w:val="single"/>
          <w:rtl/>
        </w:rPr>
        <w:t xml:space="preserve"> </w:t>
      </w:r>
      <w:r w:rsidRPr="00FC3D45">
        <w:rPr>
          <w:rFonts w:hint="eastAsia"/>
          <w:u w:val="single"/>
          <w:rtl/>
        </w:rPr>
        <w:t>לסכום</w:t>
      </w:r>
      <w:r w:rsidRPr="00FC3D45">
        <w:rPr>
          <w:u w:val="single"/>
          <w:rtl/>
        </w:rPr>
        <w:t xml:space="preserve"> </w:t>
      </w:r>
      <w:r w:rsidRPr="00FC3D45">
        <w:rPr>
          <w:rFonts w:hint="eastAsia"/>
          <w:u w:val="single"/>
          <w:rtl/>
        </w:rPr>
        <w:t>כולל</w:t>
      </w:r>
      <w:r w:rsidRPr="00FC3D45">
        <w:rPr>
          <w:u w:val="single"/>
          <w:rtl/>
        </w:rPr>
        <w:t xml:space="preserve"> </w:t>
      </w:r>
      <w:r w:rsidRPr="00FC3D45">
        <w:rPr>
          <w:rFonts w:hint="eastAsia"/>
          <w:u w:val="single"/>
          <w:rtl/>
        </w:rPr>
        <w:t>של</w:t>
      </w:r>
      <w:r w:rsidRPr="00FC3D45">
        <w:rPr>
          <w:u w:val="single"/>
          <w:rtl/>
        </w:rPr>
        <w:t xml:space="preserve"> </w:t>
      </w:r>
      <w:r w:rsidRPr="00FC3D45">
        <w:rPr>
          <w:rFonts w:hint="cs"/>
          <w:u w:val="single"/>
          <w:rtl/>
        </w:rPr>
        <w:t>150</w:t>
      </w:r>
      <w:r w:rsidRPr="00FC3D45">
        <w:rPr>
          <w:u w:val="single"/>
          <w:rtl/>
        </w:rPr>
        <w:t xml:space="preserve"> </w:t>
      </w:r>
      <w:r w:rsidRPr="00FC3D45">
        <w:rPr>
          <w:rFonts w:hint="eastAsia"/>
          <w:u w:val="single"/>
          <w:rtl/>
        </w:rPr>
        <w:t>מיליון</w:t>
      </w:r>
      <w:r w:rsidRPr="00FC3D45">
        <w:rPr>
          <w:u w:val="single"/>
          <w:rtl/>
        </w:rPr>
        <w:t xml:space="preserve"> ₪,</w:t>
      </w:r>
      <w:r w:rsidRPr="00FC3D45">
        <w:rPr>
          <w:rtl/>
        </w:rPr>
        <w:t xml:space="preserve"> והכל</w:t>
      </w:r>
      <w:r w:rsidRPr="00511558">
        <w:rPr>
          <w:rtl/>
        </w:rPr>
        <w:t xml:space="preserve"> כמפורט בסעיף </w:t>
      </w:r>
      <w:r w:rsidRPr="00511558">
        <w:rPr>
          <w:rtl/>
        </w:rPr>
        <w:fldChar w:fldCharType="begin"/>
      </w:r>
      <w:r w:rsidRPr="00511558">
        <w:rPr>
          <w:rtl/>
        </w:rPr>
        <w:instrText xml:space="preserve"> </w:instrText>
      </w:r>
      <w:r w:rsidRPr="00511558">
        <w:instrText>REF</w:instrText>
      </w:r>
      <w:r w:rsidRPr="00511558">
        <w:rPr>
          <w:rtl/>
        </w:rPr>
        <w:instrText xml:space="preserve"> _</w:instrText>
      </w:r>
      <w:r w:rsidRPr="00511558">
        <w:instrText>Ref62743839 \r \h</w:instrText>
      </w:r>
      <w:r w:rsidRPr="00511558">
        <w:rPr>
          <w:rtl/>
        </w:rPr>
        <w:instrText xml:space="preserve">  \* </w:instrText>
      </w:r>
      <w:r w:rsidRPr="00511558">
        <w:instrText>MERGEFORMAT</w:instrText>
      </w:r>
      <w:r w:rsidRPr="00511558">
        <w:rPr>
          <w:rtl/>
        </w:rPr>
        <w:instrText xml:space="preserve"> </w:instrText>
      </w:r>
      <w:r w:rsidRPr="00511558">
        <w:rPr>
          <w:rtl/>
        </w:rPr>
      </w:r>
      <w:r w:rsidRPr="00511558">
        <w:rPr>
          <w:rtl/>
        </w:rPr>
        <w:fldChar w:fldCharType="separate"/>
      </w:r>
      <w:r>
        <w:rPr>
          <w:cs/>
        </w:rPr>
        <w:t>‎</w:t>
      </w:r>
      <w:r>
        <w:t>29</w:t>
      </w:r>
      <w:r w:rsidRPr="00511558">
        <w:rPr>
          <w:rtl/>
        </w:rPr>
        <w:fldChar w:fldCharType="end"/>
      </w:r>
      <w:r w:rsidRPr="00511558">
        <w:rPr>
          <w:rtl/>
        </w:rPr>
        <w:t xml:space="preserve"> </w:t>
      </w:r>
      <w:r w:rsidRPr="00511558">
        <w:rPr>
          <w:rFonts w:hint="eastAsia"/>
          <w:rtl/>
        </w:rPr>
        <w:t>להלן</w:t>
      </w:r>
      <w:r w:rsidRPr="00511558">
        <w:rPr>
          <w:rtl/>
        </w:rPr>
        <w:t>.</w:t>
      </w:r>
    </w:p>
    <w:p w14:paraId="4D855CED" w14:textId="77777777" w:rsidR="00980D65" w:rsidRPr="00511558" w:rsidRDefault="00980D65" w:rsidP="00980D65">
      <w:pPr>
        <w:spacing w:after="0" w:line="360" w:lineRule="auto"/>
        <w:jc w:val="both"/>
      </w:pPr>
    </w:p>
    <w:p w14:paraId="104ADE3F" w14:textId="77777777" w:rsidR="00980D65" w:rsidRPr="006602B2" w:rsidRDefault="00980D65" w:rsidP="00980D65">
      <w:pPr>
        <w:pStyle w:val="af5"/>
        <w:spacing w:line="360" w:lineRule="auto"/>
        <w:ind w:left="0"/>
        <w:contextualSpacing w:val="0"/>
        <w:jc w:val="both"/>
        <w:outlineLvl w:val="1"/>
        <w:rPr>
          <w:b/>
          <w:bCs/>
          <w:sz w:val="28"/>
          <w:szCs w:val="28"/>
          <w:u w:val="single"/>
          <w:rtl/>
        </w:rPr>
      </w:pPr>
      <w:bookmarkStart w:id="13" w:name="_Toc72938989"/>
      <w:r>
        <w:rPr>
          <w:rFonts w:hint="cs"/>
          <w:b/>
          <w:bCs/>
          <w:sz w:val="28"/>
          <w:szCs w:val="28"/>
          <w:u w:val="single"/>
          <w:rtl/>
        </w:rPr>
        <w:t>פרק</w:t>
      </w:r>
      <w:r w:rsidRPr="006602B2">
        <w:rPr>
          <w:b/>
          <w:bCs/>
          <w:sz w:val="28"/>
          <w:szCs w:val="28"/>
          <w:u w:val="single"/>
          <w:rtl/>
        </w:rPr>
        <w:t xml:space="preserve"> </w:t>
      </w:r>
      <w:r w:rsidRPr="006602B2">
        <w:rPr>
          <w:rFonts w:hint="eastAsia"/>
          <w:b/>
          <w:bCs/>
          <w:sz w:val="28"/>
          <w:szCs w:val="28"/>
          <w:u w:val="single"/>
          <w:rtl/>
        </w:rPr>
        <w:t>ב</w:t>
      </w:r>
      <w:r>
        <w:rPr>
          <w:b/>
          <w:bCs/>
          <w:sz w:val="28"/>
          <w:szCs w:val="28"/>
          <w:u w:val="single"/>
          <w:rtl/>
        </w:rPr>
        <w:t xml:space="preserve">' </w:t>
      </w:r>
      <w:r>
        <w:rPr>
          <w:rFonts w:hint="cs"/>
          <w:b/>
          <w:bCs/>
          <w:sz w:val="28"/>
          <w:szCs w:val="28"/>
          <w:u w:val="single"/>
          <w:rtl/>
        </w:rPr>
        <w:t>-</w:t>
      </w:r>
      <w:r w:rsidRPr="006602B2">
        <w:rPr>
          <w:b/>
          <w:bCs/>
          <w:sz w:val="28"/>
          <w:szCs w:val="28"/>
          <w:u w:val="single"/>
          <w:rtl/>
        </w:rPr>
        <w:t xml:space="preserve"> </w:t>
      </w:r>
      <w:r>
        <w:rPr>
          <w:rFonts w:hint="cs"/>
          <w:b/>
          <w:bCs/>
          <w:sz w:val="28"/>
          <w:szCs w:val="28"/>
          <w:u w:val="single"/>
          <w:rtl/>
        </w:rPr>
        <w:t>חיבור צרכני עוגן</w:t>
      </w:r>
      <w:bookmarkEnd w:id="13"/>
      <w:r w:rsidRPr="006602B2">
        <w:rPr>
          <w:b/>
          <w:bCs/>
          <w:sz w:val="28"/>
          <w:szCs w:val="28"/>
          <w:u w:val="single"/>
          <w:rtl/>
        </w:rPr>
        <w:t xml:space="preserve"> </w:t>
      </w:r>
    </w:p>
    <w:p w14:paraId="233CCAD0" w14:textId="77777777" w:rsidR="00980D65" w:rsidRDefault="00980D65" w:rsidP="00980D65">
      <w:pPr>
        <w:pStyle w:val="af5"/>
        <w:numPr>
          <w:ilvl w:val="0"/>
          <w:numId w:val="76"/>
        </w:numPr>
        <w:spacing w:line="360" w:lineRule="auto"/>
        <w:ind w:left="567" w:hanging="567"/>
        <w:jc w:val="both"/>
      </w:pPr>
      <w:r>
        <w:rPr>
          <w:rFonts w:hint="cs"/>
          <w:rtl/>
        </w:rPr>
        <w:t xml:space="preserve">פרק זה כולל רשימת מקטעים </w:t>
      </w:r>
      <w:r w:rsidRPr="00B73288">
        <w:rPr>
          <w:rFonts w:hint="eastAsia"/>
          <w:rtl/>
        </w:rPr>
        <w:t>המפורטת</w:t>
      </w:r>
      <w:r w:rsidRPr="00B73288">
        <w:rPr>
          <w:rtl/>
        </w:rPr>
        <w:t xml:space="preserve"> בנספח </w:t>
      </w:r>
      <w:r w:rsidRPr="00511558">
        <w:rPr>
          <w:rFonts w:hint="eastAsia"/>
          <w:rtl/>
        </w:rPr>
        <w:t>ב</w:t>
      </w:r>
      <w:r w:rsidRPr="00511558">
        <w:rPr>
          <w:rtl/>
        </w:rPr>
        <w:t>'</w:t>
      </w:r>
      <w:r w:rsidRPr="00B73288">
        <w:rPr>
          <w:rtl/>
        </w:rPr>
        <w:t xml:space="preserve"> לקול</w:t>
      </w:r>
      <w:r>
        <w:rPr>
          <w:rFonts w:hint="cs"/>
          <w:rtl/>
        </w:rPr>
        <w:t xml:space="preserve"> קורא זה, המחברים צרכני עוגן שאינם מפורטים בנספח ג' לרישיונות החלוקה השונים וביניהם צרכני קוגנרציה.</w:t>
      </w:r>
    </w:p>
    <w:p w14:paraId="6E3D62AE" w14:textId="77777777" w:rsidR="00980D65" w:rsidRPr="00FC3D45" w:rsidRDefault="00980D65" w:rsidP="00980D65">
      <w:pPr>
        <w:pStyle w:val="af5"/>
        <w:numPr>
          <w:ilvl w:val="0"/>
          <w:numId w:val="76"/>
        </w:numPr>
        <w:spacing w:line="360" w:lineRule="auto"/>
        <w:ind w:left="567" w:hanging="567"/>
        <w:jc w:val="both"/>
        <w:rPr>
          <w:u w:val="single"/>
        </w:rPr>
      </w:pPr>
      <w:r w:rsidRPr="006602B2">
        <w:rPr>
          <w:rFonts w:hint="eastAsia"/>
          <w:rtl/>
        </w:rPr>
        <w:t>בעל</w:t>
      </w:r>
      <w:r w:rsidRPr="006602B2">
        <w:rPr>
          <w:rtl/>
        </w:rPr>
        <w:t xml:space="preserve"> </w:t>
      </w:r>
      <w:r w:rsidRPr="006602B2">
        <w:rPr>
          <w:rFonts w:hint="eastAsia"/>
          <w:rtl/>
        </w:rPr>
        <w:t>רישיון</w:t>
      </w:r>
      <w:r w:rsidRPr="006602B2">
        <w:rPr>
          <w:rtl/>
        </w:rPr>
        <w:t xml:space="preserve"> </w:t>
      </w:r>
      <w:r w:rsidRPr="006602B2">
        <w:rPr>
          <w:rFonts w:hint="eastAsia"/>
          <w:rtl/>
        </w:rPr>
        <w:t>חלוקה</w:t>
      </w:r>
      <w:r w:rsidRPr="006602B2">
        <w:rPr>
          <w:rtl/>
        </w:rPr>
        <w:t xml:space="preserve"> </w:t>
      </w:r>
      <w:r w:rsidRPr="006602B2">
        <w:rPr>
          <w:rFonts w:hint="eastAsia"/>
          <w:rtl/>
        </w:rPr>
        <w:t>המעוניין</w:t>
      </w:r>
      <w:r w:rsidRPr="006602B2">
        <w:rPr>
          <w:rtl/>
        </w:rPr>
        <w:t xml:space="preserve"> </w:t>
      </w:r>
      <w:r w:rsidRPr="006602B2">
        <w:rPr>
          <w:rFonts w:hint="eastAsia"/>
          <w:rtl/>
        </w:rPr>
        <w:t>לקבל</w:t>
      </w:r>
      <w:r w:rsidRPr="006602B2">
        <w:rPr>
          <w:rtl/>
        </w:rPr>
        <w:t xml:space="preserve"> </w:t>
      </w:r>
      <w:r w:rsidRPr="006602B2">
        <w:rPr>
          <w:rFonts w:hint="eastAsia"/>
          <w:rtl/>
        </w:rPr>
        <w:t>את</w:t>
      </w:r>
      <w:r w:rsidRPr="006602B2">
        <w:rPr>
          <w:rtl/>
        </w:rPr>
        <w:t xml:space="preserve"> </w:t>
      </w:r>
      <w:r w:rsidRPr="006602B2">
        <w:rPr>
          <w:rFonts w:hint="eastAsia"/>
          <w:rtl/>
        </w:rPr>
        <w:t>המענק</w:t>
      </w:r>
      <w:r w:rsidRPr="006602B2">
        <w:rPr>
          <w:rtl/>
        </w:rPr>
        <w:t xml:space="preserve"> </w:t>
      </w:r>
      <w:r>
        <w:rPr>
          <w:rFonts w:hint="cs"/>
          <w:rtl/>
        </w:rPr>
        <w:t xml:space="preserve">במסגרת פרק זה </w:t>
      </w:r>
      <w:r w:rsidRPr="006602B2">
        <w:rPr>
          <w:rFonts w:hint="eastAsia"/>
          <w:rtl/>
        </w:rPr>
        <w:t>יגיש</w:t>
      </w:r>
      <w:r w:rsidRPr="006602B2">
        <w:rPr>
          <w:rtl/>
        </w:rPr>
        <w:t xml:space="preserve"> </w:t>
      </w:r>
      <w:r w:rsidRPr="006602B2">
        <w:rPr>
          <w:rFonts w:hint="eastAsia"/>
          <w:rtl/>
        </w:rPr>
        <w:t>בקשה</w:t>
      </w:r>
      <w:r w:rsidRPr="006602B2">
        <w:rPr>
          <w:rtl/>
        </w:rPr>
        <w:t xml:space="preserve"> </w:t>
      </w:r>
      <w:r w:rsidRPr="006602B2">
        <w:rPr>
          <w:rFonts w:hint="eastAsia"/>
          <w:rtl/>
        </w:rPr>
        <w:t>לקבלת</w:t>
      </w:r>
      <w:r w:rsidRPr="006602B2">
        <w:rPr>
          <w:rtl/>
        </w:rPr>
        <w:t xml:space="preserve"> </w:t>
      </w:r>
      <w:r w:rsidRPr="006602B2">
        <w:rPr>
          <w:rFonts w:hint="eastAsia"/>
          <w:rtl/>
        </w:rPr>
        <w:t>מענק</w:t>
      </w:r>
      <w:r w:rsidRPr="006602B2">
        <w:rPr>
          <w:rtl/>
        </w:rPr>
        <w:t xml:space="preserve"> </w:t>
      </w:r>
      <w:r w:rsidRPr="006602B2">
        <w:rPr>
          <w:rFonts w:hint="eastAsia"/>
          <w:rtl/>
        </w:rPr>
        <w:t>עבור</w:t>
      </w:r>
      <w:r w:rsidRPr="006602B2">
        <w:rPr>
          <w:rtl/>
        </w:rPr>
        <w:t xml:space="preserve"> </w:t>
      </w:r>
      <w:r w:rsidRPr="00BD6F5B">
        <w:rPr>
          <w:rFonts w:hint="eastAsia"/>
          <w:rtl/>
        </w:rPr>
        <w:t>המקטעים</w:t>
      </w:r>
      <w:r w:rsidRPr="00BD6F5B">
        <w:rPr>
          <w:rtl/>
        </w:rPr>
        <w:t xml:space="preserve"> </w:t>
      </w:r>
      <w:r w:rsidRPr="00BD6F5B">
        <w:rPr>
          <w:rFonts w:hint="eastAsia"/>
          <w:rtl/>
        </w:rPr>
        <w:t>שבאזורו</w:t>
      </w:r>
      <w:r w:rsidRPr="00BD6F5B">
        <w:rPr>
          <w:rtl/>
        </w:rPr>
        <w:t xml:space="preserve">, </w:t>
      </w:r>
      <w:r w:rsidRPr="00BD6F5B">
        <w:rPr>
          <w:rFonts w:hint="eastAsia"/>
          <w:rtl/>
        </w:rPr>
        <w:t>המפורטים</w:t>
      </w:r>
      <w:r w:rsidRPr="006602B2">
        <w:rPr>
          <w:rtl/>
        </w:rPr>
        <w:t xml:space="preserve"> </w:t>
      </w:r>
      <w:r w:rsidRPr="006602B2">
        <w:rPr>
          <w:rFonts w:hint="eastAsia"/>
          <w:rtl/>
        </w:rPr>
        <w:t>בנספח</w:t>
      </w:r>
      <w:r w:rsidRPr="006602B2">
        <w:rPr>
          <w:rtl/>
        </w:rPr>
        <w:t xml:space="preserve"> </w:t>
      </w:r>
      <w:r>
        <w:rPr>
          <w:rFonts w:hint="cs"/>
          <w:rtl/>
        </w:rPr>
        <w:t xml:space="preserve">ב', </w:t>
      </w:r>
      <w:r>
        <w:rPr>
          <w:rFonts w:hint="cs"/>
          <w:b/>
          <w:bCs/>
          <w:u w:val="single"/>
          <w:rtl/>
        </w:rPr>
        <w:t xml:space="preserve">ויציין מהו סכום ההפחתה המוצע מטעמו למענק המקסימלי שצוין לאותו </w:t>
      </w:r>
      <w:r w:rsidRPr="00FC3D45">
        <w:rPr>
          <w:rFonts w:hint="cs"/>
          <w:b/>
          <w:bCs/>
          <w:u w:val="single"/>
          <w:rtl/>
        </w:rPr>
        <w:t>מקטע</w:t>
      </w:r>
      <w:r w:rsidRPr="00FC3D45">
        <w:rPr>
          <w:rFonts w:hint="cs"/>
          <w:rtl/>
        </w:rPr>
        <w:t xml:space="preserve">. </w:t>
      </w:r>
    </w:p>
    <w:p w14:paraId="43FF943D" w14:textId="77777777" w:rsidR="00980D65" w:rsidRDefault="00980D65" w:rsidP="00980D65">
      <w:pPr>
        <w:pStyle w:val="af5"/>
        <w:numPr>
          <w:ilvl w:val="0"/>
          <w:numId w:val="76"/>
        </w:numPr>
        <w:spacing w:line="360" w:lineRule="auto"/>
        <w:ind w:left="567" w:hanging="567"/>
        <w:jc w:val="both"/>
      </w:pPr>
      <w:r w:rsidRPr="00FC3D45">
        <w:rPr>
          <w:rFonts w:hint="eastAsia"/>
          <w:rtl/>
        </w:rPr>
        <w:t>בפרק</w:t>
      </w:r>
      <w:r w:rsidRPr="00FC3D45">
        <w:rPr>
          <w:rtl/>
        </w:rPr>
        <w:t xml:space="preserve"> זה יחולקו </w:t>
      </w:r>
      <w:r w:rsidRPr="00FC3D45">
        <w:rPr>
          <w:rFonts w:hint="eastAsia"/>
          <w:u w:val="single"/>
          <w:rtl/>
        </w:rPr>
        <w:t>מענקים</w:t>
      </w:r>
      <w:r w:rsidRPr="00FC3D45">
        <w:rPr>
          <w:u w:val="single"/>
          <w:rtl/>
        </w:rPr>
        <w:t xml:space="preserve"> </w:t>
      </w:r>
      <w:r w:rsidRPr="00FC3D45">
        <w:rPr>
          <w:rFonts w:hint="eastAsia"/>
          <w:u w:val="single"/>
          <w:rtl/>
        </w:rPr>
        <w:t>עד</w:t>
      </w:r>
      <w:r w:rsidRPr="00FC3D45">
        <w:rPr>
          <w:u w:val="single"/>
          <w:rtl/>
        </w:rPr>
        <w:t xml:space="preserve"> </w:t>
      </w:r>
      <w:r w:rsidRPr="00FC3D45">
        <w:rPr>
          <w:rFonts w:hint="eastAsia"/>
          <w:u w:val="single"/>
          <w:rtl/>
        </w:rPr>
        <w:t>לסכום</w:t>
      </w:r>
      <w:r w:rsidRPr="00FC3D45">
        <w:rPr>
          <w:u w:val="single"/>
          <w:rtl/>
        </w:rPr>
        <w:t xml:space="preserve"> </w:t>
      </w:r>
      <w:r w:rsidRPr="00FC3D45">
        <w:rPr>
          <w:rFonts w:hint="eastAsia"/>
          <w:u w:val="single"/>
          <w:rtl/>
        </w:rPr>
        <w:t>כולל</w:t>
      </w:r>
      <w:r w:rsidRPr="00FC3D45">
        <w:rPr>
          <w:u w:val="single"/>
          <w:rtl/>
        </w:rPr>
        <w:t xml:space="preserve"> </w:t>
      </w:r>
      <w:r w:rsidRPr="00FC3D45">
        <w:rPr>
          <w:rFonts w:hint="eastAsia"/>
          <w:u w:val="single"/>
          <w:rtl/>
        </w:rPr>
        <w:t>של</w:t>
      </w:r>
      <w:r w:rsidRPr="00FC3D45">
        <w:rPr>
          <w:u w:val="single"/>
          <w:rtl/>
        </w:rPr>
        <w:t xml:space="preserve"> </w:t>
      </w:r>
      <w:r w:rsidRPr="00FC3D45">
        <w:rPr>
          <w:rFonts w:hint="cs"/>
          <w:u w:val="single"/>
          <w:rtl/>
        </w:rPr>
        <w:t>40</w:t>
      </w:r>
      <w:r w:rsidRPr="00FC3D45">
        <w:rPr>
          <w:u w:val="single"/>
          <w:rtl/>
        </w:rPr>
        <w:t xml:space="preserve"> </w:t>
      </w:r>
      <w:r w:rsidRPr="00FC3D45">
        <w:rPr>
          <w:rFonts w:hint="eastAsia"/>
          <w:u w:val="single"/>
          <w:rtl/>
        </w:rPr>
        <w:t>מיליון</w:t>
      </w:r>
      <w:r w:rsidRPr="00FC3D45">
        <w:rPr>
          <w:u w:val="single"/>
          <w:rtl/>
        </w:rPr>
        <w:t xml:space="preserve"> ₪</w:t>
      </w:r>
      <w:r w:rsidRPr="00FC3D45">
        <w:rPr>
          <w:rtl/>
        </w:rPr>
        <w:t xml:space="preserve">, </w:t>
      </w:r>
      <w:r w:rsidRPr="00FC3D45">
        <w:rPr>
          <w:rFonts w:hint="cs"/>
          <w:rtl/>
        </w:rPr>
        <w:t>והכל כמפורט</w:t>
      </w:r>
      <w:r w:rsidRPr="00BD6F5B">
        <w:rPr>
          <w:rFonts w:hint="cs"/>
          <w:rtl/>
        </w:rPr>
        <w:t xml:space="preserve"> </w:t>
      </w:r>
      <w:r>
        <w:rPr>
          <w:rFonts w:hint="cs"/>
          <w:rtl/>
        </w:rPr>
        <w:t>בסעיפים 29-32</w:t>
      </w:r>
      <w:r w:rsidRPr="00BD6F5B">
        <w:rPr>
          <w:rFonts w:hint="cs"/>
          <w:rtl/>
        </w:rPr>
        <w:t xml:space="preserve"> להלן.</w:t>
      </w:r>
    </w:p>
    <w:p w14:paraId="3EE6B8B5" w14:textId="77777777" w:rsidR="00980D65" w:rsidRDefault="00980D65" w:rsidP="00980D65">
      <w:pPr>
        <w:pStyle w:val="af5"/>
        <w:spacing w:line="360" w:lineRule="auto"/>
        <w:ind w:left="567"/>
        <w:jc w:val="both"/>
        <w:rPr>
          <w:rtl/>
        </w:rPr>
      </w:pPr>
    </w:p>
    <w:p w14:paraId="3448DBB6" w14:textId="77777777" w:rsidR="00980D65" w:rsidRPr="007657F2" w:rsidRDefault="00980D65" w:rsidP="00980D65">
      <w:pPr>
        <w:pStyle w:val="af5"/>
        <w:spacing w:line="360" w:lineRule="auto"/>
        <w:ind w:left="0"/>
        <w:contextualSpacing w:val="0"/>
        <w:jc w:val="both"/>
        <w:outlineLvl w:val="1"/>
        <w:rPr>
          <w:b/>
          <w:bCs/>
          <w:sz w:val="28"/>
          <w:szCs w:val="28"/>
          <w:u w:val="single"/>
          <w:rtl/>
        </w:rPr>
      </w:pPr>
      <w:bookmarkStart w:id="14" w:name="_Toc72938990"/>
      <w:r>
        <w:rPr>
          <w:rFonts w:hint="cs"/>
          <w:b/>
          <w:bCs/>
          <w:sz w:val="28"/>
          <w:szCs w:val="28"/>
          <w:u w:val="single"/>
          <w:rtl/>
        </w:rPr>
        <w:t xml:space="preserve">פרק ג' - </w:t>
      </w:r>
      <w:r w:rsidRPr="005C3FC3">
        <w:rPr>
          <w:rFonts w:hint="eastAsia"/>
          <w:b/>
          <w:bCs/>
          <w:sz w:val="28"/>
          <w:szCs w:val="28"/>
          <w:u w:val="single"/>
          <w:rtl/>
        </w:rPr>
        <w:t>תוספת</w:t>
      </w:r>
      <w:r w:rsidRPr="005C3FC3">
        <w:rPr>
          <w:b/>
          <w:bCs/>
          <w:sz w:val="28"/>
          <w:szCs w:val="28"/>
          <w:u w:val="single"/>
          <w:rtl/>
        </w:rPr>
        <w:t xml:space="preserve"> </w:t>
      </w:r>
      <w:r w:rsidRPr="00F76E32">
        <w:rPr>
          <w:rFonts w:hint="eastAsia"/>
          <w:b/>
          <w:bCs/>
          <w:sz w:val="28"/>
          <w:szCs w:val="28"/>
          <w:u w:val="single"/>
          <w:rtl/>
        </w:rPr>
        <w:t>מענק</w:t>
      </w:r>
      <w:r w:rsidRPr="00F76E32">
        <w:rPr>
          <w:b/>
          <w:bCs/>
          <w:sz w:val="28"/>
          <w:szCs w:val="28"/>
          <w:u w:val="single"/>
          <w:rtl/>
        </w:rPr>
        <w:t xml:space="preserve"> </w:t>
      </w:r>
      <w:r w:rsidRPr="00F76E32">
        <w:rPr>
          <w:rFonts w:hint="eastAsia"/>
          <w:b/>
          <w:bCs/>
          <w:sz w:val="28"/>
          <w:szCs w:val="28"/>
          <w:u w:val="single"/>
          <w:rtl/>
        </w:rPr>
        <w:t>עבור</w:t>
      </w:r>
      <w:r w:rsidRPr="00F76E32">
        <w:rPr>
          <w:b/>
          <w:bCs/>
          <w:sz w:val="28"/>
          <w:szCs w:val="28"/>
          <w:u w:val="single"/>
          <w:rtl/>
        </w:rPr>
        <w:t xml:space="preserve"> </w:t>
      </w:r>
      <w:r w:rsidRPr="00F76E32">
        <w:rPr>
          <w:rFonts w:hint="eastAsia"/>
          <w:b/>
          <w:bCs/>
          <w:sz w:val="28"/>
          <w:szCs w:val="28"/>
          <w:u w:val="single"/>
          <w:rtl/>
        </w:rPr>
        <w:t>חיבור</w:t>
      </w:r>
      <w:r w:rsidRPr="00F76E32">
        <w:rPr>
          <w:b/>
          <w:bCs/>
          <w:sz w:val="28"/>
          <w:szCs w:val="28"/>
          <w:u w:val="single"/>
          <w:rtl/>
        </w:rPr>
        <w:t xml:space="preserve"> </w:t>
      </w:r>
      <w:r w:rsidRPr="00511558">
        <w:rPr>
          <w:rFonts w:hint="cs"/>
          <w:b/>
          <w:bCs/>
          <w:sz w:val="28"/>
          <w:szCs w:val="28"/>
          <w:u w:val="single"/>
          <w:rtl/>
        </w:rPr>
        <w:t>הצרכנים</w:t>
      </w:r>
      <w:r>
        <w:rPr>
          <w:rFonts w:hint="cs"/>
          <w:b/>
          <w:bCs/>
          <w:sz w:val="28"/>
          <w:szCs w:val="28"/>
          <w:u w:val="single"/>
          <w:rtl/>
        </w:rPr>
        <w:t xml:space="preserve"> הראשונים</w:t>
      </w:r>
      <w:bookmarkEnd w:id="14"/>
    </w:p>
    <w:p w14:paraId="6A21946E" w14:textId="77777777" w:rsidR="00980D65" w:rsidRPr="007054E9" w:rsidRDefault="00980D65" w:rsidP="00980D65">
      <w:pPr>
        <w:pStyle w:val="af5"/>
        <w:numPr>
          <w:ilvl w:val="0"/>
          <w:numId w:val="76"/>
        </w:numPr>
        <w:spacing w:line="360" w:lineRule="auto"/>
        <w:ind w:left="567" w:hanging="567"/>
        <w:jc w:val="both"/>
      </w:pPr>
      <w:bookmarkStart w:id="15" w:name="_Ref66114644"/>
      <w:bookmarkStart w:id="16" w:name="_Ref69656119"/>
      <w:bookmarkStart w:id="17" w:name="_Ref62742807"/>
      <w:r>
        <w:rPr>
          <w:rFonts w:hint="cs"/>
          <w:rtl/>
        </w:rPr>
        <w:t xml:space="preserve">בהתאם לפרק זה, תינתן תוספת מענק לחיבור 60 הצרכנים הראשונים, שאושרו במסגרת פרק א' של הקול הקורא, ויחוברו לרשת </w:t>
      </w:r>
      <w:r w:rsidRPr="00511558">
        <w:rPr>
          <w:rFonts w:hint="cs"/>
          <w:rtl/>
        </w:rPr>
        <w:t xml:space="preserve">החלוקה מכלל אזורי החלוקה (להלן </w:t>
      </w:r>
      <w:r>
        <w:rPr>
          <w:rFonts w:hint="cs"/>
          <w:rtl/>
        </w:rPr>
        <w:t>-</w:t>
      </w:r>
      <w:r w:rsidRPr="00511558">
        <w:rPr>
          <w:rFonts w:hint="cs"/>
          <w:rtl/>
        </w:rPr>
        <w:t xml:space="preserve"> </w:t>
      </w:r>
      <w:r w:rsidRPr="00F76E32">
        <w:rPr>
          <w:rFonts w:hint="eastAsia"/>
          <w:b/>
          <w:bCs/>
          <w:rtl/>
        </w:rPr>
        <w:t>מענק</w:t>
      </w:r>
      <w:r w:rsidRPr="00F76E32">
        <w:rPr>
          <w:b/>
          <w:bCs/>
          <w:rtl/>
        </w:rPr>
        <w:t xml:space="preserve"> </w:t>
      </w:r>
      <w:r w:rsidRPr="00F76E32">
        <w:rPr>
          <w:rFonts w:hint="eastAsia"/>
          <w:b/>
          <w:bCs/>
          <w:rtl/>
        </w:rPr>
        <w:t>חיבור</w:t>
      </w:r>
      <w:r w:rsidRPr="00F76E32">
        <w:rPr>
          <w:b/>
          <w:bCs/>
          <w:rtl/>
        </w:rPr>
        <w:t xml:space="preserve"> </w:t>
      </w:r>
      <w:r w:rsidRPr="00F76E32">
        <w:rPr>
          <w:rFonts w:hint="eastAsia"/>
          <w:b/>
          <w:bCs/>
          <w:rtl/>
        </w:rPr>
        <w:t>מוקדם</w:t>
      </w:r>
      <w:r w:rsidRPr="00511558">
        <w:rPr>
          <w:rFonts w:hint="cs"/>
          <w:rtl/>
        </w:rPr>
        <w:t>)</w:t>
      </w:r>
      <w:r>
        <w:rPr>
          <w:rFonts w:hint="cs"/>
          <w:rtl/>
        </w:rPr>
        <w:t xml:space="preserve"> ובלבד שחוברו עד ליום 31.12.2024.</w:t>
      </w:r>
      <w:r w:rsidRPr="00511558">
        <w:rPr>
          <w:rFonts w:hint="cs"/>
          <w:rtl/>
        </w:rPr>
        <w:t xml:space="preserve"> מתן המענקים</w:t>
      </w:r>
      <w:r>
        <w:rPr>
          <w:rFonts w:hint="cs"/>
          <w:rtl/>
        </w:rPr>
        <w:t xml:space="preserve"> מותנה בקיום תקציב מתאים </w:t>
      </w:r>
      <w:r w:rsidRPr="007054E9">
        <w:rPr>
          <w:rFonts w:hint="cs"/>
          <w:rtl/>
        </w:rPr>
        <w:t>ובכפוף לאישורים הנדרשים.</w:t>
      </w:r>
    </w:p>
    <w:bookmarkEnd w:id="15"/>
    <w:bookmarkEnd w:id="16"/>
    <w:p w14:paraId="25482C76" w14:textId="77777777" w:rsidR="00980D65" w:rsidRDefault="00980D65" w:rsidP="00980D65">
      <w:pPr>
        <w:pStyle w:val="af5"/>
        <w:numPr>
          <w:ilvl w:val="0"/>
          <w:numId w:val="76"/>
        </w:numPr>
        <w:spacing w:line="360" w:lineRule="auto"/>
        <w:ind w:left="567" w:hanging="567"/>
        <w:jc w:val="both"/>
      </w:pPr>
      <w:r w:rsidRPr="007054E9">
        <w:rPr>
          <w:rFonts w:hint="cs"/>
          <w:rtl/>
        </w:rPr>
        <w:t>הסכום המצטבר שהוקצה לפרק זה הוא 10</w:t>
      </w:r>
      <w:r w:rsidRPr="007054E9">
        <w:rPr>
          <w:rtl/>
        </w:rPr>
        <w:t xml:space="preserve"> מיליון ₪ </w:t>
      </w:r>
      <w:bookmarkEnd w:id="17"/>
      <w:r w:rsidRPr="007054E9">
        <w:rPr>
          <w:rFonts w:hint="cs"/>
          <w:rtl/>
        </w:rPr>
        <w:t xml:space="preserve">והוא </w:t>
      </w:r>
      <w:r w:rsidRPr="007054E9">
        <w:rPr>
          <w:rFonts w:hint="eastAsia"/>
          <w:rtl/>
        </w:rPr>
        <w:t>יחולק</w:t>
      </w:r>
      <w:r w:rsidRPr="007054E9">
        <w:rPr>
          <w:rtl/>
        </w:rPr>
        <w:t xml:space="preserve"> </w:t>
      </w:r>
      <w:r w:rsidRPr="007054E9">
        <w:rPr>
          <w:rFonts w:hint="eastAsia"/>
          <w:rtl/>
        </w:rPr>
        <w:t>בין</w:t>
      </w:r>
      <w:r w:rsidRPr="007054E9">
        <w:rPr>
          <w:rtl/>
        </w:rPr>
        <w:t xml:space="preserve"> </w:t>
      </w:r>
      <w:r w:rsidRPr="007054E9">
        <w:rPr>
          <w:rFonts w:hint="cs"/>
          <w:rtl/>
        </w:rPr>
        <w:t xml:space="preserve">כל </w:t>
      </w:r>
      <w:r w:rsidRPr="007054E9">
        <w:rPr>
          <w:rFonts w:hint="eastAsia"/>
          <w:rtl/>
        </w:rPr>
        <w:t>בעלי</w:t>
      </w:r>
      <w:r w:rsidRPr="007054E9">
        <w:rPr>
          <w:rtl/>
        </w:rPr>
        <w:t xml:space="preserve"> </w:t>
      </w:r>
      <w:r w:rsidRPr="007054E9">
        <w:rPr>
          <w:rFonts w:hint="eastAsia"/>
          <w:rtl/>
        </w:rPr>
        <w:t>הרישיונות</w:t>
      </w:r>
      <w:r w:rsidRPr="007054E9">
        <w:rPr>
          <w:rFonts w:hint="cs"/>
          <w:rtl/>
        </w:rPr>
        <w:t>, והכל כמפורט</w:t>
      </w:r>
      <w:r>
        <w:rPr>
          <w:rFonts w:hint="cs"/>
          <w:rtl/>
        </w:rPr>
        <w:t xml:space="preserve"> להלן.</w:t>
      </w:r>
    </w:p>
    <w:p w14:paraId="5CDE5EF1" w14:textId="77777777" w:rsidR="00980D65" w:rsidRDefault="00980D65" w:rsidP="00980D65">
      <w:pPr>
        <w:pStyle w:val="af5"/>
        <w:numPr>
          <w:ilvl w:val="0"/>
          <w:numId w:val="76"/>
        </w:numPr>
        <w:spacing w:line="360" w:lineRule="auto"/>
        <w:ind w:left="567" w:hanging="567"/>
        <w:jc w:val="both"/>
      </w:pPr>
      <w:r w:rsidRPr="008010F1">
        <w:rPr>
          <w:rFonts w:hint="cs"/>
          <w:rtl/>
        </w:rPr>
        <w:t xml:space="preserve">60 </w:t>
      </w:r>
      <w:r w:rsidRPr="00FF11A6">
        <w:rPr>
          <w:rFonts w:hint="cs"/>
          <w:rtl/>
        </w:rPr>
        <w:t>הצרכנים הראשונים שיחוברו לרשת החלוקה</w:t>
      </w:r>
      <w:r w:rsidRPr="007054E9">
        <w:rPr>
          <w:rFonts w:hint="cs"/>
          <w:rtl/>
        </w:rPr>
        <w:t xml:space="preserve"> </w:t>
      </w:r>
      <w:r w:rsidRPr="00FF11A6">
        <w:rPr>
          <w:rFonts w:hint="cs"/>
          <w:rtl/>
        </w:rPr>
        <w:t>לפי קול קורא זה, ידורגו בהתאם למועד חיבורם לרשת החלוקה, כאשר הצרכן הראשון שיחובר יקבל את המקום הראשון, הצרכן השני את המקום השני וכן הלאה. בעל רישיון החלוקה יקבל מענק בעבור חיבורם כמפורט להלן:</w:t>
      </w:r>
      <w:r>
        <w:rPr>
          <w:rFonts w:hint="cs"/>
          <w:rtl/>
        </w:rPr>
        <w:t xml:space="preserve"> </w:t>
      </w:r>
    </w:p>
    <w:p w14:paraId="59ED269B" w14:textId="77777777" w:rsidR="00980D65" w:rsidRPr="00CF54D9" w:rsidRDefault="00980D65" w:rsidP="00980D65">
      <w:pPr>
        <w:pStyle w:val="af5"/>
        <w:numPr>
          <w:ilvl w:val="1"/>
          <w:numId w:val="76"/>
        </w:numPr>
        <w:spacing w:line="360" w:lineRule="auto"/>
        <w:ind w:left="1134" w:hanging="567"/>
        <w:jc w:val="both"/>
      </w:pPr>
      <w:r w:rsidRPr="00CF54D9">
        <w:rPr>
          <w:rFonts w:hint="cs"/>
          <w:rtl/>
        </w:rPr>
        <w:t xml:space="preserve">עבור הצרכנים המדורגים במקומות 1 - 20 יחולק מענק בסך של </w:t>
      </w:r>
      <w:r>
        <w:rPr>
          <w:rFonts w:hint="cs"/>
          <w:rtl/>
        </w:rPr>
        <w:t>250</w:t>
      </w:r>
      <w:r w:rsidRPr="00CF54D9">
        <w:rPr>
          <w:rFonts w:hint="cs"/>
          <w:rtl/>
        </w:rPr>
        <w:t xml:space="preserve">,000 ₪ בגין כל צרכן. </w:t>
      </w:r>
    </w:p>
    <w:p w14:paraId="79EEE717" w14:textId="77777777" w:rsidR="00980D65" w:rsidRDefault="00980D65" w:rsidP="00980D65">
      <w:pPr>
        <w:pStyle w:val="af5"/>
        <w:numPr>
          <w:ilvl w:val="1"/>
          <w:numId w:val="76"/>
        </w:numPr>
        <w:spacing w:line="360" w:lineRule="auto"/>
        <w:ind w:left="1134" w:hanging="567"/>
        <w:jc w:val="both"/>
      </w:pPr>
      <w:r>
        <w:rPr>
          <w:rFonts w:hint="cs"/>
          <w:rtl/>
        </w:rPr>
        <w:t xml:space="preserve">עבור הצרכנים המדורגים במקומות 21 - 40 יחולק מענק בסך 150,000 ₪ בגין כל צרכן. </w:t>
      </w:r>
    </w:p>
    <w:p w14:paraId="5D2454F1" w14:textId="77777777" w:rsidR="00980D65" w:rsidRDefault="00980D65" w:rsidP="00980D65">
      <w:pPr>
        <w:pStyle w:val="af5"/>
        <w:numPr>
          <w:ilvl w:val="1"/>
          <w:numId w:val="76"/>
        </w:numPr>
        <w:spacing w:line="360" w:lineRule="auto"/>
        <w:ind w:left="1134" w:hanging="567"/>
        <w:jc w:val="both"/>
      </w:pPr>
      <w:r>
        <w:rPr>
          <w:rFonts w:hint="cs"/>
          <w:rtl/>
        </w:rPr>
        <w:t>עבור הצרכנים המדורגים במקומות 41 עד 60 יחולק מענק בסך 100,000 ₪ בגין כל צרכן.</w:t>
      </w:r>
    </w:p>
    <w:p w14:paraId="55DB777E" w14:textId="77777777" w:rsidR="00980D65" w:rsidRDefault="00980D65" w:rsidP="00980D65">
      <w:pPr>
        <w:pStyle w:val="af5"/>
        <w:numPr>
          <w:ilvl w:val="0"/>
          <w:numId w:val="76"/>
        </w:numPr>
        <w:spacing w:line="360" w:lineRule="auto"/>
        <w:ind w:left="567" w:hanging="567"/>
        <w:jc w:val="both"/>
      </w:pPr>
      <w:bookmarkStart w:id="18" w:name="_Ref69823844"/>
      <w:r>
        <w:rPr>
          <w:rFonts w:hint="cs"/>
          <w:rtl/>
        </w:rPr>
        <w:t xml:space="preserve">מענק חיבור מוקדם לפי פרק זה בגין חיבור צרכנים הנמצאים על אותו מקטע יוגבל לסך מקסימלי של 5 צרכנים למקטע. </w:t>
      </w:r>
      <w:bookmarkEnd w:id="18"/>
    </w:p>
    <w:p w14:paraId="5F8403B9" w14:textId="77777777" w:rsidR="00980D65" w:rsidRDefault="00980D65" w:rsidP="00980D65">
      <w:pPr>
        <w:pStyle w:val="af5"/>
        <w:numPr>
          <w:ilvl w:val="0"/>
          <w:numId w:val="76"/>
        </w:numPr>
        <w:spacing w:line="360" w:lineRule="auto"/>
        <w:ind w:left="567" w:hanging="567"/>
        <w:jc w:val="both"/>
      </w:pPr>
      <w:bookmarkStart w:id="19" w:name="_Ref69658565"/>
      <w:r>
        <w:rPr>
          <w:rFonts w:hint="cs"/>
          <w:rtl/>
        </w:rPr>
        <w:t xml:space="preserve">על אף האמור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Ref69656119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22</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Ref69823844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25</w:t>
      </w:r>
      <w:r>
        <w:rPr>
          <w:rtl/>
        </w:rPr>
        <w:fldChar w:fldCharType="end"/>
      </w:r>
      <w:r>
        <w:rPr>
          <w:rFonts w:hint="cs"/>
          <w:rtl/>
        </w:rPr>
        <w:t xml:space="preserve"> יובהר כי </w:t>
      </w:r>
      <w:r w:rsidRPr="008933D6">
        <w:rPr>
          <w:rFonts w:hint="eastAsia"/>
          <w:rtl/>
        </w:rPr>
        <w:t>מענק</w:t>
      </w:r>
      <w:r>
        <w:rPr>
          <w:rFonts w:hint="cs"/>
          <w:rtl/>
        </w:rPr>
        <w:t xml:space="preserve"> חיבור מוקדם יינתן רק עבור חיבור צרכן שממוקם ברדיוס אווירי הגדול מ- 1 ק"מ</w:t>
      </w:r>
      <w:r w:rsidRPr="00284CFC">
        <w:rPr>
          <w:rtl/>
        </w:rPr>
        <w:t xml:space="preserve"> </w:t>
      </w:r>
      <w:r>
        <w:rPr>
          <w:rFonts w:hint="cs"/>
          <w:rtl/>
        </w:rPr>
        <w:t>מכל אחד מאלה:</w:t>
      </w:r>
      <w:bookmarkEnd w:id="19"/>
      <w:r>
        <w:rPr>
          <w:rFonts w:hint="cs"/>
          <w:rtl/>
        </w:rPr>
        <w:t xml:space="preserve"> </w:t>
      </w:r>
    </w:p>
    <w:p w14:paraId="668FC013" w14:textId="77777777" w:rsidR="00980D65" w:rsidRPr="00762494" w:rsidRDefault="00980D65" w:rsidP="00980D65">
      <w:pPr>
        <w:pStyle w:val="af5"/>
        <w:numPr>
          <w:ilvl w:val="0"/>
          <w:numId w:val="150"/>
        </w:numPr>
        <w:spacing w:line="360" w:lineRule="auto"/>
        <w:ind w:left="1134" w:hanging="567"/>
        <w:jc w:val="both"/>
        <w:rPr>
          <w:rtl/>
        </w:rPr>
      </w:pPr>
      <w:r w:rsidRPr="00F76E32">
        <w:rPr>
          <w:rFonts w:hint="eastAsia"/>
          <w:b/>
          <w:bCs/>
          <w:u w:val="single"/>
          <w:rtl/>
        </w:rPr>
        <w:t>צרכן</w:t>
      </w:r>
      <w:r w:rsidRPr="00F76E32">
        <w:rPr>
          <w:b/>
          <w:bCs/>
          <w:u w:val="single"/>
          <w:rtl/>
        </w:rPr>
        <w:t xml:space="preserve"> </w:t>
      </w:r>
      <w:r w:rsidRPr="00F76E32">
        <w:rPr>
          <w:rFonts w:hint="eastAsia"/>
          <w:b/>
          <w:bCs/>
          <w:u w:val="single"/>
          <w:rtl/>
        </w:rPr>
        <w:t>אחר</w:t>
      </w:r>
      <w:r>
        <w:rPr>
          <w:rFonts w:hint="cs"/>
          <w:rtl/>
        </w:rPr>
        <w:t xml:space="preserve"> - צרכן קיים, צרכן עתידי או צרכן שחובר או שיחובר במסגרת קול קורא </w:t>
      </w:r>
      <w:r w:rsidRPr="00762494">
        <w:rPr>
          <w:rFonts w:hint="cs"/>
          <w:rtl/>
        </w:rPr>
        <w:t xml:space="preserve">זה; </w:t>
      </w:r>
    </w:p>
    <w:p w14:paraId="33C87A03" w14:textId="77777777" w:rsidR="00980D65" w:rsidRPr="00762494" w:rsidRDefault="00980D65" w:rsidP="00980D65">
      <w:pPr>
        <w:pStyle w:val="af5"/>
        <w:numPr>
          <w:ilvl w:val="0"/>
          <w:numId w:val="150"/>
        </w:numPr>
        <w:spacing w:line="360" w:lineRule="auto"/>
        <w:ind w:left="1134" w:hanging="567"/>
        <w:jc w:val="both"/>
      </w:pPr>
      <w:r w:rsidRPr="00762494">
        <w:rPr>
          <w:rFonts w:hint="eastAsia"/>
          <w:b/>
          <w:bCs/>
          <w:u w:val="single"/>
          <w:rtl/>
        </w:rPr>
        <w:t>תשתית</w:t>
      </w:r>
      <w:r w:rsidRPr="00762494">
        <w:rPr>
          <w:b/>
          <w:bCs/>
          <w:u w:val="single"/>
          <w:rtl/>
        </w:rPr>
        <w:t xml:space="preserve"> </w:t>
      </w:r>
      <w:r w:rsidRPr="00762494">
        <w:rPr>
          <w:rFonts w:hint="eastAsia"/>
          <w:b/>
          <w:bCs/>
          <w:u w:val="single"/>
          <w:rtl/>
        </w:rPr>
        <w:t>גז</w:t>
      </w:r>
      <w:r w:rsidRPr="00762494">
        <w:rPr>
          <w:b/>
          <w:bCs/>
          <w:u w:val="single"/>
          <w:rtl/>
        </w:rPr>
        <w:t xml:space="preserve"> </w:t>
      </w:r>
      <w:r w:rsidRPr="00762494">
        <w:rPr>
          <w:rFonts w:hint="eastAsia"/>
          <w:b/>
          <w:bCs/>
          <w:u w:val="single"/>
          <w:rtl/>
        </w:rPr>
        <w:t>טבעי</w:t>
      </w:r>
      <w:r w:rsidRPr="00762494">
        <w:rPr>
          <w:rFonts w:hint="cs"/>
          <w:rtl/>
        </w:rPr>
        <w:t xml:space="preserve"> שהוקמה שלא במסגרת קול קורא זה. </w:t>
      </w:r>
    </w:p>
    <w:p w14:paraId="2CFD8827" w14:textId="77777777" w:rsidR="00980D65" w:rsidRPr="00762494" w:rsidRDefault="00980D65" w:rsidP="00980D65">
      <w:pPr>
        <w:pStyle w:val="af5"/>
        <w:numPr>
          <w:ilvl w:val="0"/>
          <w:numId w:val="76"/>
        </w:numPr>
        <w:spacing w:after="160" w:line="360" w:lineRule="auto"/>
        <w:jc w:val="both"/>
        <w:rPr>
          <w:b/>
          <w:bCs/>
        </w:rPr>
      </w:pPr>
      <w:r w:rsidRPr="00762494">
        <w:rPr>
          <w:rFonts w:hint="cs"/>
          <w:rtl/>
        </w:rPr>
        <w:t xml:space="preserve">אופן חישוב המרחק לעניין 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Ref69658565 \r \h</w:instrText>
      </w:r>
      <w:r>
        <w:rPr>
          <w:rtl/>
        </w:rPr>
        <w:instrText xml:space="preserve"> </w:instrText>
      </w:r>
      <w:r>
        <w:fldChar w:fldCharType="separate"/>
      </w:r>
      <w:r>
        <w:rPr>
          <w:cs/>
        </w:rPr>
        <w:t>‎</w:t>
      </w:r>
      <w:r>
        <w:t>26</w:t>
      </w:r>
      <w:r>
        <w:fldChar w:fldCharType="end"/>
      </w:r>
      <w:r>
        <w:rPr>
          <w:rFonts w:hint="cs"/>
          <w:rtl/>
        </w:rPr>
        <w:t xml:space="preserve"> </w:t>
      </w:r>
      <w:r w:rsidRPr="00762494">
        <w:rPr>
          <w:rFonts w:hint="cs"/>
          <w:rtl/>
        </w:rPr>
        <w:t xml:space="preserve">לעיל </w:t>
      </w:r>
      <w:bookmarkStart w:id="20" w:name="_Ref319496452"/>
      <w:r w:rsidRPr="00762494">
        <w:rPr>
          <w:rtl/>
        </w:rPr>
        <w:t>יקבע באופן הבא:</w:t>
      </w:r>
      <w:bookmarkEnd w:id="20"/>
      <w:r w:rsidRPr="00762494">
        <w:rPr>
          <w:rFonts w:hint="cs"/>
          <w:rtl/>
        </w:rPr>
        <w:t xml:space="preserve"> </w:t>
      </w:r>
      <w:r w:rsidRPr="00762494">
        <w:rPr>
          <w:rtl/>
        </w:rPr>
        <w:t xml:space="preserve">המרחק </w:t>
      </w:r>
      <w:r w:rsidRPr="00762494">
        <w:rPr>
          <w:rFonts w:hint="cs"/>
          <w:rtl/>
        </w:rPr>
        <w:t>האוויר</w:t>
      </w:r>
      <w:r w:rsidRPr="00762494">
        <w:rPr>
          <w:rFonts w:hint="eastAsia"/>
          <w:rtl/>
        </w:rPr>
        <w:t>י</w:t>
      </w:r>
      <w:r w:rsidRPr="00762494">
        <w:rPr>
          <w:rtl/>
        </w:rPr>
        <w:t xml:space="preserve"> בין מונה הצרכן לבין </w:t>
      </w:r>
      <w:r w:rsidRPr="00762494">
        <w:rPr>
          <w:rFonts w:hint="eastAsia"/>
          <w:rtl/>
        </w:rPr>
        <w:t>מונה</w:t>
      </w:r>
      <w:r w:rsidRPr="00762494">
        <w:rPr>
          <w:rtl/>
        </w:rPr>
        <w:t xml:space="preserve"> </w:t>
      </w:r>
      <w:r w:rsidRPr="00762494">
        <w:rPr>
          <w:rFonts w:hint="eastAsia"/>
          <w:rtl/>
        </w:rPr>
        <w:t>הצרכן</w:t>
      </w:r>
      <w:r w:rsidRPr="00762494">
        <w:rPr>
          <w:rtl/>
        </w:rPr>
        <w:t xml:space="preserve"> </w:t>
      </w:r>
      <w:r w:rsidRPr="00762494">
        <w:rPr>
          <w:rFonts w:hint="eastAsia"/>
          <w:rtl/>
        </w:rPr>
        <w:t>האחר</w:t>
      </w:r>
      <w:r w:rsidRPr="00762494">
        <w:rPr>
          <w:rFonts w:hint="cs"/>
          <w:rtl/>
        </w:rPr>
        <w:t xml:space="preserve">, או לבין </w:t>
      </w:r>
      <w:r w:rsidRPr="00762494">
        <w:rPr>
          <w:rtl/>
        </w:rPr>
        <w:t xml:space="preserve">הנקודה הקרובה על </w:t>
      </w:r>
      <w:r>
        <w:rPr>
          <w:rFonts w:hint="cs"/>
          <w:rtl/>
        </w:rPr>
        <w:t>תשתית הגז הטבעי ש</w:t>
      </w:r>
      <w:r w:rsidRPr="00762494">
        <w:rPr>
          <w:rtl/>
        </w:rPr>
        <w:t xml:space="preserve">הקים בעל </w:t>
      </w:r>
      <w:r w:rsidRPr="00762494">
        <w:rPr>
          <w:rFonts w:hint="cs"/>
          <w:rtl/>
        </w:rPr>
        <w:t>הרישיו</w:t>
      </w:r>
      <w:r w:rsidRPr="00762494">
        <w:rPr>
          <w:rFonts w:hint="eastAsia"/>
          <w:rtl/>
        </w:rPr>
        <w:t>ן</w:t>
      </w:r>
      <w:r w:rsidRPr="00762494">
        <w:rPr>
          <w:rtl/>
        </w:rPr>
        <w:t xml:space="preserve">, </w:t>
      </w:r>
      <w:r w:rsidRPr="00762494">
        <w:rPr>
          <w:rtl/>
          <w14:textOutline w14:w="9525" w14:cap="rnd" w14:cmpd="sng" w14:algn="ctr">
            <w14:noFill/>
            <w14:prstDash w14:val="solid"/>
            <w14:bevel/>
          </w14:textOutline>
        </w:rPr>
        <w:t>והכל בהתאם להוראות החלות על כל בעל רישיון חלוקה</w:t>
      </w:r>
      <w:r w:rsidRPr="00762494">
        <w:rPr>
          <w:rFonts w:hint="cs"/>
          <w:rtl/>
        </w:rPr>
        <w:t xml:space="preserve">. </w:t>
      </w:r>
    </w:p>
    <w:p w14:paraId="155D0973" w14:textId="77777777" w:rsidR="00980D65" w:rsidRPr="00FF11A6" w:rsidRDefault="00980D65" w:rsidP="00980D65">
      <w:pPr>
        <w:pStyle w:val="af5"/>
        <w:numPr>
          <w:ilvl w:val="0"/>
          <w:numId w:val="76"/>
        </w:numPr>
        <w:spacing w:after="160" w:line="360" w:lineRule="auto"/>
        <w:jc w:val="both"/>
      </w:pPr>
      <w:bookmarkStart w:id="21" w:name="_Ref72929440"/>
      <w:r w:rsidRPr="00FF11A6">
        <w:rPr>
          <w:rFonts w:hint="eastAsia"/>
          <w:rtl/>
        </w:rPr>
        <w:t>מבלי</w:t>
      </w:r>
      <w:r w:rsidRPr="00FF11A6">
        <w:rPr>
          <w:rtl/>
        </w:rPr>
        <w:t xml:space="preserve"> </w:t>
      </w:r>
      <w:r w:rsidRPr="00FF11A6">
        <w:rPr>
          <w:rFonts w:hint="eastAsia"/>
          <w:rtl/>
        </w:rPr>
        <w:t>לגרוע</w:t>
      </w:r>
      <w:r w:rsidRPr="00FF11A6">
        <w:rPr>
          <w:rtl/>
        </w:rPr>
        <w:t xml:space="preserve"> </w:t>
      </w:r>
      <w:r w:rsidRPr="00FF11A6">
        <w:rPr>
          <w:rFonts w:hint="eastAsia"/>
          <w:rtl/>
        </w:rPr>
        <w:t>מהאמור</w:t>
      </w:r>
      <w:r w:rsidRPr="00FF11A6">
        <w:rPr>
          <w:rtl/>
        </w:rPr>
        <w:t xml:space="preserve"> </w:t>
      </w:r>
      <w:r w:rsidRPr="00FF11A6">
        <w:rPr>
          <w:rFonts w:hint="eastAsia"/>
          <w:rtl/>
        </w:rPr>
        <w:t>ולמען</w:t>
      </w:r>
      <w:r w:rsidRPr="00FF11A6">
        <w:rPr>
          <w:rtl/>
        </w:rPr>
        <w:t xml:space="preserve"> </w:t>
      </w:r>
      <w:r w:rsidRPr="00FF11A6">
        <w:rPr>
          <w:rFonts w:hint="eastAsia"/>
          <w:rtl/>
        </w:rPr>
        <w:t>הסר</w:t>
      </w:r>
      <w:r w:rsidRPr="00FF11A6">
        <w:rPr>
          <w:rtl/>
        </w:rPr>
        <w:t xml:space="preserve"> </w:t>
      </w:r>
      <w:r w:rsidRPr="00FF11A6">
        <w:rPr>
          <w:rFonts w:hint="eastAsia"/>
          <w:rtl/>
        </w:rPr>
        <w:t>ספק</w:t>
      </w:r>
      <w:r w:rsidRPr="00FF11A6">
        <w:rPr>
          <w:rtl/>
        </w:rPr>
        <w:t xml:space="preserve"> </w:t>
      </w:r>
      <w:r w:rsidRPr="00FF11A6">
        <w:rPr>
          <w:rFonts w:hint="eastAsia"/>
          <w:rtl/>
        </w:rPr>
        <w:t>יובהר</w:t>
      </w:r>
      <w:r w:rsidRPr="00FF11A6">
        <w:rPr>
          <w:rtl/>
        </w:rPr>
        <w:t xml:space="preserve"> </w:t>
      </w:r>
      <w:r w:rsidRPr="00FF11A6">
        <w:rPr>
          <w:rFonts w:hint="eastAsia"/>
          <w:rtl/>
        </w:rPr>
        <w:t>כי</w:t>
      </w:r>
      <w:r w:rsidRPr="00FF11A6">
        <w:rPr>
          <w:rtl/>
        </w:rPr>
        <w:t xml:space="preserve"> </w:t>
      </w:r>
      <w:r w:rsidRPr="00FF11A6">
        <w:rPr>
          <w:rFonts w:hint="eastAsia"/>
          <w:rtl/>
        </w:rPr>
        <w:t>לא</w:t>
      </w:r>
      <w:r w:rsidRPr="00FF11A6">
        <w:rPr>
          <w:rtl/>
        </w:rPr>
        <w:t xml:space="preserve"> </w:t>
      </w:r>
      <w:r w:rsidRPr="00FF11A6">
        <w:rPr>
          <w:rFonts w:hint="eastAsia"/>
          <w:rtl/>
        </w:rPr>
        <w:t>יינתן</w:t>
      </w:r>
      <w:r w:rsidRPr="00FF11A6">
        <w:rPr>
          <w:rtl/>
        </w:rPr>
        <w:t xml:space="preserve"> </w:t>
      </w:r>
      <w:r w:rsidRPr="00FF11A6">
        <w:rPr>
          <w:rFonts w:hint="eastAsia"/>
          <w:rtl/>
        </w:rPr>
        <w:t>מענק</w:t>
      </w:r>
      <w:r w:rsidRPr="00FF11A6">
        <w:rPr>
          <w:rtl/>
        </w:rPr>
        <w:t xml:space="preserve"> </w:t>
      </w:r>
      <w:r w:rsidRPr="00FF11A6">
        <w:rPr>
          <w:rFonts w:hint="eastAsia"/>
          <w:rtl/>
        </w:rPr>
        <w:t>לפי</w:t>
      </w:r>
      <w:r w:rsidRPr="00FF11A6">
        <w:rPr>
          <w:rtl/>
        </w:rPr>
        <w:t xml:space="preserve"> </w:t>
      </w:r>
      <w:r w:rsidRPr="00FF11A6">
        <w:rPr>
          <w:rFonts w:hint="eastAsia"/>
          <w:rtl/>
        </w:rPr>
        <w:t>פרק</w:t>
      </w:r>
      <w:r w:rsidRPr="00FF11A6">
        <w:rPr>
          <w:rtl/>
        </w:rPr>
        <w:t xml:space="preserve"> </w:t>
      </w:r>
      <w:r w:rsidRPr="00FF11A6">
        <w:rPr>
          <w:rFonts w:hint="eastAsia"/>
          <w:rtl/>
        </w:rPr>
        <w:t>זה</w:t>
      </w:r>
      <w:r w:rsidRPr="00FF11A6">
        <w:rPr>
          <w:rtl/>
        </w:rPr>
        <w:t xml:space="preserve"> </w:t>
      </w:r>
      <w:r w:rsidRPr="00FF11A6">
        <w:rPr>
          <w:rFonts w:hint="eastAsia"/>
          <w:rtl/>
        </w:rPr>
        <w:t>לצרכן</w:t>
      </w:r>
      <w:r w:rsidRPr="00FF11A6">
        <w:rPr>
          <w:rtl/>
        </w:rPr>
        <w:t xml:space="preserve"> </w:t>
      </w:r>
      <w:r w:rsidRPr="00FF11A6">
        <w:rPr>
          <w:rFonts w:hint="cs"/>
          <w:rtl/>
        </w:rPr>
        <w:t xml:space="preserve">המחובר לרשת החלוקה </w:t>
      </w:r>
      <w:r w:rsidRPr="00FF11A6">
        <w:rPr>
          <w:rFonts w:hint="eastAsia"/>
          <w:rtl/>
        </w:rPr>
        <w:t>שהוגדל</w:t>
      </w:r>
      <w:r w:rsidRPr="00FF11A6">
        <w:rPr>
          <w:rtl/>
        </w:rPr>
        <w:t xml:space="preserve"> </w:t>
      </w:r>
      <w:r w:rsidRPr="00FF11A6">
        <w:rPr>
          <w:rFonts w:hint="eastAsia"/>
          <w:rtl/>
        </w:rPr>
        <w:t>הקוטר</w:t>
      </w:r>
      <w:r w:rsidRPr="00FF11A6">
        <w:rPr>
          <w:rtl/>
        </w:rPr>
        <w:t xml:space="preserve"> </w:t>
      </w:r>
      <w:r w:rsidRPr="00FF11A6">
        <w:rPr>
          <w:rFonts w:hint="eastAsia"/>
          <w:rtl/>
        </w:rPr>
        <w:t>של</w:t>
      </w:r>
      <w:r w:rsidRPr="00FF11A6">
        <w:rPr>
          <w:rtl/>
        </w:rPr>
        <w:t xml:space="preserve"> </w:t>
      </w:r>
      <w:r w:rsidRPr="00FF11A6">
        <w:rPr>
          <w:rFonts w:hint="eastAsia"/>
          <w:rtl/>
        </w:rPr>
        <w:t>צינור</w:t>
      </w:r>
      <w:r w:rsidRPr="00FF11A6">
        <w:rPr>
          <w:rtl/>
        </w:rPr>
        <w:t xml:space="preserve"> </w:t>
      </w:r>
      <w:r w:rsidRPr="00FF11A6">
        <w:rPr>
          <w:rFonts w:hint="eastAsia"/>
          <w:rtl/>
        </w:rPr>
        <w:t>הגז</w:t>
      </w:r>
      <w:r w:rsidRPr="00FF11A6">
        <w:rPr>
          <w:rtl/>
        </w:rPr>
        <w:t xml:space="preserve"> </w:t>
      </w:r>
      <w:r w:rsidRPr="00FF11A6">
        <w:rPr>
          <w:rFonts w:hint="eastAsia"/>
          <w:rtl/>
        </w:rPr>
        <w:t>המחבר</w:t>
      </w:r>
      <w:r w:rsidRPr="00FF11A6">
        <w:rPr>
          <w:rtl/>
        </w:rPr>
        <w:t xml:space="preserve"> </w:t>
      </w:r>
      <w:r w:rsidRPr="00FF11A6">
        <w:rPr>
          <w:rFonts w:hint="eastAsia"/>
          <w:rtl/>
        </w:rPr>
        <w:t>אותו</w:t>
      </w:r>
      <w:r w:rsidRPr="00FF11A6">
        <w:rPr>
          <w:rtl/>
        </w:rPr>
        <w:t xml:space="preserve"> </w:t>
      </w:r>
      <w:r w:rsidRPr="00FF11A6">
        <w:rPr>
          <w:rFonts w:hint="eastAsia"/>
          <w:rtl/>
        </w:rPr>
        <w:t>לרשת</w:t>
      </w:r>
      <w:r w:rsidRPr="00FF11A6">
        <w:rPr>
          <w:rtl/>
        </w:rPr>
        <w:t xml:space="preserve"> </w:t>
      </w:r>
      <w:r w:rsidRPr="00FF11A6">
        <w:rPr>
          <w:rFonts w:hint="eastAsia"/>
          <w:rtl/>
        </w:rPr>
        <w:t>החלוקה</w:t>
      </w:r>
      <w:r w:rsidRPr="00FF11A6">
        <w:rPr>
          <w:rtl/>
        </w:rPr>
        <w:t xml:space="preserve"> </w:t>
      </w:r>
      <w:r w:rsidRPr="00FF11A6">
        <w:rPr>
          <w:rFonts w:hint="eastAsia"/>
          <w:rtl/>
        </w:rPr>
        <w:t>או</w:t>
      </w:r>
      <w:r w:rsidRPr="00FF11A6">
        <w:rPr>
          <w:rtl/>
        </w:rPr>
        <w:t xml:space="preserve"> </w:t>
      </w:r>
      <w:r w:rsidRPr="00FF11A6">
        <w:rPr>
          <w:rFonts w:hint="eastAsia"/>
          <w:rtl/>
        </w:rPr>
        <w:t>לחילופין</w:t>
      </w:r>
      <w:r w:rsidRPr="00FF11A6">
        <w:rPr>
          <w:rtl/>
        </w:rPr>
        <w:t xml:space="preserve"> </w:t>
      </w:r>
      <w:r w:rsidRPr="00FF11A6">
        <w:rPr>
          <w:rFonts w:hint="cs"/>
          <w:rtl/>
        </w:rPr>
        <w:t>הוגדל היקף אספקת הגז הטבעי לצרכן קיים.</w:t>
      </w:r>
      <w:bookmarkEnd w:id="21"/>
      <w:r w:rsidRPr="00FF11A6">
        <w:rPr>
          <w:rFonts w:hint="cs"/>
          <w:rtl/>
        </w:rPr>
        <w:t xml:space="preserve"> </w:t>
      </w:r>
    </w:p>
    <w:p w14:paraId="2D404CFB" w14:textId="77777777" w:rsidR="00980D65" w:rsidRPr="002F6FA2" w:rsidRDefault="00980D65" w:rsidP="00980D65">
      <w:pPr>
        <w:pStyle w:val="af5"/>
        <w:spacing w:line="360" w:lineRule="auto"/>
        <w:ind w:left="0"/>
        <w:contextualSpacing w:val="0"/>
        <w:jc w:val="both"/>
        <w:outlineLvl w:val="1"/>
        <w:rPr>
          <w:b/>
          <w:bCs/>
          <w:sz w:val="28"/>
          <w:szCs w:val="28"/>
          <w:u w:val="single"/>
          <w:rtl/>
        </w:rPr>
      </w:pPr>
    </w:p>
    <w:p w14:paraId="16D6089C" w14:textId="77777777" w:rsidR="00980D65" w:rsidRPr="007251C6" w:rsidRDefault="00980D65" w:rsidP="00980D65">
      <w:pPr>
        <w:pStyle w:val="af5"/>
        <w:spacing w:line="360" w:lineRule="auto"/>
        <w:ind w:left="0"/>
        <w:contextualSpacing w:val="0"/>
        <w:jc w:val="both"/>
        <w:outlineLvl w:val="1"/>
        <w:rPr>
          <w:b/>
          <w:bCs/>
          <w:sz w:val="28"/>
          <w:szCs w:val="28"/>
          <w:u w:val="single"/>
          <w:rtl/>
        </w:rPr>
      </w:pPr>
      <w:bookmarkStart w:id="22" w:name="_Toc72938991"/>
      <w:r w:rsidRPr="007657F2">
        <w:rPr>
          <w:rFonts w:hint="cs"/>
          <w:b/>
          <w:bCs/>
          <w:sz w:val="28"/>
          <w:szCs w:val="28"/>
          <w:u w:val="single"/>
          <w:rtl/>
        </w:rPr>
        <w:t>תקציב</w:t>
      </w:r>
      <w:bookmarkEnd w:id="22"/>
    </w:p>
    <w:p w14:paraId="2C1510D4" w14:textId="77777777" w:rsidR="00980D65" w:rsidRPr="005E0E9B" w:rsidRDefault="00980D65" w:rsidP="00980D65">
      <w:pPr>
        <w:pStyle w:val="af5"/>
        <w:keepLines/>
        <w:numPr>
          <w:ilvl w:val="0"/>
          <w:numId w:val="76"/>
        </w:numPr>
        <w:spacing w:line="360" w:lineRule="auto"/>
        <w:ind w:left="567" w:hanging="567"/>
        <w:jc w:val="both"/>
      </w:pPr>
      <w:bookmarkStart w:id="23" w:name="_Ref66115380"/>
      <w:bookmarkStart w:id="24" w:name="_Ref62743839"/>
      <w:r w:rsidRPr="00735595">
        <w:rPr>
          <w:rFonts w:hint="eastAsia"/>
          <w:rtl/>
        </w:rPr>
        <w:t>התקציב</w:t>
      </w:r>
      <w:r w:rsidRPr="00735595">
        <w:rPr>
          <w:rtl/>
        </w:rPr>
        <w:t xml:space="preserve"> </w:t>
      </w:r>
      <w:r w:rsidRPr="00735595">
        <w:rPr>
          <w:rFonts w:hint="eastAsia"/>
          <w:rtl/>
        </w:rPr>
        <w:t>המצטבר</w:t>
      </w:r>
      <w:r w:rsidRPr="00735595">
        <w:rPr>
          <w:rtl/>
        </w:rPr>
        <w:t xml:space="preserve"> </w:t>
      </w:r>
      <w:r w:rsidRPr="00735595">
        <w:rPr>
          <w:rFonts w:hint="eastAsia"/>
          <w:rtl/>
        </w:rPr>
        <w:t>שהקצה</w:t>
      </w:r>
      <w:r w:rsidRPr="00735595">
        <w:rPr>
          <w:rtl/>
        </w:rPr>
        <w:t xml:space="preserve"> </w:t>
      </w:r>
      <w:r w:rsidRPr="00735595">
        <w:rPr>
          <w:rFonts w:hint="eastAsia"/>
          <w:rtl/>
        </w:rPr>
        <w:t>המשרד</w:t>
      </w:r>
      <w:r w:rsidRPr="00735595">
        <w:rPr>
          <w:rtl/>
        </w:rPr>
        <w:t xml:space="preserve"> </w:t>
      </w:r>
      <w:r>
        <w:rPr>
          <w:rFonts w:hint="cs"/>
          <w:rtl/>
        </w:rPr>
        <w:t xml:space="preserve">לקול קורא זה הוא 200 מיליון ₪. כאשר </w:t>
      </w:r>
      <w:r>
        <w:rPr>
          <w:rFonts w:hint="cs"/>
          <w:b/>
          <w:bCs/>
          <w:rtl/>
        </w:rPr>
        <w:t>לפרק</w:t>
      </w:r>
      <w:r w:rsidRPr="00820740">
        <w:rPr>
          <w:b/>
          <w:bCs/>
          <w:rtl/>
        </w:rPr>
        <w:t xml:space="preserve"> א' </w:t>
      </w:r>
      <w:r w:rsidRPr="00820740">
        <w:rPr>
          <w:rFonts w:hint="eastAsia"/>
          <w:b/>
          <w:bCs/>
          <w:rtl/>
        </w:rPr>
        <w:t>הוקצה</w:t>
      </w:r>
      <w:r w:rsidRPr="00820740">
        <w:rPr>
          <w:b/>
          <w:bCs/>
          <w:rtl/>
        </w:rPr>
        <w:t xml:space="preserve"> סכום של </w:t>
      </w:r>
      <w:r>
        <w:rPr>
          <w:rFonts w:hint="cs"/>
          <w:b/>
          <w:bCs/>
          <w:rtl/>
        </w:rPr>
        <w:t>150</w:t>
      </w:r>
      <w:r w:rsidRPr="00820740">
        <w:rPr>
          <w:b/>
          <w:bCs/>
          <w:rtl/>
        </w:rPr>
        <w:t xml:space="preserve"> מיליון ₪</w:t>
      </w:r>
      <w:r>
        <w:rPr>
          <w:rFonts w:hint="cs"/>
          <w:b/>
          <w:bCs/>
          <w:rtl/>
        </w:rPr>
        <w:t xml:space="preserve">, </w:t>
      </w:r>
      <w:r w:rsidRPr="00820740">
        <w:rPr>
          <w:rFonts w:hint="eastAsia"/>
          <w:b/>
          <w:bCs/>
          <w:rtl/>
        </w:rPr>
        <w:t>ל</w:t>
      </w:r>
      <w:r>
        <w:rPr>
          <w:rFonts w:hint="cs"/>
          <w:b/>
          <w:bCs/>
          <w:rtl/>
        </w:rPr>
        <w:t>פרק</w:t>
      </w:r>
      <w:r w:rsidRPr="00820740">
        <w:rPr>
          <w:b/>
          <w:bCs/>
          <w:rtl/>
        </w:rPr>
        <w:t xml:space="preserve"> ב' סכום </w:t>
      </w:r>
      <w:r w:rsidRPr="00AA754C">
        <w:rPr>
          <w:b/>
          <w:bCs/>
          <w:rtl/>
        </w:rPr>
        <w:t xml:space="preserve">של </w:t>
      </w:r>
      <w:r>
        <w:rPr>
          <w:rFonts w:hint="cs"/>
          <w:b/>
          <w:bCs/>
          <w:rtl/>
        </w:rPr>
        <w:t>40</w:t>
      </w:r>
      <w:r w:rsidRPr="00AA754C">
        <w:rPr>
          <w:b/>
          <w:bCs/>
          <w:rtl/>
        </w:rPr>
        <w:t xml:space="preserve"> מיליון ₪</w:t>
      </w:r>
      <w:r w:rsidRPr="00AA754C">
        <w:rPr>
          <w:rFonts w:hint="cs"/>
          <w:b/>
          <w:bCs/>
          <w:rtl/>
        </w:rPr>
        <w:t xml:space="preserve"> </w:t>
      </w:r>
      <w:r w:rsidRPr="007251C6">
        <w:rPr>
          <w:rFonts w:hint="eastAsia"/>
          <w:b/>
          <w:bCs/>
          <w:rtl/>
        </w:rPr>
        <w:t>ולתוספת</w:t>
      </w:r>
      <w:r w:rsidRPr="007251C6">
        <w:rPr>
          <w:b/>
          <w:bCs/>
          <w:rtl/>
        </w:rPr>
        <w:t xml:space="preserve"> המענק </w:t>
      </w:r>
      <w:r w:rsidRPr="007251C6">
        <w:rPr>
          <w:rFonts w:hint="eastAsia"/>
          <w:b/>
          <w:bCs/>
          <w:rtl/>
        </w:rPr>
        <w:t>עבור</w:t>
      </w:r>
      <w:r w:rsidRPr="007251C6">
        <w:rPr>
          <w:b/>
          <w:bCs/>
          <w:rtl/>
        </w:rPr>
        <w:t xml:space="preserve"> חיבור </w:t>
      </w:r>
      <w:r w:rsidRPr="00AA754C">
        <w:rPr>
          <w:rFonts w:hint="cs"/>
          <w:b/>
          <w:bCs/>
          <w:rtl/>
        </w:rPr>
        <w:t>60</w:t>
      </w:r>
      <w:r>
        <w:rPr>
          <w:rFonts w:hint="cs"/>
          <w:b/>
          <w:bCs/>
          <w:rtl/>
        </w:rPr>
        <w:t xml:space="preserve"> הצרכנים הראשונים הוקצה סכום של 10 מיליון ₪</w:t>
      </w:r>
      <w:r w:rsidRPr="001A0E5A">
        <w:rPr>
          <w:rtl/>
        </w:rPr>
        <w:t>.</w:t>
      </w:r>
      <w:bookmarkEnd w:id="23"/>
      <w:r>
        <w:rPr>
          <w:rFonts w:hint="cs"/>
          <w:rtl/>
        </w:rPr>
        <w:t xml:space="preserve"> </w:t>
      </w:r>
    </w:p>
    <w:p w14:paraId="3F336BC8" w14:textId="77777777" w:rsidR="00980D65" w:rsidRPr="004D1263" w:rsidRDefault="00980D65" w:rsidP="00980D65">
      <w:pPr>
        <w:pStyle w:val="af5"/>
        <w:numPr>
          <w:ilvl w:val="0"/>
          <w:numId w:val="76"/>
        </w:numPr>
        <w:spacing w:line="360" w:lineRule="auto"/>
        <w:ind w:left="567" w:hanging="567"/>
        <w:jc w:val="both"/>
        <w:rPr>
          <w:rtl/>
        </w:rPr>
      </w:pPr>
      <w:r>
        <w:rPr>
          <w:rFonts w:hint="cs"/>
          <w:rtl/>
        </w:rPr>
        <w:t xml:space="preserve">יחד </w:t>
      </w:r>
      <w:r w:rsidRPr="004D1263">
        <w:rPr>
          <w:rFonts w:hint="cs"/>
          <w:rtl/>
        </w:rPr>
        <w:t xml:space="preserve">עם זאת, המשרד יהיה רשאי </w:t>
      </w:r>
      <w:r w:rsidRPr="004D1263">
        <w:rPr>
          <w:rtl/>
          <w14:textOutline w14:w="9525" w14:cap="rnd" w14:cmpd="sng" w14:algn="ctr">
            <w14:noFill/>
            <w14:prstDash w14:val="solid"/>
            <w14:bevel/>
          </w14:textOutline>
        </w:rPr>
        <w:t>לפי שיקול דעת</w:t>
      </w:r>
      <w:r w:rsidRPr="004D1263">
        <w:rPr>
          <w:rFonts w:hint="cs"/>
          <w:rtl/>
          <w14:textOutline w14:w="9525" w14:cap="rnd" w14:cmpd="sng" w14:algn="ctr">
            <w14:noFill/>
            <w14:prstDash w14:val="solid"/>
            <w14:bevel/>
          </w14:textOutline>
        </w:rPr>
        <w:t>ו</w:t>
      </w:r>
      <w:r w:rsidRPr="004D1263">
        <w:rPr>
          <w:rtl/>
          <w14:textOutline w14:w="9525" w14:cap="rnd" w14:cmpd="sng" w14:algn="ctr">
            <w14:noFill/>
            <w14:prstDash w14:val="solid"/>
            <w14:bevel/>
          </w14:textOutline>
        </w:rPr>
        <w:t xml:space="preserve"> הבלעדי, </w:t>
      </w:r>
      <w:r w:rsidRPr="004D1263">
        <w:rPr>
          <w:rFonts w:hint="cs"/>
          <w:rtl/>
          <w14:textOutline w14:w="9525" w14:cap="rnd" w14:cmpd="sng" w14:algn="ctr">
            <w14:noFill/>
            <w14:prstDash w14:val="solid"/>
            <w14:bevel/>
          </w14:textOutline>
        </w:rPr>
        <w:t xml:space="preserve">להחליט על שינוי ההקצאה המפורטת </w:t>
      </w:r>
      <w:r w:rsidRPr="004D1263">
        <w:rPr>
          <w:rFonts w:hint="eastAsia"/>
          <w:rtl/>
          <w14:textOutline w14:w="9525" w14:cap="rnd" w14:cmpd="sng" w14:algn="ctr">
            <w14:noFill/>
            <w14:prstDash w14:val="solid"/>
            <w14:bevel/>
          </w14:textOutline>
        </w:rPr>
        <w:t>בסעיף</w:t>
      </w:r>
      <w:r w:rsidRPr="004D1263">
        <w:rPr>
          <w:rtl/>
          <w14:textOutline w14:w="9525" w14:cap="rnd" w14:cmpd="sng" w14:algn="ctr">
            <w14:noFill/>
            <w14:prstDash w14:val="solid"/>
            <w14:bevel/>
          </w14:textOutline>
        </w:rPr>
        <w:t xml:space="preserve"> </w:t>
      </w:r>
      <w:r w:rsidRPr="004D1263">
        <w:rPr>
          <w:rtl/>
          <w14:textOutline w14:w="9525" w14:cap="rnd" w14:cmpd="sng" w14:algn="ctr">
            <w14:noFill/>
            <w14:prstDash w14:val="solid"/>
            <w14:bevel/>
          </w14:textOutline>
        </w:rPr>
        <w:fldChar w:fldCharType="begin"/>
      </w:r>
      <w:r w:rsidRPr="004D1263">
        <w:rPr>
          <w:rtl/>
          <w14:textOutline w14:w="9525" w14:cap="rnd" w14:cmpd="sng" w14:algn="ctr">
            <w14:noFill/>
            <w14:prstDash w14:val="solid"/>
            <w14:bevel/>
          </w14:textOutline>
        </w:rPr>
        <w:instrText xml:space="preserve"> </w:instrText>
      </w:r>
      <w:r w:rsidRPr="004D1263">
        <w:rPr>
          <w14:textOutline w14:w="9525" w14:cap="rnd" w14:cmpd="sng" w14:algn="ctr">
            <w14:noFill/>
            <w14:prstDash w14:val="solid"/>
            <w14:bevel/>
          </w14:textOutline>
        </w:rPr>
        <w:instrText>REF</w:instrText>
      </w:r>
      <w:r w:rsidRPr="004D1263">
        <w:rPr>
          <w:rtl/>
          <w14:textOutline w14:w="9525" w14:cap="rnd" w14:cmpd="sng" w14:algn="ctr">
            <w14:noFill/>
            <w14:prstDash w14:val="solid"/>
            <w14:bevel/>
          </w14:textOutline>
        </w:rPr>
        <w:instrText xml:space="preserve"> _</w:instrText>
      </w:r>
      <w:r w:rsidRPr="004D1263">
        <w:rPr>
          <w14:textOutline w14:w="9525" w14:cap="rnd" w14:cmpd="sng" w14:algn="ctr">
            <w14:noFill/>
            <w14:prstDash w14:val="solid"/>
            <w14:bevel/>
          </w14:textOutline>
        </w:rPr>
        <w:instrText>Ref66115380 \r \h</w:instrText>
      </w:r>
      <w:r w:rsidRPr="004D1263">
        <w:rPr>
          <w:rtl/>
          <w14:textOutline w14:w="9525" w14:cap="rnd" w14:cmpd="sng" w14:algn="ctr">
            <w14:noFill/>
            <w14:prstDash w14:val="solid"/>
            <w14:bevel/>
          </w14:textOutline>
        </w:rPr>
        <w:instrText xml:space="preserve"> </w:instrText>
      </w:r>
      <w:r>
        <w:rPr>
          <w:rtl/>
          <w14:textOutline w14:w="9525" w14:cap="rnd" w14:cmpd="sng" w14:algn="ctr">
            <w14:noFill/>
            <w14:prstDash w14:val="solid"/>
            <w14:bevel/>
          </w14:textOutline>
        </w:rPr>
        <w:instrText xml:space="preserve"> \* </w:instrText>
      </w:r>
      <w:r>
        <w:rPr>
          <w14:textOutline w14:w="9525" w14:cap="rnd" w14:cmpd="sng" w14:algn="ctr">
            <w14:noFill/>
            <w14:prstDash w14:val="solid"/>
            <w14:bevel/>
          </w14:textOutline>
        </w:rPr>
        <w:instrText>MERGEFORMAT</w:instrText>
      </w:r>
      <w:r>
        <w:rPr>
          <w:rtl/>
          <w14:textOutline w14:w="9525" w14:cap="rnd" w14:cmpd="sng" w14:algn="ctr">
            <w14:noFill/>
            <w14:prstDash w14:val="solid"/>
            <w14:bevel/>
          </w14:textOutline>
        </w:rPr>
        <w:instrText xml:space="preserve"> </w:instrText>
      </w:r>
      <w:r w:rsidRPr="004D1263">
        <w:rPr>
          <w:rtl/>
          <w14:textOutline w14:w="9525" w14:cap="rnd" w14:cmpd="sng" w14:algn="ctr">
            <w14:noFill/>
            <w14:prstDash w14:val="solid"/>
            <w14:bevel/>
          </w14:textOutline>
        </w:rPr>
      </w:r>
      <w:r w:rsidRPr="004D1263">
        <w:rPr>
          <w:rtl/>
          <w14:textOutline w14:w="9525" w14:cap="rnd" w14:cmpd="sng" w14:algn="ctr">
            <w14:noFill/>
            <w14:prstDash w14:val="solid"/>
            <w14:bevel/>
          </w14:textOutline>
        </w:rPr>
        <w:fldChar w:fldCharType="separate"/>
      </w:r>
      <w:r>
        <w:rPr>
          <w:cs/>
          <w14:textOutline w14:w="9525" w14:cap="rnd" w14:cmpd="sng" w14:algn="ctr">
            <w14:noFill/>
            <w14:prstDash w14:val="solid"/>
            <w14:bevel/>
          </w14:textOutline>
        </w:rPr>
        <w:t>‎</w:t>
      </w:r>
      <w:r>
        <w:rPr>
          <w14:textOutline w14:w="9525" w14:cap="rnd" w14:cmpd="sng" w14:algn="ctr">
            <w14:noFill/>
            <w14:prstDash w14:val="solid"/>
            <w14:bevel/>
          </w14:textOutline>
        </w:rPr>
        <w:t>29</w:t>
      </w:r>
      <w:r w:rsidRPr="004D1263">
        <w:rPr>
          <w:rtl/>
          <w14:textOutline w14:w="9525" w14:cap="rnd" w14:cmpd="sng" w14:algn="ctr">
            <w14:noFill/>
            <w14:prstDash w14:val="solid"/>
            <w14:bevel/>
          </w14:textOutline>
        </w:rPr>
        <w:fldChar w:fldCharType="end"/>
      </w:r>
      <w:r w:rsidRPr="004D1263">
        <w:rPr>
          <w:rFonts w:hint="cs"/>
          <w:rtl/>
          <w14:textOutline w14:w="9525" w14:cap="rnd" w14:cmpd="sng" w14:algn="ctr">
            <w14:noFill/>
            <w14:prstDash w14:val="solid"/>
            <w14:bevel/>
          </w14:textOutline>
        </w:rPr>
        <w:t xml:space="preserve"> לעיל, והכל בכפוף ליתרת התקציב ובמסגרת תקציב כוללת שלא תעלה על 200 מיליון ₪</w:t>
      </w:r>
      <w:r w:rsidRPr="004D1263">
        <w:rPr>
          <w:rFonts w:hint="cs"/>
          <w:rtl/>
        </w:rPr>
        <w:t>. כך למשל, אם</w:t>
      </w:r>
      <w:r w:rsidRPr="004D1263">
        <w:rPr>
          <w:rtl/>
        </w:rPr>
        <w:t xml:space="preserve"> תיוותר יתר</w:t>
      </w:r>
      <w:r w:rsidRPr="004D1263">
        <w:rPr>
          <w:rFonts w:hint="eastAsia"/>
          <w:rtl/>
        </w:rPr>
        <w:t>ת</w:t>
      </w:r>
      <w:r w:rsidRPr="004D1263">
        <w:rPr>
          <w:rtl/>
        </w:rPr>
        <w:t xml:space="preserve"> תקציב בלתי מנוצלת</w:t>
      </w:r>
      <w:r w:rsidRPr="004D1263">
        <w:rPr>
          <w:rFonts w:hint="cs"/>
          <w:rtl/>
        </w:rPr>
        <w:t xml:space="preserve"> בפרק א'</w:t>
      </w:r>
      <w:r w:rsidRPr="004D1263">
        <w:rPr>
          <w:rtl/>
        </w:rPr>
        <w:t xml:space="preserve">, יהיה רשאי </w:t>
      </w:r>
      <w:r w:rsidRPr="004D1263">
        <w:rPr>
          <w:rFonts w:hint="eastAsia"/>
          <w:rtl/>
        </w:rPr>
        <w:t>המשרד</w:t>
      </w:r>
      <w:r w:rsidRPr="004D1263">
        <w:rPr>
          <w:rtl/>
        </w:rPr>
        <w:t>, על פי שיקול דעתו, להעבירה ל</w:t>
      </w:r>
      <w:r w:rsidRPr="004D1263">
        <w:rPr>
          <w:rFonts w:hint="eastAsia"/>
          <w:rtl/>
        </w:rPr>
        <w:t>תקציב</w:t>
      </w:r>
      <w:r w:rsidRPr="004D1263">
        <w:rPr>
          <w:rtl/>
        </w:rPr>
        <w:t xml:space="preserve"> </w:t>
      </w:r>
      <w:r w:rsidRPr="004D1263">
        <w:rPr>
          <w:rFonts w:hint="cs"/>
          <w:rtl/>
        </w:rPr>
        <w:t>שנקבע לפרק</w:t>
      </w:r>
      <w:r w:rsidRPr="004D1263">
        <w:rPr>
          <w:rtl/>
        </w:rPr>
        <w:t xml:space="preserve"> </w:t>
      </w:r>
      <w:r w:rsidRPr="004D1263">
        <w:rPr>
          <w:rFonts w:hint="eastAsia"/>
          <w:rtl/>
        </w:rPr>
        <w:t>ב</w:t>
      </w:r>
      <w:r w:rsidRPr="004D1263">
        <w:rPr>
          <w:rtl/>
        </w:rPr>
        <w:t xml:space="preserve">', </w:t>
      </w:r>
      <w:r w:rsidRPr="004D1263">
        <w:rPr>
          <w:rFonts w:hint="eastAsia"/>
          <w:rtl/>
        </w:rPr>
        <w:t>למקטעים</w:t>
      </w:r>
      <w:r w:rsidRPr="004D1263">
        <w:rPr>
          <w:rtl/>
        </w:rPr>
        <w:t xml:space="preserve"> </w:t>
      </w:r>
      <w:r w:rsidRPr="004D1263">
        <w:rPr>
          <w:rFonts w:hint="eastAsia"/>
          <w:rtl/>
        </w:rPr>
        <w:t>אחרים</w:t>
      </w:r>
      <w:r w:rsidRPr="004D1263">
        <w:rPr>
          <w:rtl/>
        </w:rPr>
        <w:t xml:space="preserve"> </w:t>
      </w:r>
      <w:r w:rsidRPr="004D1263">
        <w:rPr>
          <w:rFonts w:hint="eastAsia"/>
          <w:rtl/>
        </w:rPr>
        <w:t>שיקבעו</w:t>
      </w:r>
      <w:r w:rsidRPr="004D1263">
        <w:rPr>
          <w:rtl/>
        </w:rPr>
        <w:t xml:space="preserve"> </w:t>
      </w:r>
      <w:r w:rsidRPr="004D1263">
        <w:rPr>
          <w:rFonts w:hint="eastAsia"/>
          <w:rtl/>
        </w:rPr>
        <w:t>על</w:t>
      </w:r>
      <w:r w:rsidRPr="004D1263">
        <w:rPr>
          <w:rtl/>
        </w:rPr>
        <w:t xml:space="preserve"> </w:t>
      </w:r>
      <w:r w:rsidRPr="004D1263">
        <w:rPr>
          <w:rFonts w:hint="eastAsia"/>
          <w:rtl/>
        </w:rPr>
        <w:t>ידו</w:t>
      </w:r>
      <w:r w:rsidRPr="004D1263">
        <w:rPr>
          <w:rFonts w:hint="cs"/>
          <w:rtl/>
        </w:rPr>
        <w:t xml:space="preserve"> ולהפך</w:t>
      </w:r>
      <w:r w:rsidRPr="004D1263">
        <w:rPr>
          <w:rtl/>
        </w:rPr>
        <w:t xml:space="preserve"> </w:t>
      </w:r>
      <w:r w:rsidRPr="004D1263">
        <w:rPr>
          <w:rFonts w:hint="cs"/>
          <w:rtl/>
        </w:rPr>
        <w:t>ולחילופין</w:t>
      </w:r>
      <w:r w:rsidRPr="004D1263">
        <w:rPr>
          <w:rtl/>
        </w:rPr>
        <w:t xml:space="preserve"> </w:t>
      </w:r>
      <w:r w:rsidRPr="004D1263">
        <w:rPr>
          <w:rFonts w:hint="cs"/>
          <w:rtl/>
        </w:rPr>
        <w:t xml:space="preserve">להגדיל או להקטין את </w:t>
      </w:r>
      <w:r w:rsidRPr="004D1263">
        <w:rPr>
          <w:rFonts w:hint="eastAsia"/>
          <w:rtl/>
        </w:rPr>
        <w:t>תוספת</w:t>
      </w:r>
      <w:r w:rsidRPr="004D1263">
        <w:rPr>
          <w:rtl/>
        </w:rPr>
        <w:t xml:space="preserve"> המענק עבור </w:t>
      </w:r>
      <w:r w:rsidRPr="004D1263">
        <w:rPr>
          <w:rFonts w:hint="eastAsia"/>
          <w:rtl/>
        </w:rPr>
        <w:t>חיבור</w:t>
      </w:r>
      <w:r w:rsidRPr="004D1263">
        <w:rPr>
          <w:rtl/>
        </w:rPr>
        <w:t xml:space="preserve"> </w:t>
      </w:r>
      <w:r w:rsidRPr="004D1263">
        <w:rPr>
          <w:rFonts w:hint="cs"/>
          <w:rtl/>
        </w:rPr>
        <w:t>60 הצרכנים הראשונים המפורטת</w:t>
      </w:r>
      <w:r w:rsidRPr="004D1263">
        <w:rPr>
          <w:rtl/>
        </w:rPr>
        <w:t xml:space="preserve"> בסעיף </w:t>
      </w:r>
      <w:r w:rsidRPr="004D1263">
        <w:rPr>
          <w:rtl/>
        </w:rPr>
        <w:fldChar w:fldCharType="begin"/>
      </w:r>
      <w:r w:rsidRPr="004D1263">
        <w:rPr>
          <w:rtl/>
        </w:rPr>
        <w:instrText xml:space="preserve"> </w:instrText>
      </w:r>
      <w:r w:rsidRPr="004D1263">
        <w:instrText>REF</w:instrText>
      </w:r>
      <w:r w:rsidRPr="004D1263">
        <w:rPr>
          <w:rtl/>
        </w:rPr>
        <w:instrText xml:space="preserve"> _</w:instrText>
      </w:r>
      <w:r w:rsidRPr="004D1263">
        <w:instrText>Ref69656119 \r \h</w:instrText>
      </w:r>
      <w:r w:rsidRPr="004D1263">
        <w:rPr>
          <w:rtl/>
        </w:rPr>
        <w:instrText xml:space="preserve"> </w:instrText>
      </w:r>
      <w:r>
        <w:rPr>
          <w:rtl/>
        </w:rPr>
        <w:instrText xml:space="preserve"> \* </w:instrText>
      </w:r>
      <w:r>
        <w:instrText>MERGEFORMAT</w:instrText>
      </w:r>
      <w:r>
        <w:rPr>
          <w:rtl/>
        </w:rPr>
        <w:instrText xml:space="preserve"> </w:instrText>
      </w:r>
      <w:r w:rsidRPr="004D1263">
        <w:rPr>
          <w:rtl/>
        </w:rPr>
      </w:r>
      <w:r w:rsidRPr="004D1263">
        <w:rPr>
          <w:rtl/>
        </w:rPr>
        <w:fldChar w:fldCharType="separate"/>
      </w:r>
      <w:r>
        <w:rPr>
          <w:cs/>
        </w:rPr>
        <w:t>‎</w:t>
      </w:r>
      <w:r>
        <w:t>22</w:t>
      </w:r>
      <w:r w:rsidRPr="004D1263">
        <w:rPr>
          <w:rtl/>
        </w:rPr>
        <w:fldChar w:fldCharType="end"/>
      </w:r>
      <w:r w:rsidRPr="004D1263">
        <w:rPr>
          <w:rFonts w:hint="cs"/>
          <w:rtl/>
        </w:rPr>
        <w:t xml:space="preserve"> ואילך.</w:t>
      </w:r>
      <w:r w:rsidRPr="004D1263">
        <w:rPr>
          <w:rFonts w:hint="cs"/>
          <w:rtl/>
          <w14:textOutline w14:w="9525" w14:cap="rnd" w14:cmpd="sng" w14:algn="ctr">
            <w14:noFill/>
            <w14:prstDash w14:val="solid"/>
            <w14:bevel/>
          </w14:textOutline>
        </w:rPr>
        <w:t xml:space="preserve"> </w:t>
      </w:r>
      <w:bookmarkEnd w:id="24"/>
    </w:p>
    <w:p w14:paraId="32BABE89" w14:textId="77777777" w:rsidR="00980D65" w:rsidRPr="004D1263" w:rsidRDefault="00980D65" w:rsidP="00980D65">
      <w:pPr>
        <w:pStyle w:val="af5"/>
        <w:numPr>
          <w:ilvl w:val="0"/>
          <w:numId w:val="76"/>
        </w:numPr>
        <w:spacing w:line="360" w:lineRule="auto"/>
        <w:ind w:left="567" w:hanging="567"/>
        <w:jc w:val="both"/>
      </w:pPr>
      <w:bookmarkStart w:id="25" w:name="_Ref72935118"/>
      <w:r w:rsidRPr="004D1263">
        <w:rPr>
          <w:rFonts w:hint="eastAsia"/>
          <w:rtl/>
        </w:rPr>
        <w:t>על</w:t>
      </w:r>
      <w:r w:rsidRPr="004D1263">
        <w:rPr>
          <w:rtl/>
        </w:rPr>
        <w:t xml:space="preserve"> </w:t>
      </w:r>
      <w:r w:rsidRPr="004D1263">
        <w:rPr>
          <w:rFonts w:hint="eastAsia"/>
          <w:rtl/>
        </w:rPr>
        <w:t>אף</w:t>
      </w:r>
      <w:r w:rsidRPr="004D1263">
        <w:rPr>
          <w:rtl/>
        </w:rPr>
        <w:t xml:space="preserve"> </w:t>
      </w:r>
      <w:r w:rsidRPr="004D1263">
        <w:rPr>
          <w:rFonts w:hint="eastAsia"/>
          <w:rtl/>
        </w:rPr>
        <w:t>האמור</w:t>
      </w:r>
      <w:r w:rsidRPr="004D1263">
        <w:rPr>
          <w:rtl/>
        </w:rPr>
        <w:t xml:space="preserve"> </w:t>
      </w:r>
      <w:r w:rsidRPr="004D1263">
        <w:rPr>
          <w:rFonts w:hint="eastAsia"/>
          <w:rtl/>
        </w:rPr>
        <w:t>בסעיף</w:t>
      </w:r>
      <w:r w:rsidRPr="004D1263">
        <w:rPr>
          <w:rtl/>
        </w:rPr>
        <w:t xml:space="preserve"> </w:t>
      </w:r>
      <w:r w:rsidRPr="004D1263">
        <w:rPr>
          <w:rtl/>
        </w:rPr>
        <w:fldChar w:fldCharType="begin"/>
      </w:r>
      <w:r w:rsidRPr="004D1263">
        <w:rPr>
          <w:rtl/>
        </w:rPr>
        <w:instrText xml:space="preserve"> </w:instrText>
      </w:r>
      <w:r w:rsidRPr="004D1263">
        <w:rPr>
          <w:rFonts w:hint="cs"/>
        </w:rPr>
        <w:instrText>REF</w:instrText>
      </w:r>
      <w:r w:rsidRPr="004D1263">
        <w:rPr>
          <w:rFonts w:hint="cs"/>
          <w:rtl/>
        </w:rPr>
        <w:instrText xml:space="preserve"> _</w:instrText>
      </w:r>
      <w:r w:rsidRPr="004D1263">
        <w:rPr>
          <w:rFonts w:hint="cs"/>
        </w:rPr>
        <w:instrText>Ref66115380 \w \h</w:instrText>
      </w:r>
      <w:r w:rsidRPr="004D1263">
        <w:rPr>
          <w:rtl/>
        </w:rPr>
        <w:instrText xml:space="preserve"> </w:instrText>
      </w:r>
      <w:r>
        <w:rPr>
          <w:rtl/>
        </w:rPr>
        <w:instrText xml:space="preserve"> \* </w:instrText>
      </w:r>
      <w:r>
        <w:instrText>MERGEFORMAT</w:instrText>
      </w:r>
      <w:r>
        <w:rPr>
          <w:rtl/>
        </w:rPr>
        <w:instrText xml:space="preserve"> </w:instrText>
      </w:r>
      <w:r w:rsidRPr="004D1263">
        <w:rPr>
          <w:rtl/>
        </w:rPr>
      </w:r>
      <w:r w:rsidRPr="004D1263">
        <w:rPr>
          <w:rtl/>
        </w:rPr>
        <w:fldChar w:fldCharType="separate"/>
      </w:r>
      <w:r>
        <w:rPr>
          <w:cs/>
        </w:rPr>
        <w:t>‎</w:t>
      </w:r>
      <w:r>
        <w:t>29</w:t>
      </w:r>
      <w:r w:rsidRPr="004D1263">
        <w:rPr>
          <w:rtl/>
        </w:rPr>
        <w:fldChar w:fldCharType="end"/>
      </w:r>
      <w:r w:rsidRPr="004D1263">
        <w:rPr>
          <w:rFonts w:hint="cs"/>
          <w:rtl/>
        </w:rPr>
        <w:t xml:space="preserve"> לעיל, </w:t>
      </w:r>
      <w:r w:rsidRPr="004D1263">
        <w:rPr>
          <w:rFonts w:hint="eastAsia"/>
          <w:rtl/>
        </w:rPr>
        <w:t>יובהר</w:t>
      </w:r>
      <w:r w:rsidRPr="004D1263">
        <w:rPr>
          <w:rtl/>
        </w:rPr>
        <w:t xml:space="preserve">, </w:t>
      </w:r>
      <w:r w:rsidRPr="004D1263">
        <w:rPr>
          <w:rFonts w:hint="eastAsia"/>
          <w:rtl/>
        </w:rPr>
        <w:t>כי</w:t>
      </w:r>
      <w:r w:rsidRPr="004D1263">
        <w:rPr>
          <w:rtl/>
        </w:rPr>
        <w:t xml:space="preserve"> </w:t>
      </w:r>
      <w:r w:rsidRPr="004D1263">
        <w:rPr>
          <w:rFonts w:hint="eastAsia"/>
          <w:rtl/>
        </w:rPr>
        <w:t>המשרד</w:t>
      </w:r>
      <w:r w:rsidRPr="004D1263">
        <w:rPr>
          <w:rtl/>
        </w:rPr>
        <w:t xml:space="preserve"> </w:t>
      </w:r>
      <w:r w:rsidRPr="004D1263">
        <w:rPr>
          <w:rFonts w:hint="eastAsia"/>
          <w:rtl/>
        </w:rPr>
        <w:t>רשאי</w:t>
      </w:r>
      <w:r w:rsidRPr="004D1263">
        <w:rPr>
          <w:rtl/>
        </w:rPr>
        <w:t xml:space="preserve">, </w:t>
      </w:r>
      <w:r w:rsidRPr="004D1263">
        <w:rPr>
          <w:rFonts w:hint="eastAsia"/>
          <w:rtl/>
        </w:rPr>
        <w:t>לפי</w:t>
      </w:r>
      <w:r w:rsidRPr="004D1263">
        <w:rPr>
          <w:rtl/>
        </w:rPr>
        <w:t xml:space="preserve"> </w:t>
      </w:r>
      <w:r w:rsidRPr="004D1263">
        <w:rPr>
          <w:rFonts w:hint="eastAsia"/>
          <w:rtl/>
        </w:rPr>
        <w:t>שיקול</w:t>
      </w:r>
      <w:r w:rsidRPr="004D1263">
        <w:rPr>
          <w:rtl/>
        </w:rPr>
        <w:t xml:space="preserve"> </w:t>
      </w:r>
      <w:r w:rsidRPr="004D1263">
        <w:rPr>
          <w:rFonts w:hint="eastAsia"/>
          <w:rtl/>
        </w:rPr>
        <w:t>דעתו</w:t>
      </w:r>
      <w:r w:rsidRPr="004D1263">
        <w:rPr>
          <w:rtl/>
        </w:rPr>
        <w:t xml:space="preserve"> </w:t>
      </w:r>
      <w:r w:rsidRPr="004D1263">
        <w:rPr>
          <w:rFonts w:hint="eastAsia"/>
          <w:rtl/>
        </w:rPr>
        <w:t>הבלעדי</w:t>
      </w:r>
      <w:r w:rsidRPr="004D1263">
        <w:rPr>
          <w:rtl/>
        </w:rPr>
        <w:t xml:space="preserve">, </w:t>
      </w:r>
      <w:r w:rsidRPr="004D1263">
        <w:rPr>
          <w:rFonts w:hint="eastAsia"/>
          <w:rtl/>
        </w:rPr>
        <w:t>להגדיל</w:t>
      </w:r>
      <w:r w:rsidRPr="004D1263">
        <w:rPr>
          <w:rFonts w:hint="cs"/>
          <w:rtl/>
        </w:rPr>
        <w:t xml:space="preserve"> או להקטין</w:t>
      </w:r>
      <w:r w:rsidRPr="004D1263">
        <w:rPr>
          <w:rtl/>
        </w:rPr>
        <w:t xml:space="preserve">, </w:t>
      </w:r>
      <w:r w:rsidRPr="004D1263">
        <w:rPr>
          <w:rFonts w:hint="eastAsia"/>
          <w:rtl/>
        </w:rPr>
        <w:t>בכל</w:t>
      </w:r>
      <w:r w:rsidRPr="004D1263">
        <w:rPr>
          <w:rtl/>
        </w:rPr>
        <w:t xml:space="preserve"> </w:t>
      </w:r>
      <w:r w:rsidRPr="004D1263">
        <w:rPr>
          <w:rFonts w:hint="eastAsia"/>
          <w:rtl/>
        </w:rPr>
        <w:t>עת</w:t>
      </w:r>
      <w:r w:rsidRPr="004D1263">
        <w:rPr>
          <w:rtl/>
        </w:rPr>
        <w:t xml:space="preserve">, </w:t>
      </w:r>
      <w:r w:rsidRPr="004D1263">
        <w:rPr>
          <w:rFonts w:hint="eastAsia"/>
          <w:rtl/>
        </w:rPr>
        <w:t>את</w:t>
      </w:r>
      <w:r w:rsidRPr="004D1263">
        <w:rPr>
          <w:rtl/>
        </w:rPr>
        <w:t xml:space="preserve"> </w:t>
      </w:r>
      <w:r w:rsidRPr="004D1263">
        <w:rPr>
          <w:rFonts w:hint="eastAsia"/>
          <w:rtl/>
        </w:rPr>
        <w:t>סכום</w:t>
      </w:r>
      <w:r w:rsidRPr="00735595">
        <w:rPr>
          <w:rtl/>
        </w:rPr>
        <w:t xml:space="preserve"> </w:t>
      </w:r>
      <w:r w:rsidRPr="00735595">
        <w:rPr>
          <w:rFonts w:hint="eastAsia"/>
          <w:rtl/>
        </w:rPr>
        <w:t>התקציב</w:t>
      </w:r>
      <w:r w:rsidRPr="00735595">
        <w:rPr>
          <w:rtl/>
        </w:rPr>
        <w:t xml:space="preserve"> </w:t>
      </w:r>
      <w:r>
        <w:rPr>
          <w:rFonts w:hint="cs"/>
          <w:rtl/>
        </w:rPr>
        <w:t xml:space="preserve">לעניין כל פרק וכן את הסכום </w:t>
      </w:r>
      <w:r w:rsidRPr="00735595">
        <w:rPr>
          <w:rFonts w:hint="eastAsia"/>
          <w:rtl/>
        </w:rPr>
        <w:t>המצטבר</w:t>
      </w:r>
      <w:r w:rsidRPr="00735595">
        <w:rPr>
          <w:rtl/>
        </w:rPr>
        <w:t xml:space="preserve"> </w:t>
      </w:r>
      <w:r w:rsidRPr="00735595">
        <w:rPr>
          <w:rFonts w:hint="eastAsia"/>
          <w:rtl/>
        </w:rPr>
        <w:t>לכלל</w:t>
      </w:r>
      <w:r w:rsidRPr="00735595">
        <w:rPr>
          <w:rtl/>
        </w:rPr>
        <w:t xml:space="preserve"> </w:t>
      </w:r>
      <w:r w:rsidRPr="00735595">
        <w:rPr>
          <w:rFonts w:hint="eastAsia"/>
          <w:rtl/>
        </w:rPr>
        <w:t>המענקים</w:t>
      </w:r>
      <w:r w:rsidRPr="00735595">
        <w:rPr>
          <w:rtl/>
        </w:rPr>
        <w:t xml:space="preserve"> </w:t>
      </w:r>
      <w:r w:rsidRPr="00735595">
        <w:rPr>
          <w:rFonts w:hint="eastAsia"/>
          <w:rtl/>
        </w:rPr>
        <w:t>שיאושרו</w:t>
      </w:r>
      <w:r w:rsidRPr="00735595">
        <w:rPr>
          <w:rtl/>
        </w:rPr>
        <w:t xml:space="preserve"> </w:t>
      </w:r>
      <w:r w:rsidRPr="00735595">
        <w:rPr>
          <w:rFonts w:hint="eastAsia"/>
          <w:rtl/>
        </w:rPr>
        <w:t>במסגרת</w:t>
      </w:r>
      <w:r w:rsidRPr="00735595">
        <w:rPr>
          <w:rtl/>
        </w:rPr>
        <w:t xml:space="preserve"> </w:t>
      </w:r>
      <w:r>
        <w:rPr>
          <w:rFonts w:hint="cs"/>
          <w:rtl/>
        </w:rPr>
        <w:t>קול קורא זה</w:t>
      </w:r>
      <w:r w:rsidRPr="00735595">
        <w:rPr>
          <w:rtl/>
        </w:rPr>
        <w:t xml:space="preserve"> </w:t>
      </w:r>
      <w:r w:rsidRPr="00735595">
        <w:rPr>
          <w:rFonts w:hint="eastAsia"/>
          <w:rtl/>
        </w:rPr>
        <w:t>ולא</w:t>
      </w:r>
      <w:r w:rsidRPr="00735595">
        <w:rPr>
          <w:rtl/>
        </w:rPr>
        <w:t xml:space="preserve"> </w:t>
      </w:r>
      <w:r w:rsidRPr="00735595">
        <w:rPr>
          <w:rFonts w:hint="eastAsia"/>
          <w:rtl/>
        </w:rPr>
        <w:t>תהיה</w:t>
      </w:r>
      <w:r w:rsidRPr="00735595">
        <w:rPr>
          <w:rtl/>
        </w:rPr>
        <w:t xml:space="preserve"> </w:t>
      </w:r>
      <w:r w:rsidRPr="00735595">
        <w:rPr>
          <w:rFonts w:hint="eastAsia"/>
          <w:rtl/>
        </w:rPr>
        <w:t>למשתתפים</w:t>
      </w:r>
      <w:r w:rsidRPr="00735595">
        <w:rPr>
          <w:rtl/>
        </w:rPr>
        <w:t xml:space="preserve"> </w:t>
      </w:r>
      <w:r w:rsidRPr="00735595">
        <w:rPr>
          <w:rFonts w:hint="eastAsia"/>
          <w:rtl/>
        </w:rPr>
        <w:t>כל</w:t>
      </w:r>
      <w:r w:rsidRPr="00735595">
        <w:rPr>
          <w:rtl/>
        </w:rPr>
        <w:t xml:space="preserve"> </w:t>
      </w:r>
      <w:r w:rsidRPr="00735595">
        <w:rPr>
          <w:rFonts w:hint="eastAsia"/>
          <w:rtl/>
        </w:rPr>
        <w:t>טענה</w:t>
      </w:r>
      <w:r w:rsidRPr="00735595">
        <w:rPr>
          <w:rtl/>
        </w:rPr>
        <w:t xml:space="preserve"> </w:t>
      </w:r>
      <w:r w:rsidRPr="00735595">
        <w:rPr>
          <w:rFonts w:hint="eastAsia"/>
          <w:rtl/>
        </w:rPr>
        <w:t>הנוגעת</w:t>
      </w:r>
      <w:r w:rsidRPr="00735595">
        <w:rPr>
          <w:rtl/>
        </w:rPr>
        <w:t xml:space="preserve"> </w:t>
      </w:r>
      <w:r w:rsidRPr="00735595">
        <w:rPr>
          <w:rFonts w:hint="eastAsia"/>
          <w:rtl/>
        </w:rPr>
        <w:t>לעניין</w:t>
      </w:r>
      <w:r w:rsidRPr="00735595">
        <w:rPr>
          <w:rtl/>
        </w:rPr>
        <w:t xml:space="preserve"> </w:t>
      </w:r>
      <w:r w:rsidRPr="00735595">
        <w:rPr>
          <w:rFonts w:hint="eastAsia"/>
          <w:rtl/>
        </w:rPr>
        <w:t>זה</w:t>
      </w:r>
      <w:r w:rsidRPr="00735595">
        <w:rPr>
          <w:rtl/>
        </w:rPr>
        <w:t xml:space="preserve"> </w:t>
      </w:r>
      <w:r w:rsidRPr="00735595">
        <w:rPr>
          <w:rFonts w:hint="eastAsia"/>
          <w:rtl/>
        </w:rPr>
        <w:t>כלפי</w:t>
      </w:r>
      <w:r w:rsidRPr="00735595">
        <w:rPr>
          <w:rtl/>
        </w:rPr>
        <w:t xml:space="preserve"> </w:t>
      </w:r>
      <w:r w:rsidRPr="00735595">
        <w:rPr>
          <w:rFonts w:hint="eastAsia"/>
          <w:rtl/>
        </w:rPr>
        <w:t>המשרד</w:t>
      </w:r>
      <w:r w:rsidRPr="00735595">
        <w:rPr>
          <w:rtl/>
        </w:rPr>
        <w:t xml:space="preserve">, </w:t>
      </w:r>
      <w:r w:rsidRPr="00735595">
        <w:rPr>
          <w:rFonts w:hint="eastAsia"/>
          <w:rtl/>
        </w:rPr>
        <w:t>והכל</w:t>
      </w:r>
      <w:r w:rsidRPr="00735595">
        <w:rPr>
          <w:rtl/>
        </w:rPr>
        <w:t xml:space="preserve"> </w:t>
      </w:r>
      <w:r w:rsidRPr="00735595">
        <w:rPr>
          <w:rFonts w:hint="eastAsia"/>
          <w:rtl/>
        </w:rPr>
        <w:t>בכפוף</w:t>
      </w:r>
      <w:r w:rsidRPr="00735595">
        <w:rPr>
          <w:rtl/>
        </w:rPr>
        <w:t xml:space="preserve"> </w:t>
      </w:r>
      <w:r w:rsidRPr="004D1263">
        <w:rPr>
          <w:rFonts w:hint="eastAsia"/>
          <w:rtl/>
        </w:rPr>
        <w:t>לקיום</w:t>
      </w:r>
      <w:r w:rsidRPr="004D1263">
        <w:rPr>
          <w:rtl/>
        </w:rPr>
        <w:t xml:space="preserve"> </w:t>
      </w:r>
      <w:r w:rsidRPr="004D1263">
        <w:rPr>
          <w:rFonts w:hint="eastAsia"/>
          <w:rtl/>
        </w:rPr>
        <w:t>תקציב</w:t>
      </w:r>
      <w:r w:rsidRPr="004D1263">
        <w:rPr>
          <w:rtl/>
        </w:rPr>
        <w:t xml:space="preserve"> </w:t>
      </w:r>
      <w:r w:rsidRPr="004D1263">
        <w:rPr>
          <w:rFonts w:hint="eastAsia"/>
          <w:rtl/>
        </w:rPr>
        <w:t>מתאים</w:t>
      </w:r>
      <w:r w:rsidRPr="004D1263">
        <w:rPr>
          <w:rtl/>
        </w:rPr>
        <w:t xml:space="preserve"> </w:t>
      </w:r>
      <w:r w:rsidRPr="004D1263">
        <w:rPr>
          <w:rFonts w:hint="eastAsia"/>
          <w:rtl/>
        </w:rPr>
        <w:t>לשנת</w:t>
      </w:r>
      <w:r w:rsidRPr="004D1263">
        <w:rPr>
          <w:rtl/>
        </w:rPr>
        <w:t xml:space="preserve"> </w:t>
      </w:r>
      <w:r w:rsidRPr="004D1263">
        <w:rPr>
          <w:rFonts w:hint="cs"/>
          <w:rtl/>
        </w:rPr>
        <w:t>2021, ובכפוף לאישורים הנדרשים</w:t>
      </w:r>
      <w:r w:rsidRPr="004D1263">
        <w:rPr>
          <w:rtl/>
        </w:rPr>
        <w:t>.</w:t>
      </w:r>
      <w:bookmarkEnd w:id="25"/>
    </w:p>
    <w:p w14:paraId="412C504E" w14:textId="77777777" w:rsidR="00980D65" w:rsidRPr="00820773" w:rsidRDefault="00980D65" w:rsidP="00980D65">
      <w:pPr>
        <w:pStyle w:val="af5"/>
        <w:numPr>
          <w:ilvl w:val="0"/>
          <w:numId w:val="76"/>
        </w:numPr>
        <w:spacing w:line="360" w:lineRule="auto"/>
        <w:ind w:left="567" w:hanging="567"/>
        <w:jc w:val="both"/>
      </w:pPr>
      <w:bookmarkStart w:id="26" w:name="_Ref72932381"/>
      <w:r w:rsidRPr="004D1263">
        <w:rPr>
          <w:rFonts w:hint="eastAsia"/>
          <w:rtl/>
        </w:rPr>
        <w:t>מובהר</w:t>
      </w:r>
      <w:r w:rsidRPr="004D1263">
        <w:rPr>
          <w:rtl/>
        </w:rPr>
        <w:t xml:space="preserve"> כי בעל רישיון אחד לא </w:t>
      </w:r>
      <w:r w:rsidRPr="004D1263">
        <w:rPr>
          <w:rFonts w:hint="eastAsia"/>
          <w:rtl/>
        </w:rPr>
        <w:t>יוכל</w:t>
      </w:r>
      <w:r w:rsidRPr="004D1263">
        <w:rPr>
          <w:rtl/>
        </w:rPr>
        <w:t xml:space="preserve"> </w:t>
      </w:r>
      <w:r w:rsidRPr="004D1263">
        <w:rPr>
          <w:rFonts w:hint="eastAsia"/>
          <w:rtl/>
        </w:rPr>
        <w:t>לקבל</w:t>
      </w:r>
      <w:r w:rsidRPr="004D1263">
        <w:rPr>
          <w:rtl/>
        </w:rPr>
        <w:t xml:space="preserve"> </w:t>
      </w:r>
      <w:r w:rsidRPr="004D1263">
        <w:rPr>
          <w:rFonts w:hint="eastAsia"/>
          <w:rtl/>
        </w:rPr>
        <w:t>מענקים</w:t>
      </w:r>
      <w:r w:rsidRPr="004D1263">
        <w:rPr>
          <w:rtl/>
        </w:rPr>
        <w:t xml:space="preserve"> </w:t>
      </w:r>
      <w:r w:rsidRPr="004D1263">
        <w:rPr>
          <w:rFonts w:hint="eastAsia"/>
          <w:rtl/>
        </w:rPr>
        <w:t>מכוח</w:t>
      </w:r>
      <w:r w:rsidRPr="004D1263">
        <w:rPr>
          <w:rtl/>
        </w:rPr>
        <w:t xml:space="preserve"> </w:t>
      </w:r>
      <w:r w:rsidRPr="004D1263">
        <w:rPr>
          <w:rFonts w:hint="eastAsia"/>
          <w:rtl/>
        </w:rPr>
        <w:t>הקול</w:t>
      </w:r>
      <w:r w:rsidRPr="004D1263">
        <w:rPr>
          <w:rtl/>
        </w:rPr>
        <w:t xml:space="preserve"> </w:t>
      </w:r>
      <w:r w:rsidRPr="004D1263">
        <w:rPr>
          <w:rFonts w:hint="eastAsia"/>
          <w:rtl/>
        </w:rPr>
        <w:t>הקורא</w:t>
      </w:r>
      <w:r w:rsidRPr="004D1263">
        <w:rPr>
          <w:rtl/>
        </w:rPr>
        <w:t xml:space="preserve"> </w:t>
      </w:r>
      <w:r w:rsidRPr="004D1263">
        <w:rPr>
          <w:rFonts w:hint="eastAsia"/>
          <w:rtl/>
        </w:rPr>
        <w:t>בשיעור</w:t>
      </w:r>
      <w:r w:rsidRPr="004D1263">
        <w:rPr>
          <w:rtl/>
        </w:rPr>
        <w:t xml:space="preserve"> </w:t>
      </w:r>
      <w:r w:rsidRPr="004D1263">
        <w:rPr>
          <w:rFonts w:hint="eastAsia"/>
          <w:rtl/>
        </w:rPr>
        <w:t>העולה</w:t>
      </w:r>
      <w:r w:rsidRPr="004D1263">
        <w:rPr>
          <w:rtl/>
        </w:rPr>
        <w:t xml:space="preserve"> </w:t>
      </w:r>
      <w:r w:rsidRPr="004D1263">
        <w:rPr>
          <w:rFonts w:hint="eastAsia"/>
          <w:rtl/>
        </w:rPr>
        <w:t>על</w:t>
      </w:r>
      <w:r w:rsidRPr="004D1263">
        <w:rPr>
          <w:rtl/>
        </w:rPr>
        <w:t xml:space="preserve"> 40% </w:t>
      </w:r>
      <w:r w:rsidRPr="004D1263">
        <w:rPr>
          <w:rFonts w:hint="eastAsia"/>
          <w:rtl/>
        </w:rPr>
        <w:t>מסך</w:t>
      </w:r>
      <w:r w:rsidRPr="004D1263">
        <w:rPr>
          <w:rtl/>
        </w:rPr>
        <w:t xml:space="preserve"> </w:t>
      </w:r>
      <w:r w:rsidRPr="004D1263">
        <w:rPr>
          <w:rFonts w:hint="eastAsia"/>
          <w:rtl/>
        </w:rPr>
        <w:t>התקציב</w:t>
      </w:r>
      <w:r w:rsidRPr="004D1263">
        <w:rPr>
          <w:rtl/>
        </w:rPr>
        <w:t xml:space="preserve"> </w:t>
      </w:r>
      <w:r w:rsidRPr="004D1263">
        <w:rPr>
          <w:rFonts w:hint="cs"/>
          <w:rtl/>
        </w:rPr>
        <w:t xml:space="preserve">שהוקצו בכל אחד מהפרקים א' ו-ב', כמפורט </w:t>
      </w:r>
      <w:r w:rsidRPr="004D1263">
        <w:rPr>
          <w:rFonts w:hint="eastAsia"/>
          <w:rtl/>
        </w:rPr>
        <w:t>בסעיף</w:t>
      </w:r>
      <w:r w:rsidRPr="004D1263">
        <w:rPr>
          <w:rtl/>
        </w:rPr>
        <w:t xml:space="preserve"> </w:t>
      </w:r>
      <w:r w:rsidRPr="004D1263">
        <w:rPr>
          <w:rtl/>
        </w:rPr>
        <w:fldChar w:fldCharType="begin"/>
      </w:r>
      <w:r w:rsidRPr="004D1263">
        <w:rPr>
          <w:rtl/>
        </w:rPr>
        <w:instrText xml:space="preserve"> </w:instrText>
      </w:r>
      <w:r w:rsidRPr="004D1263">
        <w:instrText>REF</w:instrText>
      </w:r>
      <w:r w:rsidRPr="004D1263">
        <w:rPr>
          <w:rtl/>
        </w:rPr>
        <w:instrText xml:space="preserve"> _</w:instrText>
      </w:r>
      <w:r w:rsidRPr="004D1263">
        <w:instrText>Ref66115380 \r \h</w:instrText>
      </w:r>
      <w:r w:rsidRPr="004D1263">
        <w:rPr>
          <w:rtl/>
        </w:rPr>
        <w:instrText xml:space="preserve">  \* </w:instrText>
      </w:r>
      <w:r w:rsidRPr="004D1263">
        <w:instrText>MERGEFORMAT</w:instrText>
      </w:r>
      <w:r w:rsidRPr="004D1263">
        <w:rPr>
          <w:rtl/>
        </w:rPr>
        <w:instrText xml:space="preserve"> </w:instrText>
      </w:r>
      <w:r w:rsidRPr="004D1263">
        <w:rPr>
          <w:rtl/>
        </w:rPr>
      </w:r>
      <w:r w:rsidRPr="004D1263">
        <w:rPr>
          <w:rtl/>
        </w:rPr>
        <w:fldChar w:fldCharType="separate"/>
      </w:r>
      <w:r>
        <w:rPr>
          <w:cs/>
        </w:rPr>
        <w:t>‎</w:t>
      </w:r>
      <w:r>
        <w:t>29</w:t>
      </w:r>
      <w:r w:rsidRPr="004D1263">
        <w:rPr>
          <w:rtl/>
        </w:rPr>
        <w:fldChar w:fldCharType="end"/>
      </w:r>
      <w:r w:rsidRPr="004D1263">
        <w:rPr>
          <w:rtl/>
        </w:rPr>
        <w:t xml:space="preserve"> לעיל</w:t>
      </w:r>
      <w:r w:rsidRPr="00666A49">
        <w:rPr>
          <w:rtl/>
        </w:rPr>
        <w:t>.</w:t>
      </w:r>
      <w:bookmarkEnd w:id="26"/>
      <w:r>
        <w:rPr>
          <w:rFonts w:hint="cs"/>
          <w:rtl/>
        </w:rPr>
        <w:t xml:space="preserve"> </w:t>
      </w:r>
    </w:p>
    <w:p w14:paraId="5C11A590" w14:textId="77777777" w:rsidR="00980D65" w:rsidRPr="00820773" w:rsidRDefault="00980D65" w:rsidP="00980D65">
      <w:pPr>
        <w:pStyle w:val="af5"/>
        <w:spacing w:line="360" w:lineRule="auto"/>
        <w:ind w:left="0"/>
        <w:contextualSpacing w:val="0"/>
        <w:jc w:val="both"/>
        <w:rPr>
          <w:b/>
          <w:bCs/>
          <w:sz w:val="28"/>
          <w:szCs w:val="28"/>
          <w:u w:val="single"/>
        </w:rPr>
      </w:pPr>
    </w:p>
    <w:p w14:paraId="2C096E5D" w14:textId="77777777" w:rsidR="00980D65" w:rsidRPr="00AA754C" w:rsidRDefault="00980D65" w:rsidP="00980D65">
      <w:pPr>
        <w:pStyle w:val="af5"/>
        <w:spacing w:line="360" w:lineRule="auto"/>
        <w:ind w:left="0"/>
        <w:contextualSpacing w:val="0"/>
        <w:jc w:val="both"/>
        <w:outlineLvl w:val="1"/>
        <w:rPr>
          <w:b/>
          <w:bCs/>
          <w:sz w:val="28"/>
          <w:szCs w:val="28"/>
          <w:u w:val="single"/>
          <w:rtl/>
        </w:rPr>
      </w:pPr>
      <w:bookmarkStart w:id="27" w:name="_Toc72938992"/>
      <w:r w:rsidRPr="007657F2">
        <w:rPr>
          <w:rFonts w:hint="eastAsia"/>
          <w:b/>
          <w:bCs/>
          <w:sz w:val="28"/>
          <w:szCs w:val="28"/>
          <w:u w:val="single"/>
          <w:rtl/>
        </w:rPr>
        <w:t>קביעת</w:t>
      </w:r>
      <w:r w:rsidRPr="007657F2">
        <w:rPr>
          <w:b/>
          <w:bCs/>
          <w:sz w:val="28"/>
          <w:szCs w:val="28"/>
          <w:u w:val="single"/>
          <w:rtl/>
        </w:rPr>
        <w:t xml:space="preserve"> </w:t>
      </w:r>
      <w:r w:rsidRPr="00AA754C">
        <w:rPr>
          <w:b/>
          <w:bCs/>
          <w:sz w:val="28"/>
          <w:szCs w:val="28"/>
          <w:u w:val="single"/>
          <w:rtl/>
        </w:rPr>
        <w:t>גובה המענק</w:t>
      </w:r>
      <w:r w:rsidRPr="00AA754C">
        <w:rPr>
          <w:rFonts w:hint="cs"/>
          <w:b/>
          <w:bCs/>
          <w:sz w:val="28"/>
          <w:szCs w:val="28"/>
          <w:u w:val="single"/>
          <w:rtl/>
        </w:rPr>
        <w:t xml:space="preserve">, </w:t>
      </w:r>
      <w:r w:rsidRPr="00AA754C">
        <w:rPr>
          <w:b/>
          <w:bCs/>
          <w:sz w:val="28"/>
          <w:szCs w:val="28"/>
          <w:u w:val="single"/>
          <w:rtl/>
        </w:rPr>
        <w:t>עדכו</w:t>
      </w:r>
      <w:r w:rsidRPr="00AA754C">
        <w:rPr>
          <w:rFonts w:hint="cs"/>
          <w:b/>
          <w:bCs/>
          <w:sz w:val="28"/>
          <w:szCs w:val="28"/>
          <w:u w:val="single"/>
          <w:rtl/>
        </w:rPr>
        <w:t>נו</w:t>
      </w:r>
      <w:r w:rsidRPr="00AA754C">
        <w:rPr>
          <w:b/>
          <w:bCs/>
          <w:sz w:val="28"/>
          <w:szCs w:val="28"/>
          <w:u w:val="single"/>
          <w:rtl/>
        </w:rPr>
        <w:t xml:space="preserve"> והתשלום בפועל</w:t>
      </w:r>
      <w:bookmarkEnd w:id="27"/>
      <w:r w:rsidRPr="00AA754C">
        <w:rPr>
          <w:b/>
          <w:bCs/>
          <w:sz w:val="28"/>
          <w:szCs w:val="28"/>
          <w:u w:val="single"/>
          <w:rtl/>
        </w:rPr>
        <w:t xml:space="preserve"> </w:t>
      </w:r>
      <w:bookmarkEnd w:id="11"/>
      <w:bookmarkEnd w:id="12"/>
    </w:p>
    <w:p w14:paraId="00DBB297" w14:textId="77777777" w:rsidR="00980D65" w:rsidRPr="00820773" w:rsidRDefault="00980D65" w:rsidP="00980D65">
      <w:pPr>
        <w:pStyle w:val="af5"/>
        <w:keepNext/>
        <w:numPr>
          <w:ilvl w:val="0"/>
          <w:numId w:val="76"/>
        </w:numPr>
        <w:spacing w:line="360" w:lineRule="auto"/>
        <w:ind w:left="567" w:hanging="567"/>
        <w:jc w:val="both"/>
        <w:rPr>
          <w14:textOutline w14:w="9525" w14:cap="rnd" w14:cmpd="sng" w14:algn="ctr">
            <w14:noFill/>
            <w14:prstDash w14:val="solid"/>
            <w14:bevel/>
          </w14:textOutline>
        </w:rPr>
      </w:pPr>
      <w:bookmarkStart w:id="28" w:name="_Ref62744336"/>
      <w:r w:rsidRPr="00820773">
        <w:rPr>
          <w:rFonts w:hint="eastAsia"/>
          <w:rtl/>
        </w:rPr>
        <w:t>גובה</w:t>
      </w:r>
      <w:r w:rsidRPr="00820773">
        <w:rPr>
          <w:rtl/>
        </w:rPr>
        <w:t xml:space="preserve"> </w:t>
      </w:r>
      <w:r w:rsidRPr="00820773">
        <w:rPr>
          <w:rFonts w:hint="eastAsia"/>
          <w:rtl/>
        </w:rPr>
        <w:t>המענק</w:t>
      </w:r>
      <w:r w:rsidRPr="00820773">
        <w:rPr>
          <w:rtl/>
        </w:rPr>
        <w:t xml:space="preserve"> </w:t>
      </w:r>
      <w:r w:rsidRPr="00820773">
        <w:rPr>
          <w:rFonts w:hint="eastAsia"/>
          <w:rtl/>
        </w:rPr>
        <w:t>לבעל</w:t>
      </w:r>
      <w:r w:rsidRPr="00820773">
        <w:rPr>
          <w:rtl/>
        </w:rPr>
        <w:t xml:space="preserve"> </w:t>
      </w:r>
      <w:r w:rsidRPr="00820773">
        <w:rPr>
          <w:rFonts w:hint="eastAsia"/>
          <w:rtl/>
        </w:rPr>
        <w:t>רישיון</w:t>
      </w:r>
      <w:r w:rsidRPr="00820773">
        <w:rPr>
          <w:rtl/>
        </w:rPr>
        <w:t xml:space="preserve"> </w:t>
      </w:r>
      <w:r w:rsidRPr="00820773">
        <w:rPr>
          <w:rFonts w:hint="eastAsia"/>
          <w:rtl/>
        </w:rPr>
        <w:t>שבקשתו</w:t>
      </w:r>
      <w:r w:rsidRPr="00820773">
        <w:rPr>
          <w:rtl/>
        </w:rPr>
        <w:t xml:space="preserve"> </w:t>
      </w:r>
      <w:r w:rsidRPr="00820773">
        <w:rPr>
          <w:rFonts w:hint="eastAsia"/>
          <w:rtl/>
        </w:rPr>
        <w:t>לפי</w:t>
      </w:r>
      <w:r w:rsidRPr="00820773">
        <w:rPr>
          <w:rtl/>
        </w:rPr>
        <w:t xml:space="preserve"> </w:t>
      </w:r>
      <w:r w:rsidRPr="00820773">
        <w:rPr>
          <w:rFonts w:hint="eastAsia"/>
          <w:rtl/>
        </w:rPr>
        <w:t>קול</w:t>
      </w:r>
      <w:r w:rsidRPr="00820773">
        <w:rPr>
          <w:rtl/>
        </w:rPr>
        <w:t xml:space="preserve"> </w:t>
      </w:r>
      <w:r w:rsidRPr="00820773">
        <w:rPr>
          <w:rFonts w:hint="eastAsia"/>
          <w:rtl/>
        </w:rPr>
        <w:t>קורא</w:t>
      </w:r>
      <w:r w:rsidRPr="00820773">
        <w:rPr>
          <w:rtl/>
        </w:rPr>
        <w:t xml:space="preserve"> </w:t>
      </w:r>
      <w:r w:rsidRPr="00820773">
        <w:rPr>
          <w:rFonts w:hint="eastAsia"/>
          <w:rtl/>
        </w:rPr>
        <w:t>זה</w:t>
      </w:r>
      <w:r w:rsidRPr="00820773">
        <w:rPr>
          <w:rtl/>
        </w:rPr>
        <w:t xml:space="preserve"> </w:t>
      </w:r>
      <w:r w:rsidRPr="00820773">
        <w:rPr>
          <w:rFonts w:hint="eastAsia"/>
          <w:rtl/>
        </w:rPr>
        <w:t>תאושר</w:t>
      </w:r>
      <w:r w:rsidRPr="00820773">
        <w:rPr>
          <w:rtl/>
        </w:rPr>
        <w:t xml:space="preserve">, </w:t>
      </w:r>
      <w:r w:rsidRPr="00820773">
        <w:rPr>
          <w:rFonts w:hint="eastAsia"/>
          <w:rtl/>
        </w:rPr>
        <w:t>יקבע</w:t>
      </w:r>
      <w:r w:rsidRPr="00820773">
        <w:rPr>
          <w:rtl/>
        </w:rPr>
        <w:t xml:space="preserve"> </w:t>
      </w:r>
      <w:r w:rsidRPr="00820773">
        <w:rPr>
          <w:rFonts w:hint="eastAsia"/>
          <w:rtl/>
        </w:rPr>
        <w:t>לפי</w:t>
      </w:r>
      <w:r w:rsidRPr="00820773">
        <w:rPr>
          <w:rtl/>
        </w:rPr>
        <w:t xml:space="preserve"> </w:t>
      </w:r>
      <w:r>
        <w:rPr>
          <w:rFonts w:hint="cs"/>
          <w:rtl/>
        </w:rPr>
        <w:t>גובה המענק המקסימלי שיועבר לבעלי הרישיון עבור כל מקטע</w:t>
      </w:r>
      <w:r w:rsidRPr="00820773">
        <w:rPr>
          <w:rtl/>
        </w:rPr>
        <w:t xml:space="preserve"> </w:t>
      </w:r>
      <w:r w:rsidRPr="00820773">
        <w:rPr>
          <w:rFonts w:hint="eastAsia"/>
          <w:rtl/>
        </w:rPr>
        <w:t>בשקלול</w:t>
      </w:r>
      <w:r w:rsidRPr="00820773">
        <w:rPr>
          <w:rtl/>
        </w:rPr>
        <w:t xml:space="preserve"> </w:t>
      </w:r>
      <w:r w:rsidRPr="00820773">
        <w:rPr>
          <w:rFonts w:hint="eastAsia"/>
          <w:rtl/>
        </w:rPr>
        <w:t>סכום</w:t>
      </w:r>
      <w:r w:rsidRPr="00820773">
        <w:rPr>
          <w:rtl/>
        </w:rPr>
        <w:t xml:space="preserve"> </w:t>
      </w:r>
      <w:r w:rsidRPr="00820773">
        <w:rPr>
          <w:rFonts w:hint="cs"/>
          <w:rtl/>
        </w:rPr>
        <w:t>ההפחתה</w:t>
      </w:r>
      <w:r w:rsidRPr="00820773">
        <w:rPr>
          <w:rtl/>
        </w:rPr>
        <w:t xml:space="preserve"> שהוצע על ידי בעל הרישיון, לכל מקטע ומקטע. </w:t>
      </w:r>
      <w:bookmarkEnd w:id="28"/>
      <w:r>
        <w:rPr>
          <w:rFonts w:hint="cs"/>
          <w:rtl/>
        </w:rPr>
        <w:t xml:space="preserve">המענק ישולם בהתאם לאבני הדרך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Ref62744134 \r \h</w:instrText>
      </w:r>
      <w:r>
        <w:rPr>
          <w:rtl/>
        </w:rPr>
        <w:instrText xml:space="preserve"> </w:instrText>
      </w:r>
      <w:r>
        <w:rPr>
          <w:rtl/>
        </w:rPr>
      </w:r>
      <w:r>
        <w:rPr>
          <w:rtl/>
        </w:rPr>
        <w:fldChar w:fldCharType="separate"/>
      </w:r>
      <w:r>
        <w:rPr>
          <w:cs/>
        </w:rPr>
        <w:t>‎</w:t>
      </w:r>
      <w:r>
        <w:t>41</w:t>
      </w:r>
      <w:r>
        <w:rPr>
          <w:rtl/>
        </w:rPr>
        <w:fldChar w:fldCharType="end"/>
      </w:r>
      <w:r>
        <w:rPr>
          <w:rFonts w:hint="cs"/>
          <w:rtl/>
        </w:rPr>
        <w:t xml:space="preserve"> ובכפוף לכל הוראות קול קורא זה.</w:t>
      </w:r>
    </w:p>
    <w:p w14:paraId="075F054E" w14:textId="77777777" w:rsidR="00980D65" w:rsidRPr="00086105" w:rsidRDefault="00980D65" w:rsidP="00980D65">
      <w:pPr>
        <w:pStyle w:val="af5"/>
        <w:numPr>
          <w:ilvl w:val="0"/>
          <w:numId w:val="76"/>
        </w:numPr>
        <w:spacing w:line="360" w:lineRule="auto"/>
        <w:ind w:left="567" w:hanging="567"/>
        <w:jc w:val="both"/>
        <w:rPr>
          <w14:textOutline w14:w="9525" w14:cap="rnd" w14:cmpd="sng" w14:algn="ctr">
            <w14:noFill/>
            <w14:prstDash w14:val="solid"/>
            <w14:bevel/>
          </w14:textOutline>
        </w:rPr>
      </w:pPr>
      <w:bookmarkStart w:id="29" w:name="_Ref66271363"/>
      <w:r w:rsidRPr="00820773">
        <w:rPr>
          <w:rFonts w:hint="cs"/>
          <w:rtl/>
        </w:rPr>
        <w:t>סכום המענק שיקבע במסגרת אישור הזכאות למענק הוא סופי</w:t>
      </w:r>
      <w:r w:rsidRPr="00820773">
        <w:rPr>
          <w:rFonts w:hint="eastAsia"/>
          <w:rtl/>
        </w:rPr>
        <w:t xml:space="preserve"> ולא</w:t>
      </w:r>
      <w:r w:rsidRPr="00820773">
        <w:rPr>
          <w:rtl/>
        </w:rPr>
        <w:t xml:space="preserve"> </w:t>
      </w:r>
      <w:r w:rsidRPr="00820773">
        <w:rPr>
          <w:rFonts w:hint="cs"/>
          <w:rtl/>
        </w:rPr>
        <w:t>י</w:t>
      </w:r>
      <w:r w:rsidRPr="00820773">
        <w:rPr>
          <w:rtl/>
        </w:rPr>
        <w:t>היה כפו</w:t>
      </w:r>
      <w:r w:rsidRPr="00820773">
        <w:rPr>
          <w:rFonts w:hint="cs"/>
          <w:rtl/>
        </w:rPr>
        <w:t>ף</w:t>
      </w:r>
      <w:r w:rsidRPr="00820773">
        <w:rPr>
          <w:rtl/>
        </w:rPr>
        <w:t xml:space="preserve"> </w:t>
      </w:r>
      <w:r w:rsidRPr="00820773">
        <w:rPr>
          <w:rFonts w:hint="eastAsia"/>
          <w:rtl/>
        </w:rPr>
        <w:t>לשמיעת</w:t>
      </w:r>
      <w:r w:rsidRPr="00820773">
        <w:rPr>
          <w:rtl/>
        </w:rPr>
        <w:t xml:space="preserve"> </w:t>
      </w:r>
      <w:r w:rsidRPr="00086105">
        <w:rPr>
          <w:rFonts w:hint="eastAsia"/>
          <w:rtl/>
        </w:rPr>
        <w:t>עמדת</w:t>
      </w:r>
      <w:r w:rsidRPr="00086105">
        <w:rPr>
          <w:rtl/>
        </w:rPr>
        <w:t xml:space="preserve"> </w:t>
      </w:r>
      <w:r w:rsidRPr="00086105">
        <w:rPr>
          <w:rFonts w:hint="eastAsia"/>
          <w:rtl/>
        </w:rPr>
        <w:t>בעלי</w:t>
      </w:r>
      <w:r w:rsidRPr="00086105">
        <w:rPr>
          <w:rtl/>
        </w:rPr>
        <w:t xml:space="preserve"> </w:t>
      </w:r>
      <w:r w:rsidRPr="00086105">
        <w:rPr>
          <w:rFonts w:hint="eastAsia"/>
          <w:rtl/>
        </w:rPr>
        <w:t>הרישיון</w:t>
      </w:r>
      <w:r w:rsidRPr="00086105">
        <w:rPr>
          <w:rtl/>
          <w14:textOutline w14:w="9525" w14:cap="rnd" w14:cmpd="sng" w14:algn="ctr">
            <w14:noFill/>
            <w14:prstDash w14:val="solid"/>
            <w14:bevel/>
          </w14:textOutline>
        </w:rPr>
        <w:t>.</w:t>
      </w:r>
      <w:bookmarkEnd w:id="29"/>
    </w:p>
    <w:p w14:paraId="635B2886" w14:textId="77777777" w:rsidR="00980D65" w:rsidRPr="00086105" w:rsidRDefault="00980D65" w:rsidP="00980D65">
      <w:pPr>
        <w:pStyle w:val="af5"/>
        <w:numPr>
          <w:ilvl w:val="0"/>
          <w:numId w:val="76"/>
        </w:numPr>
        <w:spacing w:line="360" w:lineRule="auto"/>
        <w:ind w:left="567" w:hanging="567"/>
        <w:jc w:val="both"/>
      </w:pPr>
      <w:bookmarkStart w:id="30" w:name="_Ref66115634"/>
      <w:r w:rsidRPr="00086105">
        <w:rPr>
          <w:rFonts w:hint="eastAsia"/>
          <w:rtl/>
        </w:rPr>
        <w:t>גובה</w:t>
      </w:r>
      <w:r w:rsidRPr="00086105">
        <w:rPr>
          <w:rtl/>
        </w:rPr>
        <w:t xml:space="preserve"> </w:t>
      </w:r>
      <w:r w:rsidRPr="00086105">
        <w:rPr>
          <w:rFonts w:hint="cs"/>
          <w:rtl/>
        </w:rPr>
        <w:t xml:space="preserve">המענק </w:t>
      </w:r>
      <w:r w:rsidRPr="00086105">
        <w:rPr>
          <w:rFonts w:hint="eastAsia"/>
          <w:rtl/>
        </w:rPr>
        <w:t>המצטבר</w:t>
      </w:r>
      <w:r w:rsidRPr="00086105">
        <w:rPr>
          <w:rtl/>
        </w:rPr>
        <w:t xml:space="preserve"> </w:t>
      </w:r>
      <w:r>
        <w:rPr>
          <w:rFonts w:hint="cs"/>
          <w:rtl/>
        </w:rPr>
        <w:t xml:space="preserve">של כלל המענקים שיאושרו לבעל הרישיון </w:t>
      </w:r>
      <w:r w:rsidRPr="00086105">
        <w:rPr>
          <w:rFonts w:hint="eastAsia"/>
          <w:rtl/>
        </w:rPr>
        <w:t>יקבע</w:t>
      </w:r>
      <w:r w:rsidRPr="00086105">
        <w:rPr>
          <w:rtl/>
        </w:rPr>
        <w:t xml:space="preserve"> </w:t>
      </w:r>
      <w:r w:rsidRPr="00086105">
        <w:rPr>
          <w:rFonts w:hint="cs"/>
          <w:rtl/>
        </w:rPr>
        <w:t xml:space="preserve">באישור זכאות למענק זה לפי </w:t>
      </w:r>
      <w:r w:rsidRPr="00086105">
        <w:rPr>
          <w:rFonts w:hint="eastAsia"/>
          <w:rtl/>
        </w:rPr>
        <w:t>אורך</w:t>
      </w:r>
      <w:r w:rsidRPr="00086105">
        <w:rPr>
          <w:rtl/>
        </w:rPr>
        <w:t xml:space="preserve"> </w:t>
      </w:r>
      <w:r w:rsidRPr="00086105">
        <w:rPr>
          <w:rFonts w:hint="eastAsia"/>
          <w:rtl/>
        </w:rPr>
        <w:t>המקטע</w:t>
      </w:r>
      <w:r w:rsidRPr="00086105">
        <w:rPr>
          <w:rtl/>
        </w:rPr>
        <w:t xml:space="preserve"> </w:t>
      </w:r>
      <w:r w:rsidRPr="00086105">
        <w:rPr>
          <w:rFonts w:hint="eastAsia"/>
          <w:rtl/>
        </w:rPr>
        <w:t>כמפורט</w:t>
      </w:r>
      <w:r w:rsidRPr="00086105">
        <w:rPr>
          <w:rtl/>
        </w:rPr>
        <w:t xml:space="preserve"> </w:t>
      </w:r>
      <w:r w:rsidRPr="00086105">
        <w:rPr>
          <w:rFonts w:hint="eastAsia"/>
          <w:rtl/>
        </w:rPr>
        <w:t>בנתונים</w:t>
      </w:r>
      <w:r w:rsidRPr="00086105">
        <w:rPr>
          <w:rtl/>
        </w:rPr>
        <w:t xml:space="preserve"> </w:t>
      </w:r>
      <w:r w:rsidRPr="00086105">
        <w:rPr>
          <w:rFonts w:hint="eastAsia"/>
          <w:rtl/>
        </w:rPr>
        <w:t>שיועברו</w:t>
      </w:r>
      <w:r w:rsidRPr="00086105">
        <w:rPr>
          <w:rtl/>
        </w:rPr>
        <w:t xml:space="preserve"> </w:t>
      </w:r>
      <w:r w:rsidRPr="00086105">
        <w:rPr>
          <w:rFonts w:hint="eastAsia"/>
          <w:rtl/>
        </w:rPr>
        <w:t>לכל</w:t>
      </w:r>
      <w:r w:rsidRPr="00086105">
        <w:rPr>
          <w:rtl/>
        </w:rPr>
        <w:t xml:space="preserve"> </w:t>
      </w:r>
      <w:r w:rsidRPr="00086105">
        <w:rPr>
          <w:rFonts w:hint="eastAsia"/>
          <w:rtl/>
        </w:rPr>
        <w:t>בעל</w:t>
      </w:r>
      <w:r w:rsidRPr="00086105">
        <w:rPr>
          <w:rtl/>
        </w:rPr>
        <w:t xml:space="preserve"> </w:t>
      </w:r>
      <w:r w:rsidRPr="00086105">
        <w:rPr>
          <w:rFonts w:hint="eastAsia"/>
          <w:rtl/>
        </w:rPr>
        <w:t>רישיון</w:t>
      </w:r>
      <w:r w:rsidRPr="00086105">
        <w:rPr>
          <w:rtl/>
        </w:rPr>
        <w:t xml:space="preserve"> </w:t>
      </w:r>
      <w:r w:rsidRPr="00086105">
        <w:rPr>
          <w:rFonts w:hint="cs"/>
          <w:rtl/>
        </w:rPr>
        <w:t xml:space="preserve">כמוסבר בסעיף </w:t>
      </w:r>
      <w:r w:rsidRPr="00086105">
        <w:rPr>
          <w:rtl/>
        </w:rPr>
        <w:fldChar w:fldCharType="begin"/>
      </w:r>
      <w:r w:rsidRPr="00086105">
        <w:rPr>
          <w:rtl/>
        </w:rPr>
        <w:instrText xml:space="preserve"> </w:instrText>
      </w:r>
      <w:r w:rsidRPr="00086105">
        <w:rPr>
          <w:rFonts w:hint="cs"/>
        </w:rPr>
        <w:instrText>REF</w:instrText>
      </w:r>
      <w:r w:rsidRPr="00086105">
        <w:rPr>
          <w:rFonts w:hint="cs"/>
          <w:rtl/>
        </w:rPr>
        <w:instrText xml:space="preserve"> _</w:instrText>
      </w:r>
      <w:r w:rsidRPr="00086105">
        <w:rPr>
          <w:rFonts w:hint="cs"/>
        </w:rPr>
        <w:instrText>Ref72932132 \r \h</w:instrText>
      </w:r>
      <w:r w:rsidRPr="00086105">
        <w:rPr>
          <w:rtl/>
        </w:rPr>
        <w:instrText xml:space="preserve">  \* </w:instrText>
      </w:r>
      <w:r w:rsidRPr="00086105">
        <w:instrText>MERGEFORMAT</w:instrText>
      </w:r>
      <w:r w:rsidRPr="00086105">
        <w:rPr>
          <w:rtl/>
        </w:rPr>
        <w:instrText xml:space="preserve"> </w:instrText>
      </w:r>
      <w:r w:rsidRPr="00086105">
        <w:rPr>
          <w:rtl/>
        </w:rPr>
      </w:r>
      <w:r w:rsidRPr="00086105">
        <w:rPr>
          <w:rtl/>
        </w:rPr>
        <w:fldChar w:fldCharType="separate"/>
      </w:r>
      <w:r>
        <w:rPr>
          <w:cs/>
        </w:rPr>
        <w:t>‎</w:t>
      </w:r>
      <w:r>
        <w:t>9</w:t>
      </w:r>
      <w:r w:rsidRPr="00086105">
        <w:rPr>
          <w:rtl/>
        </w:rPr>
        <w:fldChar w:fldCharType="end"/>
      </w:r>
      <w:r w:rsidRPr="00086105">
        <w:rPr>
          <w:rFonts w:hint="cs"/>
          <w:rtl/>
        </w:rPr>
        <w:t xml:space="preserve"> לעיל </w:t>
      </w:r>
      <w:r w:rsidRPr="00086105">
        <w:rPr>
          <w:rFonts w:hint="eastAsia"/>
          <w:rtl/>
        </w:rPr>
        <w:t>או</w:t>
      </w:r>
      <w:r w:rsidRPr="00086105">
        <w:rPr>
          <w:rtl/>
        </w:rPr>
        <w:t xml:space="preserve"> </w:t>
      </w:r>
      <w:r w:rsidRPr="00086105">
        <w:rPr>
          <w:rFonts w:hint="eastAsia"/>
          <w:rtl/>
        </w:rPr>
        <w:t>לפי</w:t>
      </w:r>
      <w:r w:rsidRPr="00086105">
        <w:rPr>
          <w:rtl/>
        </w:rPr>
        <w:t xml:space="preserve"> </w:t>
      </w:r>
      <w:r w:rsidRPr="00086105">
        <w:rPr>
          <w:rFonts w:hint="eastAsia"/>
          <w:rtl/>
        </w:rPr>
        <w:t>אישור</w:t>
      </w:r>
      <w:r w:rsidRPr="00086105">
        <w:rPr>
          <w:rtl/>
        </w:rPr>
        <w:t xml:space="preserve"> </w:t>
      </w:r>
      <w:r w:rsidRPr="00086105">
        <w:rPr>
          <w:rFonts w:hint="eastAsia"/>
          <w:rtl/>
        </w:rPr>
        <w:t>התכנון</w:t>
      </w:r>
      <w:r w:rsidRPr="00086105">
        <w:rPr>
          <w:rtl/>
        </w:rPr>
        <w:t xml:space="preserve"> </w:t>
      </w:r>
      <w:r w:rsidRPr="00086105">
        <w:rPr>
          <w:rFonts w:hint="eastAsia"/>
          <w:rtl/>
        </w:rPr>
        <w:t>המפורט</w:t>
      </w:r>
      <w:r w:rsidRPr="00086105">
        <w:rPr>
          <w:rtl/>
        </w:rPr>
        <w:t xml:space="preserve">, </w:t>
      </w:r>
      <w:r w:rsidRPr="00086105">
        <w:rPr>
          <w:rFonts w:hint="eastAsia"/>
          <w:rtl/>
        </w:rPr>
        <w:t>ככל</w:t>
      </w:r>
      <w:r w:rsidRPr="00086105">
        <w:rPr>
          <w:rtl/>
        </w:rPr>
        <w:t xml:space="preserve"> </w:t>
      </w:r>
      <w:r w:rsidRPr="00086105">
        <w:rPr>
          <w:rFonts w:hint="eastAsia"/>
          <w:rtl/>
        </w:rPr>
        <w:t>שקיים</w:t>
      </w:r>
      <w:r w:rsidRPr="00086105">
        <w:rPr>
          <w:rtl/>
        </w:rPr>
        <w:t xml:space="preserve">, </w:t>
      </w:r>
      <w:r w:rsidRPr="00086105">
        <w:rPr>
          <w:rFonts w:hint="eastAsia"/>
          <w:rtl/>
        </w:rPr>
        <w:t>ושהוגש</w:t>
      </w:r>
      <w:r w:rsidRPr="00086105">
        <w:rPr>
          <w:rtl/>
        </w:rPr>
        <w:t xml:space="preserve"> </w:t>
      </w:r>
      <w:r w:rsidRPr="00086105">
        <w:rPr>
          <w:rFonts w:hint="eastAsia"/>
          <w:rtl/>
        </w:rPr>
        <w:t>במסגרת</w:t>
      </w:r>
      <w:r w:rsidRPr="00086105">
        <w:rPr>
          <w:rtl/>
        </w:rPr>
        <w:t xml:space="preserve"> </w:t>
      </w:r>
      <w:r w:rsidRPr="00086105">
        <w:rPr>
          <w:rFonts w:hint="eastAsia"/>
          <w:rtl/>
        </w:rPr>
        <w:t>הבקשה</w:t>
      </w:r>
      <w:r w:rsidRPr="00086105">
        <w:rPr>
          <w:rtl/>
        </w:rPr>
        <w:t>.</w:t>
      </w:r>
      <w:bookmarkEnd w:id="30"/>
      <w:r w:rsidRPr="00086105">
        <w:rPr>
          <w:rFonts w:hint="cs"/>
          <w:rtl/>
        </w:rPr>
        <w:t xml:space="preserve"> </w:t>
      </w:r>
      <w:r w:rsidRPr="00086105">
        <w:rPr>
          <w:rFonts w:hint="eastAsia"/>
          <w:rtl/>
        </w:rPr>
        <w:t>בנוסף</w:t>
      </w:r>
      <w:r w:rsidRPr="00086105">
        <w:rPr>
          <w:rtl/>
        </w:rPr>
        <w:t xml:space="preserve">, </w:t>
      </w:r>
      <w:r w:rsidRPr="00086105">
        <w:rPr>
          <w:rFonts w:hint="eastAsia"/>
          <w:rtl/>
        </w:rPr>
        <w:t>באישור</w:t>
      </w:r>
      <w:r w:rsidRPr="00086105">
        <w:rPr>
          <w:rtl/>
        </w:rPr>
        <w:t xml:space="preserve"> </w:t>
      </w:r>
      <w:r w:rsidRPr="00086105">
        <w:rPr>
          <w:rFonts w:hint="eastAsia"/>
          <w:rtl/>
        </w:rPr>
        <w:t>הזכאות</w:t>
      </w:r>
      <w:r w:rsidRPr="00086105">
        <w:rPr>
          <w:rtl/>
        </w:rPr>
        <w:t xml:space="preserve"> </w:t>
      </w:r>
      <w:r w:rsidRPr="00086105">
        <w:rPr>
          <w:rFonts w:hint="eastAsia"/>
          <w:rtl/>
        </w:rPr>
        <w:t>יקבע</w:t>
      </w:r>
      <w:r w:rsidRPr="00086105">
        <w:rPr>
          <w:rtl/>
        </w:rPr>
        <w:t xml:space="preserve"> </w:t>
      </w:r>
      <w:r w:rsidRPr="00086105">
        <w:rPr>
          <w:rFonts w:hint="eastAsia"/>
          <w:rtl/>
        </w:rPr>
        <w:t>גם</w:t>
      </w:r>
      <w:r w:rsidRPr="00086105">
        <w:rPr>
          <w:rtl/>
        </w:rPr>
        <w:t xml:space="preserve"> </w:t>
      </w:r>
      <w:r w:rsidRPr="00086105">
        <w:rPr>
          <w:rFonts w:hint="eastAsia"/>
          <w:rtl/>
        </w:rPr>
        <w:t>קוטר</w:t>
      </w:r>
      <w:r w:rsidRPr="00086105">
        <w:rPr>
          <w:rtl/>
        </w:rPr>
        <w:t xml:space="preserve"> </w:t>
      </w:r>
      <w:r w:rsidRPr="00086105">
        <w:rPr>
          <w:rFonts w:hint="eastAsia"/>
          <w:rtl/>
        </w:rPr>
        <w:t>הצינור</w:t>
      </w:r>
      <w:r w:rsidRPr="00086105">
        <w:rPr>
          <w:rtl/>
        </w:rPr>
        <w:t xml:space="preserve"> </w:t>
      </w:r>
      <w:r w:rsidRPr="00086105">
        <w:rPr>
          <w:rFonts w:hint="eastAsia"/>
          <w:rtl/>
        </w:rPr>
        <w:t>המינימלי</w:t>
      </w:r>
      <w:r w:rsidRPr="00086105">
        <w:rPr>
          <w:rtl/>
        </w:rPr>
        <w:t xml:space="preserve"> </w:t>
      </w:r>
      <w:r w:rsidRPr="00086105">
        <w:rPr>
          <w:rFonts w:hint="eastAsia"/>
          <w:rtl/>
        </w:rPr>
        <w:t>המחייב</w:t>
      </w:r>
      <w:r w:rsidRPr="00086105">
        <w:rPr>
          <w:rtl/>
        </w:rPr>
        <w:t xml:space="preserve"> </w:t>
      </w:r>
      <w:r w:rsidRPr="00086105">
        <w:rPr>
          <w:rFonts w:hint="eastAsia"/>
          <w:rtl/>
        </w:rPr>
        <w:t>עבור</w:t>
      </w:r>
      <w:r w:rsidRPr="00086105">
        <w:rPr>
          <w:rtl/>
        </w:rPr>
        <w:t xml:space="preserve"> </w:t>
      </w:r>
      <w:r w:rsidRPr="00086105">
        <w:rPr>
          <w:rFonts w:hint="eastAsia"/>
          <w:rtl/>
        </w:rPr>
        <w:t>כל</w:t>
      </w:r>
      <w:r w:rsidRPr="00086105">
        <w:rPr>
          <w:rtl/>
        </w:rPr>
        <w:t xml:space="preserve"> </w:t>
      </w:r>
      <w:r w:rsidRPr="00086105">
        <w:rPr>
          <w:rFonts w:hint="eastAsia"/>
          <w:rtl/>
        </w:rPr>
        <w:t>מקטע</w:t>
      </w:r>
      <w:r w:rsidRPr="00086105">
        <w:rPr>
          <w:rtl/>
        </w:rPr>
        <w:t xml:space="preserve"> </w:t>
      </w:r>
      <w:r w:rsidRPr="00086105">
        <w:rPr>
          <w:rFonts w:hint="eastAsia"/>
          <w:rtl/>
        </w:rPr>
        <w:t>ומקטע</w:t>
      </w:r>
      <w:r w:rsidRPr="00086105">
        <w:rPr>
          <w:rtl/>
        </w:rPr>
        <w:t xml:space="preserve">, </w:t>
      </w:r>
      <w:r w:rsidRPr="00086105">
        <w:rPr>
          <w:rFonts w:hint="cs"/>
          <w:rtl/>
        </w:rPr>
        <w:t xml:space="preserve">והצרכנים אותם מחויב בעל הרישיון לחבר, והכל בהתאם </w:t>
      </w:r>
      <w:r w:rsidRPr="00086105">
        <w:rPr>
          <w:rFonts w:hint="eastAsia"/>
          <w:rtl/>
        </w:rPr>
        <w:t>בנתונים</w:t>
      </w:r>
      <w:r w:rsidRPr="00086105">
        <w:rPr>
          <w:rtl/>
        </w:rPr>
        <w:t xml:space="preserve"> </w:t>
      </w:r>
      <w:r w:rsidRPr="00086105">
        <w:rPr>
          <w:rFonts w:hint="eastAsia"/>
          <w:rtl/>
        </w:rPr>
        <w:t>ש</w:t>
      </w:r>
      <w:r w:rsidRPr="00086105">
        <w:rPr>
          <w:rFonts w:hint="cs"/>
          <w:rtl/>
        </w:rPr>
        <w:t>י</w:t>
      </w:r>
      <w:r w:rsidRPr="00086105">
        <w:rPr>
          <w:rFonts w:hint="eastAsia"/>
          <w:rtl/>
        </w:rPr>
        <w:t>ועברו</w:t>
      </w:r>
      <w:r w:rsidRPr="00086105">
        <w:rPr>
          <w:rtl/>
        </w:rPr>
        <w:t xml:space="preserve"> </w:t>
      </w:r>
      <w:r w:rsidRPr="00086105">
        <w:rPr>
          <w:rFonts w:hint="eastAsia"/>
          <w:rtl/>
        </w:rPr>
        <w:t>לכל</w:t>
      </w:r>
      <w:r w:rsidRPr="00086105">
        <w:rPr>
          <w:rtl/>
        </w:rPr>
        <w:t xml:space="preserve"> </w:t>
      </w:r>
      <w:r w:rsidRPr="00086105">
        <w:rPr>
          <w:rFonts w:hint="eastAsia"/>
          <w:rtl/>
        </w:rPr>
        <w:t>בעל</w:t>
      </w:r>
      <w:r w:rsidRPr="00086105">
        <w:rPr>
          <w:rtl/>
        </w:rPr>
        <w:t xml:space="preserve"> </w:t>
      </w:r>
      <w:r w:rsidRPr="00086105">
        <w:rPr>
          <w:rFonts w:hint="eastAsia"/>
          <w:rtl/>
        </w:rPr>
        <w:t>רישיון</w:t>
      </w:r>
      <w:r w:rsidRPr="00086105">
        <w:rPr>
          <w:rtl/>
        </w:rPr>
        <w:t>.</w:t>
      </w:r>
    </w:p>
    <w:p w14:paraId="3B2E81F2" w14:textId="77777777" w:rsidR="00980D65" w:rsidRPr="004D1263" w:rsidRDefault="00980D65" w:rsidP="00980D65">
      <w:pPr>
        <w:pStyle w:val="af5"/>
        <w:numPr>
          <w:ilvl w:val="0"/>
          <w:numId w:val="76"/>
        </w:numPr>
        <w:spacing w:line="360" w:lineRule="auto"/>
        <w:ind w:left="567" w:hanging="567"/>
        <w:jc w:val="both"/>
      </w:pPr>
      <w:bookmarkStart w:id="31" w:name="_Ref66115684"/>
      <w:r w:rsidRPr="00086105">
        <w:rPr>
          <w:rFonts w:hint="cs"/>
          <w:rtl/>
        </w:rPr>
        <w:t xml:space="preserve">על אף האמור בסעיף </w:t>
      </w:r>
      <w:r w:rsidRPr="00086105">
        <w:rPr>
          <w:rtl/>
        </w:rPr>
        <w:fldChar w:fldCharType="begin"/>
      </w:r>
      <w:r w:rsidRPr="00086105">
        <w:rPr>
          <w:rtl/>
        </w:rPr>
        <w:instrText xml:space="preserve"> </w:instrText>
      </w:r>
      <w:r w:rsidRPr="00086105">
        <w:instrText>REF</w:instrText>
      </w:r>
      <w:r w:rsidRPr="00086105">
        <w:rPr>
          <w:rtl/>
        </w:rPr>
        <w:instrText xml:space="preserve"> _</w:instrText>
      </w:r>
      <w:r w:rsidRPr="00086105">
        <w:instrText>Ref66115634 \w \h</w:instrText>
      </w:r>
      <w:r w:rsidRPr="00086105">
        <w:rPr>
          <w:rtl/>
        </w:rPr>
        <w:instrText xml:space="preserve">  \* </w:instrText>
      </w:r>
      <w:r w:rsidRPr="00086105">
        <w:instrText>MERGEFORMAT</w:instrText>
      </w:r>
      <w:r w:rsidRPr="00086105">
        <w:rPr>
          <w:rtl/>
        </w:rPr>
        <w:instrText xml:space="preserve"> </w:instrText>
      </w:r>
      <w:r w:rsidRPr="00086105">
        <w:rPr>
          <w:rtl/>
        </w:rPr>
      </w:r>
      <w:r w:rsidRPr="00086105">
        <w:rPr>
          <w:rtl/>
        </w:rPr>
        <w:fldChar w:fldCharType="separate"/>
      </w:r>
      <w:r>
        <w:rPr>
          <w:cs/>
        </w:rPr>
        <w:t>‎</w:t>
      </w:r>
      <w:r>
        <w:t>35</w:t>
      </w:r>
      <w:r w:rsidRPr="00086105">
        <w:rPr>
          <w:rtl/>
        </w:rPr>
        <w:fldChar w:fldCharType="end"/>
      </w:r>
      <w:r w:rsidRPr="00086105">
        <w:rPr>
          <w:rFonts w:hint="cs"/>
          <w:rtl/>
        </w:rPr>
        <w:t xml:space="preserve"> ומבלי לגרוע מהאמור ב</w:t>
      </w:r>
      <w:r w:rsidRPr="00086105">
        <w:rPr>
          <w:rFonts w:hint="eastAsia"/>
          <w:rtl/>
        </w:rPr>
        <w:t>סעיפים</w:t>
      </w:r>
      <w:r w:rsidRPr="00086105">
        <w:rPr>
          <w:rFonts w:hint="cs"/>
          <w:rtl/>
        </w:rPr>
        <w:t xml:space="preserve"> </w:t>
      </w:r>
      <w:r w:rsidRPr="00086105">
        <w:rPr>
          <w:rtl/>
        </w:rPr>
        <w:fldChar w:fldCharType="begin"/>
      </w:r>
      <w:r w:rsidRPr="00086105">
        <w:rPr>
          <w:rtl/>
        </w:rPr>
        <w:instrText xml:space="preserve"> </w:instrText>
      </w:r>
      <w:r w:rsidRPr="00086105">
        <w:rPr>
          <w:rFonts w:hint="cs"/>
        </w:rPr>
        <w:instrText>REF</w:instrText>
      </w:r>
      <w:r w:rsidRPr="00086105">
        <w:rPr>
          <w:rFonts w:hint="cs"/>
          <w:rtl/>
        </w:rPr>
        <w:instrText xml:space="preserve"> _</w:instrText>
      </w:r>
      <w:r w:rsidRPr="00086105">
        <w:rPr>
          <w:rFonts w:hint="cs"/>
        </w:rPr>
        <w:instrText>Ref66115653 \r \h</w:instrText>
      </w:r>
      <w:r w:rsidRPr="00086105">
        <w:rPr>
          <w:rtl/>
        </w:rPr>
        <w:instrText xml:space="preserve">  \* </w:instrText>
      </w:r>
      <w:r w:rsidRPr="00086105">
        <w:instrText>MERGEFORMAT</w:instrText>
      </w:r>
      <w:r w:rsidRPr="00086105">
        <w:rPr>
          <w:rtl/>
        </w:rPr>
        <w:instrText xml:space="preserve"> </w:instrText>
      </w:r>
      <w:r w:rsidRPr="00086105">
        <w:rPr>
          <w:rtl/>
        </w:rPr>
      </w:r>
      <w:r w:rsidRPr="00086105">
        <w:rPr>
          <w:rtl/>
        </w:rPr>
        <w:fldChar w:fldCharType="separate"/>
      </w:r>
      <w:r>
        <w:rPr>
          <w:cs/>
        </w:rPr>
        <w:t>‎</w:t>
      </w:r>
      <w:r>
        <w:t>37</w:t>
      </w:r>
      <w:r w:rsidRPr="00086105">
        <w:rPr>
          <w:rtl/>
        </w:rPr>
        <w:fldChar w:fldCharType="end"/>
      </w:r>
      <w:r w:rsidRPr="00086105">
        <w:rPr>
          <w:rFonts w:hint="cs"/>
          <w:rtl/>
        </w:rPr>
        <w:t>-</w:t>
      </w:r>
      <w:r w:rsidRPr="00086105">
        <w:rPr>
          <w:rtl/>
        </w:rPr>
        <w:fldChar w:fldCharType="begin"/>
      </w:r>
      <w:r w:rsidRPr="00086105">
        <w:rPr>
          <w:rtl/>
        </w:rPr>
        <w:instrText xml:space="preserve"> </w:instrText>
      </w:r>
      <w:r w:rsidRPr="00086105">
        <w:rPr>
          <w:rFonts w:hint="cs"/>
        </w:rPr>
        <w:instrText>REF</w:instrText>
      </w:r>
      <w:r w:rsidRPr="00086105">
        <w:rPr>
          <w:rFonts w:hint="cs"/>
          <w:rtl/>
        </w:rPr>
        <w:instrText xml:space="preserve"> _</w:instrText>
      </w:r>
      <w:r w:rsidRPr="00086105">
        <w:rPr>
          <w:rFonts w:hint="cs"/>
        </w:rPr>
        <w:instrText>Ref72932947 \r \h</w:instrText>
      </w:r>
      <w:r w:rsidRPr="00086105">
        <w:rPr>
          <w:rtl/>
        </w:rPr>
        <w:instrText xml:space="preserve">  \* </w:instrText>
      </w:r>
      <w:r w:rsidRPr="00086105">
        <w:instrText>MERGEFORMAT</w:instrText>
      </w:r>
      <w:r w:rsidRPr="00086105">
        <w:rPr>
          <w:rtl/>
        </w:rPr>
        <w:instrText xml:space="preserve"> </w:instrText>
      </w:r>
      <w:r w:rsidRPr="00086105">
        <w:rPr>
          <w:rtl/>
        </w:rPr>
      </w:r>
      <w:r w:rsidRPr="00086105">
        <w:rPr>
          <w:rtl/>
        </w:rPr>
        <w:fldChar w:fldCharType="separate"/>
      </w:r>
      <w:r>
        <w:rPr>
          <w:cs/>
        </w:rPr>
        <w:t>‎</w:t>
      </w:r>
      <w:r>
        <w:t>38</w:t>
      </w:r>
      <w:r w:rsidRPr="00086105">
        <w:rPr>
          <w:rtl/>
        </w:rPr>
        <w:fldChar w:fldCharType="end"/>
      </w:r>
      <w:r w:rsidRPr="00086105">
        <w:rPr>
          <w:rFonts w:hint="cs"/>
          <w:rtl/>
        </w:rPr>
        <w:t xml:space="preserve">, לאחר קבלת המסמכים הרלוונטיים המפורטים באבן דרך ראשונה, סכום המענק יותאם לאורך תוואי המקטע, כפי שאושר בתכנית עבודה או בהיתר הבנייה. ככל שיהיו שינויים באורך המקטע, יעודכן סכום המענק בהתאם לעלות למטר כפי שיופיע בנספח להסכם. אם בעקבות השינויים האמורים יתברר כי המענק שאושר באישור הזכאות או בהסכם גבוה מסכום המענק שהותאם לפי תכנית העבודה או היתר הבניה - יקוזז סכום המענק המפורט באישור הזכאות; אם סכום המענק יהיה </w:t>
      </w:r>
      <w:r w:rsidRPr="00086105">
        <w:rPr>
          <w:rFonts w:hint="cs"/>
          <w:b/>
          <w:bCs/>
          <w:rtl/>
        </w:rPr>
        <w:t>נמוך</w:t>
      </w:r>
      <w:r w:rsidRPr="00086105">
        <w:rPr>
          <w:rFonts w:hint="cs"/>
          <w:rtl/>
        </w:rPr>
        <w:t xml:space="preserve"> מהסכום שאושר באישור הזכאות למענק או בהסכם כפועל יוצא מהארכת המקטע או שינוי עלויות הקמתו או שניהם - המנהל יהיה רשאי לעדכן את סכום המענק כלפי מעלה עד ל- 10% מסכום</w:t>
      </w:r>
      <w:r w:rsidRPr="004D1263">
        <w:rPr>
          <w:rFonts w:hint="cs"/>
          <w:rtl/>
        </w:rPr>
        <w:t xml:space="preserve"> המענק שאושר במסגרת אישור הזכאות או בהסכם. </w:t>
      </w:r>
      <w:r w:rsidRPr="004D1263">
        <w:rPr>
          <w:rFonts w:hint="eastAsia"/>
          <w:rtl/>
        </w:rPr>
        <w:t>עדכון</w:t>
      </w:r>
      <w:r w:rsidRPr="004D1263">
        <w:rPr>
          <w:rtl/>
        </w:rPr>
        <w:t xml:space="preserve"> </w:t>
      </w:r>
      <w:r w:rsidRPr="004D1263">
        <w:rPr>
          <w:rFonts w:hint="cs"/>
          <w:rtl/>
        </w:rPr>
        <w:t>המענק</w:t>
      </w:r>
      <w:r w:rsidRPr="004D1263">
        <w:rPr>
          <w:rtl/>
        </w:rPr>
        <w:t xml:space="preserve"> </w:t>
      </w:r>
      <w:r w:rsidRPr="004D1263">
        <w:rPr>
          <w:rFonts w:hint="eastAsia"/>
          <w:rtl/>
        </w:rPr>
        <w:t>המצטבר</w:t>
      </w:r>
      <w:r w:rsidRPr="004D1263">
        <w:rPr>
          <w:rtl/>
        </w:rPr>
        <w:t xml:space="preserve"> </w:t>
      </w:r>
      <w:r w:rsidRPr="004D1263">
        <w:rPr>
          <w:rFonts w:hint="eastAsia"/>
          <w:rtl/>
        </w:rPr>
        <w:t>למקטע</w:t>
      </w:r>
      <w:r w:rsidRPr="004D1263">
        <w:rPr>
          <w:rtl/>
        </w:rPr>
        <w:t xml:space="preserve"> </w:t>
      </w:r>
      <w:r w:rsidRPr="004D1263">
        <w:rPr>
          <w:rFonts w:hint="eastAsia"/>
          <w:rtl/>
        </w:rPr>
        <w:t>מסוים</w:t>
      </w:r>
      <w:r w:rsidRPr="004D1263">
        <w:rPr>
          <w:rtl/>
        </w:rPr>
        <w:t xml:space="preserve"> </w:t>
      </w:r>
      <w:r w:rsidRPr="004D1263">
        <w:rPr>
          <w:rFonts w:hint="eastAsia"/>
          <w:rtl/>
        </w:rPr>
        <w:t>לפי</w:t>
      </w:r>
      <w:r w:rsidRPr="004D1263">
        <w:rPr>
          <w:rtl/>
        </w:rPr>
        <w:t xml:space="preserve"> </w:t>
      </w:r>
      <w:r w:rsidRPr="004D1263">
        <w:rPr>
          <w:rFonts w:hint="eastAsia"/>
          <w:rtl/>
        </w:rPr>
        <w:t>סעיף</w:t>
      </w:r>
      <w:r w:rsidRPr="004D1263">
        <w:rPr>
          <w:rtl/>
        </w:rPr>
        <w:t xml:space="preserve"> </w:t>
      </w:r>
      <w:r w:rsidRPr="004D1263">
        <w:rPr>
          <w:rFonts w:hint="eastAsia"/>
          <w:rtl/>
        </w:rPr>
        <w:t>זה</w:t>
      </w:r>
      <w:r w:rsidRPr="004D1263">
        <w:rPr>
          <w:rtl/>
        </w:rPr>
        <w:t xml:space="preserve"> </w:t>
      </w:r>
      <w:r w:rsidRPr="004D1263">
        <w:rPr>
          <w:rFonts w:hint="eastAsia"/>
          <w:rtl/>
        </w:rPr>
        <w:t>יאושר</w:t>
      </w:r>
      <w:r w:rsidRPr="004D1263">
        <w:rPr>
          <w:rtl/>
        </w:rPr>
        <w:t xml:space="preserve"> </w:t>
      </w:r>
      <w:r w:rsidRPr="004D1263">
        <w:rPr>
          <w:rFonts w:hint="eastAsia"/>
          <w:rtl/>
        </w:rPr>
        <w:t>בהתאם</w:t>
      </w:r>
      <w:r w:rsidRPr="004D1263">
        <w:rPr>
          <w:rtl/>
        </w:rPr>
        <w:t xml:space="preserve"> </w:t>
      </w:r>
      <w:r w:rsidRPr="004D1263">
        <w:rPr>
          <w:rFonts w:hint="eastAsia"/>
          <w:rtl/>
        </w:rPr>
        <w:t>לשיקול</w:t>
      </w:r>
      <w:r w:rsidRPr="004D1263">
        <w:rPr>
          <w:rtl/>
        </w:rPr>
        <w:t xml:space="preserve"> </w:t>
      </w:r>
      <w:r w:rsidRPr="004D1263">
        <w:rPr>
          <w:rFonts w:hint="eastAsia"/>
          <w:rtl/>
        </w:rPr>
        <w:t>דעתו</w:t>
      </w:r>
      <w:r w:rsidRPr="004D1263">
        <w:rPr>
          <w:rtl/>
        </w:rPr>
        <w:t xml:space="preserve"> </w:t>
      </w:r>
      <w:r w:rsidRPr="004D1263">
        <w:rPr>
          <w:rFonts w:hint="eastAsia"/>
          <w:rtl/>
        </w:rPr>
        <w:t>הבלעדי</w:t>
      </w:r>
      <w:r w:rsidRPr="004D1263">
        <w:rPr>
          <w:rtl/>
        </w:rPr>
        <w:t xml:space="preserve"> </w:t>
      </w:r>
      <w:r w:rsidRPr="004D1263">
        <w:rPr>
          <w:rFonts w:hint="eastAsia"/>
          <w:rtl/>
        </w:rPr>
        <w:t>של</w:t>
      </w:r>
      <w:r w:rsidRPr="004D1263">
        <w:rPr>
          <w:rtl/>
        </w:rPr>
        <w:t xml:space="preserve"> </w:t>
      </w:r>
      <w:r w:rsidRPr="004D1263">
        <w:rPr>
          <w:rFonts w:hint="eastAsia"/>
          <w:rtl/>
        </w:rPr>
        <w:t>המנהל</w:t>
      </w:r>
      <w:r w:rsidRPr="004D1263">
        <w:rPr>
          <w:rtl/>
        </w:rPr>
        <w:t xml:space="preserve"> </w:t>
      </w:r>
      <w:r w:rsidRPr="004D1263">
        <w:rPr>
          <w:rFonts w:hint="eastAsia"/>
          <w:rtl/>
        </w:rPr>
        <w:t>ובכפוף</w:t>
      </w:r>
      <w:r w:rsidRPr="004D1263">
        <w:rPr>
          <w:rtl/>
        </w:rPr>
        <w:t xml:space="preserve"> </w:t>
      </w:r>
      <w:r w:rsidRPr="004D1263">
        <w:rPr>
          <w:rFonts w:hint="eastAsia"/>
          <w:rtl/>
        </w:rPr>
        <w:t>לקיום</w:t>
      </w:r>
      <w:r w:rsidRPr="004D1263">
        <w:rPr>
          <w:rtl/>
        </w:rPr>
        <w:t xml:space="preserve"> </w:t>
      </w:r>
      <w:r w:rsidRPr="004D1263">
        <w:rPr>
          <w:rFonts w:hint="eastAsia"/>
          <w:rtl/>
        </w:rPr>
        <w:t>תקציב</w:t>
      </w:r>
      <w:r w:rsidRPr="004D1263">
        <w:rPr>
          <w:rtl/>
        </w:rPr>
        <w:t xml:space="preserve">. </w:t>
      </w:r>
      <w:r w:rsidRPr="004D1263">
        <w:rPr>
          <w:rFonts w:hint="eastAsia"/>
          <w:rtl/>
        </w:rPr>
        <w:t>יודגש</w:t>
      </w:r>
      <w:r w:rsidRPr="004D1263">
        <w:rPr>
          <w:rtl/>
        </w:rPr>
        <w:t xml:space="preserve"> </w:t>
      </w:r>
      <w:r w:rsidRPr="004D1263">
        <w:rPr>
          <w:rFonts w:hint="eastAsia"/>
          <w:rtl/>
        </w:rPr>
        <w:t>כי</w:t>
      </w:r>
      <w:r w:rsidRPr="004D1263">
        <w:rPr>
          <w:rtl/>
        </w:rPr>
        <w:t xml:space="preserve"> </w:t>
      </w:r>
      <w:r w:rsidRPr="004D1263">
        <w:rPr>
          <w:rFonts w:hint="eastAsia"/>
          <w:rtl/>
        </w:rPr>
        <w:t>תוקף</w:t>
      </w:r>
      <w:r w:rsidRPr="004D1263">
        <w:rPr>
          <w:rtl/>
        </w:rPr>
        <w:t xml:space="preserve"> </w:t>
      </w:r>
      <w:r w:rsidRPr="004D1263">
        <w:rPr>
          <w:rFonts w:hint="eastAsia"/>
          <w:rtl/>
        </w:rPr>
        <w:t>לאישור</w:t>
      </w:r>
      <w:r w:rsidRPr="004D1263">
        <w:rPr>
          <w:rtl/>
        </w:rPr>
        <w:t xml:space="preserve"> </w:t>
      </w:r>
      <w:r w:rsidRPr="004D1263">
        <w:rPr>
          <w:rFonts w:hint="cs"/>
          <w:rtl/>
        </w:rPr>
        <w:t xml:space="preserve">ההגדלה </w:t>
      </w:r>
      <w:r w:rsidRPr="004D1263">
        <w:rPr>
          <w:rFonts w:hint="eastAsia"/>
          <w:rtl/>
        </w:rPr>
        <w:t>כאמור</w:t>
      </w:r>
      <w:r w:rsidRPr="004D1263">
        <w:rPr>
          <w:rtl/>
        </w:rPr>
        <w:t xml:space="preserve"> </w:t>
      </w:r>
      <w:r w:rsidRPr="004D1263">
        <w:rPr>
          <w:rFonts w:hint="eastAsia"/>
          <w:rtl/>
        </w:rPr>
        <w:t>יינתן</w:t>
      </w:r>
      <w:r w:rsidRPr="004D1263">
        <w:rPr>
          <w:rtl/>
        </w:rPr>
        <w:t xml:space="preserve"> </w:t>
      </w:r>
      <w:r w:rsidRPr="004D1263">
        <w:rPr>
          <w:rFonts w:hint="eastAsia"/>
          <w:rtl/>
        </w:rPr>
        <w:t>אך</w:t>
      </w:r>
      <w:r w:rsidRPr="004D1263">
        <w:rPr>
          <w:rtl/>
        </w:rPr>
        <w:t xml:space="preserve"> </w:t>
      </w:r>
      <w:r w:rsidRPr="004D1263">
        <w:rPr>
          <w:rFonts w:hint="eastAsia"/>
          <w:rtl/>
        </w:rPr>
        <w:t>ורק</w:t>
      </w:r>
      <w:r w:rsidRPr="004D1263">
        <w:rPr>
          <w:rtl/>
        </w:rPr>
        <w:t xml:space="preserve"> </w:t>
      </w:r>
      <w:r w:rsidRPr="004D1263">
        <w:rPr>
          <w:rFonts w:hint="eastAsia"/>
          <w:rtl/>
        </w:rPr>
        <w:t>אם</w:t>
      </w:r>
      <w:r w:rsidRPr="004D1263">
        <w:rPr>
          <w:rtl/>
        </w:rPr>
        <w:t xml:space="preserve"> </w:t>
      </w:r>
      <w:r w:rsidRPr="004D1263">
        <w:rPr>
          <w:rFonts w:hint="eastAsia"/>
          <w:rtl/>
        </w:rPr>
        <w:t>בעקבות</w:t>
      </w:r>
      <w:r w:rsidRPr="004D1263">
        <w:rPr>
          <w:rtl/>
        </w:rPr>
        <w:t xml:space="preserve"> </w:t>
      </w:r>
      <w:r w:rsidRPr="004D1263">
        <w:rPr>
          <w:rFonts w:hint="eastAsia"/>
          <w:rtl/>
        </w:rPr>
        <w:t>אישור</w:t>
      </w:r>
      <w:r w:rsidRPr="004D1263">
        <w:rPr>
          <w:rtl/>
        </w:rPr>
        <w:t xml:space="preserve"> </w:t>
      </w:r>
      <w:r w:rsidRPr="004D1263">
        <w:rPr>
          <w:rFonts w:hint="eastAsia"/>
          <w:rtl/>
        </w:rPr>
        <w:t>המנהל</w:t>
      </w:r>
      <w:r w:rsidRPr="004D1263">
        <w:rPr>
          <w:rtl/>
        </w:rPr>
        <w:t xml:space="preserve"> </w:t>
      </w:r>
      <w:r w:rsidRPr="004D1263">
        <w:rPr>
          <w:rFonts w:hint="eastAsia"/>
          <w:rtl/>
        </w:rPr>
        <w:t>יעודכן</w:t>
      </w:r>
      <w:r w:rsidRPr="004D1263">
        <w:rPr>
          <w:rtl/>
        </w:rPr>
        <w:t xml:space="preserve"> </w:t>
      </w:r>
      <w:r w:rsidRPr="004D1263">
        <w:rPr>
          <w:rFonts w:hint="eastAsia"/>
          <w:rtl/>
        </w:rPr>
        <w:t>הנספח</w:t>
      </w:r>
      <w:r w:rsidRPr="004D1263">
        <w:rPr>
          <w:rtl/>
        </w:rPr>
        <w:t xml:space="preserve"> </w:t>
      </w:r>
      <w:r w:rsidRPr="004D1263">
        <w:rPr>
          <w:rFonts w:hint="eastAsia"/>
          <w:rtl/>
        </w:rPr>
        <w:t>להסכם</w:t>
      </w:r>
      <w:r w:rsidRPr="004D1263">
        <w:rPr>
          <w:rtl/>
        </w:rPr>
        <w:t xml:space="preserve"> </w:t>
      </w:r>
      <w:r w:rsidRPr="004D1263">
        <w:rPr>
          <w:rFonts w:hint="eastAsia"/>
          <w:rtl/>
        </w:rPr>
        <w:t>של</w:t>
      </w:r>
      <w:r w:rsidRPr="004D1263">
        <w:rPr>
          <w:rtl/>
        </w:rPr>
        <w:t xml:space="preserve"> </w:t>
      </w:r>
      <w:r w:rsidRPr="004D1263">
        <w:rPr>
          <w:rFonts w:hint="eastAsia"/>
          <w:rtl/>
        </w:rPr>
        <w:t>אותו</w:t>
      </w:r>
      <w:r w:rsidRPr="004D1263">
        <w:rPr>
          <w:rtl/>
        </w:rPr>
        <w:t xml:space="preserve"> </w:t>
      </w:r>
      <w:r w:rsidRPr="004D1263">
        <w:rPr>
          <w:rFonts w:hint="eastAsia"/>
          <w:rtl/>
        </w:rPr>
        <w:t>המקטע</w:t>
      </w:r>
      <w:r w:rsidRPr="004D1263">
        <w:rPr>
          <w:rtl/>
        </w:rPr>
        <w:t xml:space="preserve"> </w:t>
      </w:r>
      <w:r w:rsidRPr="004D1263">
        <w:rPr>
          <w:rFonts w:hint="eastAsia"/>
          <w:rtl/>
        </w:rPr>
        <w:t>בחתימת</w:t>
      </w:r>
      <w:r w:rsidRPr="004D1263">
        <w:rPr>
          <w:rtl/>
        </w:rPr>
        <w:t xml:space="preserve"> </w:t>
      </w:r>
      <w:r w:rsidRPr="004D1263">
        <w:rPr>
          <w:rFonts w:hint="eastAsia"/>
          <w:rtl/>
        </w:rPr>
        <w:t>שני</w:t>
      </w:r>
      <w:r w:rsidRPr="004D1263">
        <w:rPr>
          <w:rtl/>
        </w:rPr>
        <w:t xml:space="preserve"> </w:t>
      </w:r>
      <w:r w:rsidRPr="004D1263">
        <w:rPr>
          <w:rFonts w:hint="eastAsia"/>
          <w:rtl/>
        </w:rPr>
        <w:t>הצדדים</w:t>
      </w:r>
      <w:r w:rsidRPr="004D1263">
        <w:rPr>
          <w:rtl/>
        </w:rPr>
        <w:t xml:space="preserve"> </w:t>
      </w:r>
      <w:r w:rsidRPr="004D1263">
        <w:rPr>
          <w:rFonts w:hint="eastAsia"/>
          <w:rtl/>
        </w:rPr>
        <w:t>להסכם</w:t>
      </w:r>
      <w:r w:rsidRPr="004D1263">
        <w:rPr>
          <w:rtl/>
        </w:rPr>
        <w:t xml:space="preserve">. </w:t>
      </w:r>
      <w:r w:rsidRPr="004D1263">
        <w:rPr>
          <w:rFonts w:hint="eastAsia"/>
          <w:rtl/>
        </w:rPr>
        <w:t>התשלום</w:t>
      </w:r>
      <w:r w:rsidRPr="004D1263">
        <w:rPr>
          <w:rtl/>
        </w:rPr>
        <w:t xml:space="preserve"> </w:t>
      </w:r>
      <w:r w:rsidRPr="004D1263">
        <w:rPr>
          <w:rFonts w:hint="eastAsia"/>
          <w:rtl/>
        </w:rPr>
        <w:t>יבוצע</w:t>
      </w:r>
      <w:r w:rsidRPr="004D1263">
        <w:rPr>
          <w:rtl/>
        </w:rPr>
        <w:t xml:space="preserve"> </w:t>
      </w:r>
      <w:r w:rsidRPr="004D1263">
        <w:rPr>
          <w:rFonts w:hint="eastAsia"/>
          <w:rtl/>
        </w:rPr>
        <w:t>בהתאם</w:t>
      </w:r>
      <w:r w:rsidRPr="004D1263">
        <w:rPr>
          <w:rtl/>
        </w:rPr>
        <w:t xml:space="preserve"> </w:t>
      </w:r>
      <w:r w:rsidRPr="004D1263">
        <w:rPr>
          <w:rFonts w:hint="eastAsia"/>
          <w:rtl/>
        </w:rPr>
        <w:t>לפרטי</w:t>
      </w:r>
      <w:r w:rsidRPr="004D1263">
        <w:rPr>
          <w:rtl/>
        </w:rPr>
        <w:t xml:space="preserve"> </w:t>
      </w:r>
      <w:r w:rsidRPr="004D1263">
        <w:rPr>
          <w:rFonts w:hint="eastAsia"/>
          <w:rtl/>
        </w:rPr>
        <w:t>המקטע</w:t>
      </w:r>
      <w:r w:rsidRPr="004D1263">
        <w:rPr>
          <w:rtl/>
        </w:rPr>
        <w:t xml:space="preserve"> </w:t>
      </w:r>
      <w:r w:rsidRPr="004D1263">
        <w:rPr>
          <w:rFonts w:hint="eastAsia"/>
          <w:rtl/>
        </w:rPr>
        <w:t>המעודכן</w:t>
      </w:r>
      <w:r w:rsidRPr="004D1263">
        <w:rPr>
          <w:rFonts w:hint="cs"/>
          <w:rtl/>
        </w:rPr>
        <w:t xml:space="preserve"> בנספח להסכם</w:t>
      </w:r>
      <w:r w:rsidRPr="004D1263">
        <w:rPr>
          <w:rtl/>
        </w:rPr>
        <w:t>.</w:t>
      </w:r>
      <w:bookmarkEnd w:id="31"/>
    </w:p>
    <w:p w14:paraId="023BFA3C" w14:textId="77777777" w:rsidR="00980D65" w:rsidRPr="004D1263" w:rsidRDefault="00980D65" w:rsidP="00980D65">
      <w:pPr>
        <w:pStyle w:val="af5"/>
        <w:numPr>
          <w:ilvl w:val="0"/>
          <w:numId w:val="76"/>
        </w:numPr>
        <w:spacing w:line="360" w:lineRule="auto"/>
        <w:ind w:left="567" w:hanging="567"/>
        <w:jc w:val="both"/>
      </w:pPr>
      <w:bookmarkStart w:id="32" w:name="_Ref66115653"/>
      <w:r w:rsidRPr="004D1263">
        <w:rPr>
          <w:rtl/>
        </w:rPr>
        <w:t xml:space="preserve">לא ישולם </w:t>
      </w:r>
      <w:r w:rsidRPr="004D1263">
        <w:rPr>
          <w:rFonts w:hint="cs"/>
          <w:rtl/>
        </w:rPr>
        <w:t>מענק</w:t>
      </w:r>
      <w:r w:rsidRPr="004D1263">
        <w:rPr>
          <w:rtl/>
        </w:rPr>
        <w:t xml:space="preserve"> בגין חריגה מאורך המקטע שאושר במסגרת אישור הבקשה והה</w:t>
      </w:r>
      <w:r w:rsidRPr="004D1263">
        <w:rPr>
          <w:rFonts w:hint="eastAsia"/>
          <w:rtl/>
        </w:rPr>
        <w:t>סכם</w:t>
      </w:r>
      <w:r w:rsidRPr="004D1263">
        <w:rPr>
          <w:rtl/>
        </w:rPr>
        <w:t xml:space="preserve"> </w:t>
      </w:r>
      <w:r w:rsidRPr="004D1263">
        <w:rPr>
          <w:rFonts w:hint="eastAsia"/>
          <w:rtl/>
        </w:rPr>
        <w:t>שייחתם</w:t>
      </w:r>
      <w:r w:rsidRPr="004D1263">
        <w:rPr>
          <w:rtl/>
        </w:rPr>
        <w:t xml:space="preserve"> אלא אם אושר תיקון לפי</w:t>
      </w:r>
      <w:r w:rsidRPr="004D1263">
        <w:rPr>
          <w:rFonts w:hint="cs"/>
          <w:rtl/>
        </w:rPr>
        <w:t xml:space="preserve"> סעיף</w:t>
      </w:r>
      <w:r w:rsidRPr="004D1263">
        <w:rPr>
          <w:rtl/>
        </w:rPr>
        <w:t xml:space="preserve"> </w:t>
      </w:r>
      <w:r w:rsidRPr="004D1263">
        <w:rPr>
          <w:rtl/>
        </w:rPr>
        <w:fldChar w:fldCharType="begin"/>
      </w:r>
      <w:r w:rsidRPr="004D1263">
        <w:rPr>
          <w:rtl/>
        </w:rPr>
        <w:instrText xml:space="preserve"> </w:instrText>
      </w:r>
      <w:r w:rsidRPr="004D1263">
        <w:rPr>
          <w:rFonts w:hint="cs"/>
        </w:rPr>
        <w:instrText>REF</w:instrText>
      </w:r>
      <w:r w:rsidRPr="004D1263">
        <w:rPr>
          <w:rFonts w:hint="cs"/>
          <w:rtl/>
        </w:rPr>
        <w:instrText xml:space="preserve"> _</w:instrText>
      </w:r>
      <w:r w:rsidRPr="004D1263">
        <w:rPr>
          <w:rFonts w:hint="cs"/>
        </w:rPr>
        <w:instrText>Ref66115684 \w \h</w:instrText>
      </w:r>
      <w:r w:rsidRPr="004D1263">
        <w:rPr>
          <w:rtl/>
        </w:rPr>
        <w:instrText xml:space="preserve">  \* </w:instrText>
      </w:r>
      <w:r w:rsidRPr="004D1263">
        <w:instrText>MERGEFORMAT</w:instrText>
      </w:r>
      <w:r w:rsidRPr="004D1263">
        <w:rPr>
          <w:rtl/>
        </w:rPr>
        <w:instrText xml:space="preserve"> </w:instrText>
      </w:r>
      <w:r w:rsidRPr="004D1263">
        <w:rPr>
          <w:rtl/>
        </w:rPr>
      </w:r>
      <w:r w:rsidRPr="004D1263">
        <w:rPr>
          <w:rtl/>
        </w:rPr>
        <w:fldChar w:fldCharType="separate"/>
      </w:r>
      <w:r>
        <w:rPr>
          <w:cs/>
        </w:rPr>
        <w:t>‎</w:t>
      </w:r>
      <w:r>
        <w:t>36</w:t>
      </w:r>
      <w:r w:rsidRPr="004D1263">
        <w:rPr>
          <w:rtl/>
        </w:rPr>
        <w:fldChar w:fldCharType="end"/>
      </w:r>
      <w:r w:rsidRPr="004D1263">
        <w:rPr>
          <w:rtl/>
        </w:rPr>
        <w:t>.</w:t>
      </w:r>
      <w:bookmarkEnd w:id="32"/>
    </w:p>
    <w:p w14:paraId="51FB70B1" w14:textId="77777777" w:rsidR="00980D65" w:rsidRPr="00DD22D9" w:rsidRDefault="00980D65" w:rsidP="00980D65">
      <w:pPr>
        <w:pStyle w:val="af5"/>
        <w:numPr>
          <w:ilvl w:val="0"/>
          <w:numId w:val="76"/>
        </w:numPr>
        <w:spacing w:line="360" w:lineRule="auto"/>
        <w:ind w:left="567" w:hanging="567"/>
        <w:jc w:val="both"/>
        <w:rPr>
          <w:b/>
          <w:bCs/>
        </w:rPr>
      </w:pPr>
      <w:bookmarkStart w:id="33" w:name="_Ref72932947"/>
      <w:r w:rsidRPr="004D1263">
        <w:rPr>
          <w:rFonts w:hint="eastAsia"/>
          <w:rtl/>
        </w:rPr>
        <w:t>התשלום</w:t>
      </w:r>
      <w:r w:rsidRPr="004D1263">
        <w:rPr>
          <w:rtl/>
        </w:rPr>
        <w:t xml:space="preserve"> </w:t>
      </w:r>
      <w:r w:rsidRPr="004D1263">
        <w:rPr>
          <w:rFonts w:hint="eastAsia"/>
          <w:rtl/>
        </w:rPr>
        <w:t>של</w:t>
      </w:r>
      <w:r w:rsidRPr="004D1263">
        <w:rPr>
          <w:rtl/>
        </w:rPr>
        <w:t xml:space="preserve"> אבן </w:t>
      </w:r>
      <w:r w:rsidRPr="004D1263">
        <w:rPr>
          <w:rFonts w:hint="cs"/>
          <w:rtl/>
        </w:rPr>
        <w:t>ה</w:t>
      </w:r>
      <w:r w:rsidRPr="004D1263">
        <w:rPr>
          <w:rtl/>
        </w:rPr>
        <w:t xml:space="preserve">דרך </w:t>
      </w:r>
      <w:r w:rsidRPr="004D1263">
        <w:rPr>
          <w:rFonts w:hint="cs"/>
          <w:rtl/>
        </w:rPr>
        <w:t>ה</w:t>
      </w:r>
      <w:r w:rsidRPr="004D1263">
        <w:rPr>
          <w:rtl/>
        </w:rPr>
        <w:t xml:space="preserve">שלישית </w:t>
      </w:r>
      <w:r w:rsidRPr="004D1263">
        <w:rPr>
          <w:rFonts w:hint="eastAsia"/>
          <w:rtl/>
        </w:rPr>
        <w:t>יתבצע</w:t>
      </w:r>
      <w:r w:rsidRPr="004D1263">
        <w:rPr>
          <w:rtl/>
        </w:rPr>
        <w:t xml:space="preserve"> </w:t>
      </w:r>
      <w:r w:rsidRPr="004D1263">
        <w:rPr>
          <w:rFonts w:hint="eastAsia"/>
          <w:rtl/>
        </w:rPr>
        <w:t>לפי</w:t>
      </w:r>
      <w:r w:rsidRPr="004D1263">
        <w:rPr>
          <w:rtl/>
        </w:rPr>
        <w:t xml:space="preserve"> </w:t>
      </w:r>
      <w:r w:rsidRPr="004D1263">
        <w:rPr>
          <w:rFonts w:hint="eastAsia"/>
          <w:rtl/>
        </w:rPr>
        <w:t>הביצוע</w:t>
      </w:r>
      <w:r w:rsidRPr="004D1263">
        <w:rPr>
          <w:rtl/>
        </w:rPr>
        <w:t xml:space="preserve"> </w:t>
      </w:r>
      <w:r w:rsidRPr="004D1263">
        <w:rPr>
          <w:rFonts w:hint="eastAsia"/>
          <w:rtl/>
        </w:rPr>
        <w:t>בפועל</w:t>
      </w:r>
      <w:r w:rsidRPr="004D1263">
        <w:rPr>
          <w:rtl/>
        </w:rPr>
        <w:t xml:space="preserve"> </w:t>
      </w:r>
      <w:r w:rsidRPr="004D1263">
        <w:rPr>
          <w:rFonts w:hint="cs"/>
          <w:rtl/>
        </w:rPr>
        <w:t>והכל כמפורט להלן.</w:t>
      </w:r>
      <w:r w:rsidRPr="004D1263">
        <w:rPr>
          <w:rFonts w:hint="cs"/>
          <w:b/>
          <w:bCs/>
          <w:rtl/>
        </w:rPr>
        <w:t xml:space="preserve"> </w:t>
      </w:r>
      <w:bookmarkStart w:id="34" w:name="_Ref66115663"/>
      <w:r w:rsidRPr="004D1263">
        <w:rPr>
          <w:rFonts w:hint="eastAsia"/>
          <w:rtl/>
        </w:rPr>
        <w:t>בעת</w:t>
      </w:r>
      <w:r w:rsidRPr="004D1263">
        <w:rPr>
          <w:rtl/>
        </w:rPr>
        <w:t xml:space="preserve"> </w:t>
      </w:r>
      <w:r w:rsidRPr="004D1263">
        <w:rPr>
          <w:rFonts w:hint="eastAsia"/>
          <w:rtl/>
        </w:rPr>
        <w:t>הגשת</w:t>
      </w:r>
      <w:r w:rsidRPr="004D1263">
        <w:rPr>
          <w:rtl/>
        </w:rPr>
        <w:t xml:space="preserve"> </w:t>
      </w:r>
      <w:r w:rsidRPr="004D1263">
        <w:rPr>
          <w:rFonts w:hint="eastAsia"/>
          <w:rtl/>
        </w:rPr>
        <w:t>בקשה</w:t>
      </w:r>
      <w:r w:rsidRPr="004D1263">
        <w:rPr>
          <w:rtl/>
        </w:rPr>
        <w:t xml:space="preserve"> </w:t>
      </w:r>
      <w:r w:rsidRPr="004D1263">
        <w:rPr>
          <w:rFonts w:hint="eastAsia"/>
          <w:rtl/>
        </w:rPr>
        <w:t>לתשלום</w:t>
      </w:r>
      <w:r w:rsidRPr="004D1263">
        <w:rPr>
          <w:rtl/>
        </w:rPr>
        <w:t xml:space="preserve"> </w:t>
      </w:r>
      <w:r w:rsidRPr="004D1263">
        <w:rPr>
          <w:rFonts w:hint="eastAsia"/>
          <w:rtl/>
        </w:rPr>
        <w:t>לפי</w:t>
      </w:r>
      <w:r w:rsidRPr="004D1263">
        <w:rPr>
          <w:rtl/>
        </w:rPr>
        <w:t xml:space="preserve"> </w:t>
      </w:r>
      <w:r w:rsidRPr="004D1263">
        <w:rPr>
          <w:rFonts w:hint="eastAsia"/>
          <w:rtl/>
        </w:rPr>
        <w:t>אבן</w:t>
      </w:r>
      <w:r w:rsidRPr="004D1263">
        <w:rPr>
          <w:rtl/>
        </w:rPr>
        <w:t xml:space="preserve"> </w:t>
      </w:r>
      <w:r w:rsidRPr="004D1263">
        <w:rPr>
          <w:rFonts w:hint="eastAsia"/>
          <w:rtl/>
        </w:rPr>
        <w:t>דרך</w:t>
      </w:r>
      <w:r w:rsidRPr="004D1263">
        <w:rPr>
          <w:rtl/>
        </w:rPr>
        <w:t xml:space="preserve"> </w:t>
      </w:r>
      <w:r w:rsidRPr="004D1263">
        <w:rPr>
          <w:rFonts w:hint="eastAsia"/>
          <w:rtl/>
        </w:rPr>
        <w:t>שלישית</w:t>
      </w:r>
      <w:r w:rsidRPr="004D1263">
        <w:rPr>
          <w:rtl/>
        </w:rPr>
        <w:t>,</w:t>
      </w:r>
      <w:r w:rsidRPr="00820773">
        <w:rPr>
          <w:rtl/>
        </w:rPr>
        <w:t xml:space="preserve"> </w:t>
      </w:r>
      <w:r w:rsidRPr="00820773">
        <w:rPr>
          <w:rFonts w:hint="cs"/>
          <w:rtl/>
        </w:rPr>
        <w:t>ייבחנו שני אלה:</w:t>
      </w:r>
      <w:bookmarkEnd w:id="33"/>
      <w:bookmarkEnd w:id="34"/>
    </w:p>
    <w:p w14:paraId="361F062D" w14:textId="77777777" w:rsidR="00980D65" w:rsidRPr="003A3519" w:rsidRDefault="00980D65" w:rsidP="00980D65">
      <w:pPr>
        <w:pStyle w:val="af5"/>
        <w:numPr>
          <w:ilvl w:val="1"/>
          <w:numId w:val="76"/>
        </w:numPr>
        <w:spacing w:line="360" w:lineRule="auto"/>
        <w:ind w:left="1134" w:hanging="567"/>
        <w:jc w:val="both"/>
      </w:pPr>
      <w:r w:rsidRPr="00454BE5">
        <w:rPr>
          <w:rFonts w:hint="eastAsia"/>
          <w:b/>
          <w:bCs/>
          <w:rtl/>
        </w:rPr>
        <w:t>אורך</w:t>
      </w:r>
      <w:r w:rsidRPr="00454BE5">
        <w:rPr>
          <w:b/>
          <w:bCs/>
          <w:rtl/>
        </w:rPr>
        <w:t xml:space="preserve"> </w:t>
      </w:r>
      <w:r w:rsidRPr="00454BE5">
        <w:rPr>
          <w:rFonts w:hint="eastAsia"/>
          <w:b/>
          <w:bCs/>
          <w:rtl/>
        </w:rPr>
        <w:t>המקטע</w:t>
      </w:r>
      <w:r w:rsidRPr="00454BE5">
        <w:rPr>
          <w:b/>
          <w:bCs/>
          <w:rtl/>
        </w:rPr>
        <w:t xml:space="preserve"> </w:t>
      </w:r>
      <w:r w:rsidRPr="00DF6807">
        <w:rPr>
          <w:rFonts w:hint="eastAsia"/>
          <w:b/>
          <w:bCs/>
          <w:rtl/>
        </w:rPr>
        <w:t>שהוקם</w:t>
      </w:r>
      <w:r w:rsidRPr="00D21114">
        <w:rPr>
          <w:b/>
          <w:bCs/>
          <w:rtl/>
        </w:rPr>
        <w:t xml:space="preserve"> </w:t>
      </w:r>
      <w:r w:rsidRPr="00BF12E1">
        <w:rPr>
          <w:rFonts w:hint="eastAsia"/>
          <w:b/>
          <w:bCs/>
          <w:rtl/>
        </w:rPr>
        <w:t>בפועל</w:t>
      </w:r>
      <w:r w:rsidRPr="00820773">
        <w:rPr>
          <w:rFonts w:hint="cs"/>
          <w:rtl/>
        </w:rPr>
        <w:t xml:space="preserve"> </w:t>
      </w:r>
      <w:r w:rsidRPr="00454BE5">
        <w:rPr>
          <w:rFonts w:hint="cs"/>
          <w:b/>
          <w:bCs/>
          <w:rtl/>
        </w:rPr>
        <w:t>-</w:t>
      </w:r>
      <w:r w:rsidRPr="00820773">
        <w:rPr>
          <w:rFonts w:hint="cs"/>
          <w:rtl/>
        </w:rPr>
        <w:t xml:space="preserve"> </w:t>
      </w:r>
      <w:r w:rsidRPr="00820773">
        <w:rPr>
          <w:rtl/>
        </w:rPr>
        <w:t xml:space="preserve">אם המקטע שהוקם בפועל יהיה קצר מהמקטע בגינו אושר </w:t>
      </w:r>
      <w:r w:rsidRPr="00820773">
        <w:rPr>
          <w:rFonts w:hint="cs"/>
          <w:rtl/>
        </w:rPr>
        <w:t>מענק</w:t>
      </w:r>
      <w:r w:rsidRPr="00820773">
        <w:rPr>
          <w:rtl/>
        </w:rPr>
        <w:t xml:space="preserve"> כמפורט בנספח להסכם</w:t>
      </w:r>
      <w:r>
        <w:rPr>
          <w:rFonts w:hint="cs"/>
          <w:rtl/>
        </w:rPr>
        <w:t>,</w:t>
      </w:r>
      <w:r w:rsidRPr="00820773">
        <w:rPr>
          <w:rtl/>
        </w:rPr>
        <w:t xml:space="preserve"> יקוזז סכום המענק ויקבע בהתאם ל</w:t>
      </w:r>
      <w:r>
        <w:rPr>
          <w:rFonts w:hint="cs"/>
          <w:rtl/>
        </w:rPr>
        <w:t>אורך ה</w:t>
      </w:r>
      <w:r w:rsidRPr="00820773">
        <w:rPr>
          <w:rtl/>
        </w:rPr>
        <w:t>מקטע שהוקם בפועל</w:t>
      </w:r>
      <w:r>
        <w:rPr>
          <w:rFonts w:hint="cs"/>
          <w:rtl/>
        </w:rPr>
        <w:t xml:space="preserve">. הקיזוז יתבצע בהתאם לגובה המענק למטר שנקבע לפי התוואי של אותו מקטע ספציפי שאושר בהסכם. </w:t>
      </w:r>
    </w:p>
    <w:p w14:paraId="5F3CCEF4" w14:textId="77777777" w:rsidR="00980D65" w:rsidRDefault="00980D65" w:rsidP="00980D65">
      <w:pPr>
        <w:pStyle w:val="af5"/>
        <w:spacing w:line="360" w:lineRule="auto"/>
        <w:ind w:left="1134"/>
        <w:jc w:val="both"/>
        <w:rPr>
          <w:rtl/>
        </w:rPr>
      </w:pPr>
      <w:r w:rsidRPr="00454BE5">
        <w:rPr>
          <w:rFonts w:hint="cs"/>
          <w:b/>
          <w:bCs/>
          <w:rtl/>
        </w:rPr>
        <w:t>לדוגמה</w:t>
      </w:r>
      <w:r>
        <w:rPr>
          <w:rFonts w:hint="cs"/>
          <w:rtl/>
        </w:rPr>
        <w:t xml:space="preserve"> - </w:t>
      </w:r>
      <w:r w:rsidRPr="00246366">
        <w:rPr>
          <w:rFonts w:hint="cs"/>
          <w:rtl/>
        </w:rPr>
        <w:t>נקבע</w:t>
      </w:r>
      <w:r>
        <w:rPr>
          <w:rFonts w:hint="cs"/>
          <w:rtl/>
        </w:rPr>
        <w:t xml:space="preserve"> במסמכי הקול קורא כי</w:t>
      </w:r>
      <w:r w:rsidRPr="00246366">
        <w:rPr>
          <w:rFonts w:hint="cs"/>
          <w:rtl/>
        </w:rPr>
        <w:t xml:space="preserve"> </w:t>
      </w:r>
      <w:r w:rsidRPr="00A80862">
        <w:rPr>
          <w:rFonts w:hint="cs"/>
          <w:rtl/>
        </w:rPr>
        <w:t xml:space="preserve">העלות למטר בשטח בנוי </w:t>
      </w:r>
      <w:r>
        <w:rPr>
          <w:rFonts w:hint="cs"/>
          <w:rtl/>
        </w:rPr>
        <w:t>למקטע מסוים הינה</w:t>
      </w:r>
      <w:r w:rsidRPr="00A80862">
        <w:rPr>
          <w:rFonts w:hint="cs"/>
          <w:rtl/>
        </w:rPr>
        <w:t xml:space="preserve"> 1,500 ₪ למטר בשטח בנוי ו- 1,000 ₪ למטר בשטח פתוח</w:t>
      </w:r>
      <w:r>
        <w:rPr>
          <w:rFonts w:hint="cs"/>
          <w:rtl/>
        </w:rPr>
        <w:t xml:space="preserve"> </w:t>
      </w:r>
      <w:r w:rsidRPr="002C3B69">
        <w:rPr>
          <w:rFonts w:hint="cs"/>
          <w:rtl/>
        </w:rPr>
        <w:t>ו</w:t>
      </w:r>
      <w:r>
        <w:rPr>
          <w:rFonts w:hint="cs"/>
          <w:rtl/>
        </w:rPr>
        <w:t>ה</w:t>
      </w:r>
      <w:r w:rsidRPr="002C3B69">
        <w:rPr>
          <w:rFonts w:hint="cs"/>
          <w:rtl/>
        </w:rPr>
        <w:t>מקטע מורכב מ- 100 מטר בשטח בנוי ו- 250 מטר בשטח פתוח ובסה"כ אור</w:t>
      </w:r>
      <w:r>
        <w:rPr>
          <w:rFonts w:hint="cs"/>
          <w:rtl/>
        </w:rPr>
        <w:t>כו הינו</w:t>
      </w:r>
      <w:r w:rsidRPr="002C3B69">
        <w:rPr>
          <w:rFonts w:hint="cs"/>
          <w:rtl/>
        </w:rPr>
        <w:t xml:space="preserve"> 350 מטר</w:t>
      </w:r>
      <w:r>
        <w:rPr>
          <w:rFonts w:hint="cs"/>
          <w:rtl/>
        </w:rPr>
        <w:t>, כך שעלות ביצוע המקטע הינה 400,000 ₪.</w:t>
      </w:r>
      <w:r w:rsidRPr="00246366">
        <w:rPr>
          <w:rFonts w:hint="cs"/>
          <w:rtl/>
        </w:rPr>
        <w:t xml:space="preserve"> </w:t>
      </w:r>
    </w:p>
    <w:p w14:paraId="3ADC41FB" w14:textId="77777777" w:rsidR="00980D65" w:rsidRDefault="00980D65" w:rsidP="00980D65">
      <w:pPr>
        <w:pStyle w:val="af5"/>
        <w:spacing w:line="360" w:lineRule="auto"/>
        <w:ind w:left="1134"/>
        <w:jc w:val="both"/>
        <w:rPr>
          <w:rtl/>
        </w:rPr>
      </w:pPr>
      <w:r>
        <w:rPr>
          <w:rFonts w:hint="cs"/>
          <w:rtl/>
        </w:rPr>
        <w:t>ב</w:t>
      </w:r>
      <w:r w:rsidRPr="00246366">
        <w:rPr>
          <w:rFonts w:hint="cs"/>
          <w:rtl/>
        </w:rPr>
        <w:t xml:space="preserve">אישור הזכאות </w:t>
      </w:r>
      <w:r>
        <w:rPr>
          <w:rFonts w:hint="cs"/>
          <w:rtl/>
        </w:rPr>
        <w:t xml:space="preserve">נקבע </w:t>
      </w:r>
      <w:r w:rsidRPr="00246366">
        <w:rPr>
          <w:rFonts w:hint="cs"/>
          <w:rtl/>
        </w:rPr>
        <w:t>כי המענק למקטע זה הינו 150,000 ₪</w:t>
      </w:r>
      <w:r>
        <w:rPr>
          <w:rFonts w:hint="cs"/>
          <w:rtl/>
        </w:rPr>
        <w:t>,</w:t>
      </w:r>
      <w:r w:rsidRPr="00246366">
        <w:rPr>
          <w:rFonts w:hint="cs"/>
          <w:rtl/>
        </w:rPr>
        <w:t xml:space="preserve"> והתברר כי אורך המקטע שהוקם בפועל הינו 320 מטר (90 מטר בשטח בנוי ו- 230 מטר בשטח פתוח)</w:t>
      </w:r>
      <w:r>
        <w:rPr>
          <w:rFonts w:hint="cs"/>
          <w:rtl/>
        </w:rPr>
        <w:t>. לכן,</w:t>
      </w:r>
      <w:r w:rsidRPr="00246366">
        <w:rPr>
          <w:rFonts w:hint="cs"/>
          <w:rtl/>
        </w:rPr>
        <w:t xml:space="preserve"> יחושב היחס בין המענק שנקבע לעלות ביצוע המקטע </w:t>
      </w:r>
      <w:r>
        <w:rPr>
          <w:rFonts w:hint="cs"/>
          <w:rtl/>
        </w:rPr>
        <w:t xml:space="preserve">האמור </w:t>
      </w:r>
      <w:r w:rsidRPr="00246366">
        <w:rPr>
          <w:rFonts w:hint="cs"/>
          <w:rtl/>
        </w:rPr>
        <w:t>כפול העלות למטר בהתאם לסוג התוואי:</w:t>
      </w:r>
    </w:p>
    <w:p w14:paraId="2EDBFDC5" w14:textId="77777777" w:rsidR="00980D65" w:rsidRPr="00246366" w:rsidRDefault="00980D65" w:rsidP="00980D65">
      <w:pPr>
        <w:pStyle w:val="af5"/>
        <w:spacing w:line="360" w:lineRule="auto"/>
        <w:ind w:left="1134"/>
        <w:jc w:val="both"/>
        <w:rPr>
          <w:rFonts w:ascii="Cambria Math" w:hAnsi="Cambria Math" w:cs="Times New Roman"/>
          <w:highlight w:val="yellow"/>
          <w:rtl/>
        </w:rPr>
      </w:pPr>
      <w:r w:rsidRPr="00246366">
        <w:rPr>
          <w:rFonts w:hint="cs"/>
          <w:rtl/>
        </w:rPr>
        <w:t xml:space="preserve"> </w:t>
      </w:r>
      <m:oMath>
        <m:f>
          <m:fPr>
            <m:ctrlPr>
              <w:rPr>
                <w:rFonts w:ascii="Cambria Math" w:hAnsi="Cambria Math"/>
              </w:rPr>
            </m:ctrlPr>
          </m:fPr>
          <m:num>
            <m:r>
              <m:rPr>
                <m:nor/>
              </m:rPr>
              <w:rPr>
                <w:rFonts w:ascii="Cambria Math" w:hAnsi="Cambria Math" w:hint="cs"/>
                <w:rtl/>
              </w:rPr>
              <m:t>המענק שנקבע</m:t>
            </m:r>
          </m:num>
          <m:den>
            <m:r>
              <m:rPr>
                <m:nor/>
              </m:rPr>
              <w:rPr>
                <w:rFonts w:ascii="Cambria Math" w:hAnsi="Cambria Math" w:hint="eastAsia"/>
                <w:rtl/>
              </w:rPr>
              <m:t>סך</m:t>
            </m:r>
            <m:r>
              <m:rPr>
                <m:nor/>
              </m:rPr>
              <w:rPr>
                <w:rFonts w:ascii="Cambria Math" w:hAnsi="Cambria Math"/>
                <w:rtl/>
              </w:rPr>
              <m:t xml:space="preserve"> </m:t>
            </m:r>
            <m:r>
              <m:rPr>
                <m:nor/>
              </m:rPr>
              <w:rPr>
                <w:rFonts w:ascii="Cambria Math" w:hAnsi="Cambria Math" w:hint="eastAsia"/>
                <w:rtl/>
              </w:rPr>
              <m:t>עלות</m:t>
            </m:r>
            <m:r>
              <m:rPr>
                <m:nor/>
              </m:rPr>
              <w:rPr>
                <w:rFonts w:ascii="Cambria Math" w:hAnsi="Cambria Math"/>
                <w:rtl/>
              </w:rPr>
              <m:t xml:space="preserve"> </m:t>
            </m:r>
            <m:r>
              <m:rPr>
                <m:nor/>
              </m:rPr>
              <w:rPr>
                <w:rFonts w:ascii="Cambria Math" w:hAnsi="Cambria Math" w:hint="eastAsia"/>
                <w:rtl/>
              </w:rPr>
              <m:t>ביצוע</m:t>
            </m:r>
            <m:r>
              <m:rPr>
                <m:nor/>
              </m:rPr>
              <w:rPr>
                <w:rFonts w:ascii="Cambria Math" w:hAnsi="Cambria Math"/>
                <w:rtl/>
              </w:rPr>
              <m:t xml:space="preserve"> </m:t>
            </m:r>
            <m:r>
              <m:rPr>
                <m:nor/>
              </m:rPr>
              <w:rPr>
                <w:rFonts w:ascii="Cambria Math" w:hAnsi="Cambria Math" w:hint="eastAsia"/>
                <w:rtl/>
              </w:rPr>
              <m:t>המקט</m:t>
            </m:r>
            <m:r>
              <m:rPr>
                <m:nor/>
              </m:rPr>
              <w:rPr>
                <w:rFonts w:ascii="Cambria Math" w:hAnsi="Cambria Math" w:hint="cs"/>
                <w:rtl/>
              </w:rPr>
              <m:t>ע</m:t>
            </m:r>
          </m:den>
        </m:f>
        <m:r>
          <m:rPr>
            <m:sty m:val="p"/>
          </m:rPr>
          <w:rPr>
            <w:rFonts w:ascii="Cambria Math" w:hAnsi="Cambria Math"/>
          </w:rPr>
          <m:t>*</m:t>
        </m:r>
        <m:r>
          <m:rPr>
            <m:nor/>
          </m:rPr>
          <w:rPr>
            <w:rFonts w:ascii="Cambria Math" w:hAnsi="Cambria Math" w:hint="cs"/>
            <w:rtl/>
          </w:rPr>
          <m:t>מחיר למטר לפי סוג התוואי = עלות למטר למענק</m:t>
        </m:r>
      </m:oMath>
    </w:p>
    <w:p w14:paraId="48A34243" w14:textId="77777777" w:rsidR="00980D65" w:rsidRDefault="00980D65" w:rsidP="00980D65">
      <w:pPr>
        <w:pStyle w:val="af5"/>
        <w:spacing w:line="360" w:lineRule="auto"/>
        <w:ind w:left="1134"/>
        <w:jc w:val="both"/>
        <w:rPr>
          <w:b/>
          <w:bCs/>
          <w:rtl/>
        </w:rPr>
      </w:pPr>
      <w:r w:rsidRPr="00246366">
        <w:rPr>
          <w:rFonts w:hint="cs"/>
          <w:rtl/>
        </w:rPr>
        <w:t>כך שעלות מטר בשטח בנוי למענק הינו 562.5 ₪, והעלות למטר בשטח פתוח למענק</w:t>
      </w:r>
      <w:r>
        <w:rPr>
          <w:rFonts w:hint="cs"/>
          <w:rtl/>
        </w:rPr>
        <w:t xml:space="preserve"> הינו 375 ₪. ולכן סכום המענק המעודכן הינו: 562.5 ₪ * 230 מטר + 375 ₪ * 90 מטר = </w:t>
      </w:r>
      <w:r w:rsidRPr="00246366">
        <w:rPr>
          <w:rFonts w:hint="cs"/>
          <w:b/>
          <w:bCs/>
          <w:rtl/>
        </w:rPr>
        <w:t>136,875 ₪</w:t>
      </w:r>
      <w:r>
        <w:rPr>
          <w:rFonts w:hint="cs"/>
          <w:rtl/>
        </w:rPr>
        <w:t>.</w:t>
      </w:r>
      <w:bookmarkStart w:id="35" w:name="_Ref66617227"/>
    </w:p>
    <w:p w14:paraId="3A31DA0F" w14:textId="77777777" w:rsidR="00980D65" w:rsidRPr="00D50B56" w:rsidRDefault="00980D65" w:rsidP="00980D65">
      <w:pPr>
        <w:pStyle w:val="af5"/>
        <w:numPr>
          <w:ilvl w:val="1"/>
          <w:numId w:val="76"/>
        </w:numPr>
        <w:spacing w:line="360" w:lineRule="auto"/>
        <w:ind w:left="1134" w:hanging="567"/>
        <w:jc w:val="both"/>
        <w:rPr>
          <w:rtl/>
        </w:rPr>
      </w:pPr>
      <w:r w:rsidRPr="00820773">
        <w:rPr>
          <w:rFonts w:hint="cs"/>
          <w:b/>
          <w:bCs/>
          <w:rtl/>
        </w:rPr>
        <w:t>הצרכנים שחוברו בפועל</w:t>
      </w:r>
      <w:r w:rsidRPr="00246366">
        <w:rPr>
          <w:rFonts w:hint="cs"/>
          <w:b/>
          <w:bCs/>
          <w:rtl/>
        </w:rPr>
        <w:t xml:space="preserve"> </w:t>
      </w:r>
      <w:r w:rsidRPr="00607BEB">
        <w:rPr>
          <w:rFonts w:hint="cs"/>
          <w:b/>
          <w:bCs/>
          <w:rtl/>
        </w:rPr>
        <w:t>-</w:t>
      </w:r>
      <w:r w:rsidRPr="00246366">
        <w:rPr>
          <w:rFonts w:hint="cs"/>
          <w:b/>
          <w:bCs/>
          <w:rtl/>
        </w:rPr>
        <w:t xml:space="preserve"> </w:t>
      </w:r>
      <w:r w:rsidRPr="00D50B56">
        <w:rPr>
          <w:rFonts w:hint="eastAsia"/>
          <w:rtl/>
        </w:rPr>
        <w:t>התשלום</w:t>
      </w:r>
      <w:r w:rsidRPr="00D50B56">
        <w:rPr>
          <w:rtl/>
        </w:rPr>
        <w:t xml:space="preserve"> יהיה בהתאם </w:t>
      </w:r>
      <w:r w:rsidRPr="00D50B56">
        <w:rPr>
          <w:rFonts w:hint="eastAsia"/>
          <w:rtl/>
        </w:rPr>
        <w:t>לזהות</w:t>
      </w:r>
      <w:r w:rsidRPr="00D50B56">
        <w:rPr>
          <w:rtl/>
        </w:rPr>
        <w:t xml:space="preserve"> הצרכנים שחוברו </w:t>
      </w:r>
      <w:r w:rsidRPr="00D50B56">
        <w:rPr>
          <w:rFonts w:hint="eastAsia"/>
          <w:rtl/>
        </w:rPr>
        <w:t>בפועל</w:t>
      </w:r>
      <w:r w:rsidRPr="00D50B56">
        <w:rPr>
          <w:rtl/>
        </w:rPr>
        <w:t xml:space="preserve"> </w:t>
      </w:r>
      <w:r w:rsidRPr="00D50B56">
        <w:rPr>
          <w:rFonts w:hint="eastAsia"/>
          <w:rtl/>
        </w:rPr>
        <w:t>ביחס</w:t>
      </w:r>
      <w:r w:rsidRPr="00D50B56">
        <w:rPr>
          <w:rtl/>
        </w:rPr>
        <w:t xml:space="preserve"> </w:t>
      </w:r>
      <w:r w:rsidRPr="00D50B56">
        <w:rPr>
          <w:rFonts w:hint="eastAsia"/>
          <w:rtl/>
        </w:rPr>
        <w:t>לזהות</w:t>
      </w:r>
      <w:r w:rsidRPr="00D50B56">
        <w:rPr>
          <w:rtl/>
        </w:rPr>
        <w:t xml:space="preserve"> </w:t>
      </w:r>
      <w:r w:rsidRPr="00D50B56">
        <w:rPr>
          <w:rFonts w:hint="eastAsia"/>
          <w:rtl/>
        </w:rPr>
        <w:t>הצרכנים</w:t>
      </w:r>
      <w:r w:rsidRPr="00D50B56">
        <w:rPr>
          <w:rtl/>
        </w:rPr>
        <w:t xml:space="preserve"> </w:t>
      </w:r>
      <w:r w:rsidRPr="00D50B56">
        <w:rPr>
          <w:rFonts w:hint="eastAsia"/>
          <w:rtl/>
        </w:rPr>
        <w:t>המופיעים</w:t>
      </w:r>
      <w:r w:rsidRPr="00D50B56">
        <w:rPr>
          <w:rtl/>
        </w:rPr>
        <w:t xml:space="preserve"> </w:t>
      </w:r>
      <w:r w:rsidRPr="00D50B56">
        <w:rPr>
          <w:rFonts w:hint="eastAsia"/>
          <w:rtl/>
        </w:rPr>
        <w:t>בהסכם</w:t>
      </w:r>
      <w:r w:rsidRPr="00D50B56">
        <w:rPr>
          <w:rtl/>
        </w:rPr>
        <w:t xml:space="preserve">. יובהר כי גם אם יחוברו צרכנים אחרים שלא </w:t>
      </w:r>
      <w:r w:rsidRPr="00D50B56">
        <w:rPr>
          <w:rFonts w:hint="eastAsia"/>
          <w:rtl/>
        </w:rPr>
        <w:t>נזכרים</w:t>
      </w:r>
      <w:r w:rsidRPr="00D50B56">
        <w:rPr>
          <w:rtl/>
        </w:rPr>
        <w:t xml:space="preserve"> בהסכם, </w:t>
      </w:r>
      <w:r w:rsidRPr="00D50B56">
        <w:rPr>
          <w:rFonts w:hint="eastAsia"/>
          <w:rtl/>
        </w:rPr>
        <w:t>חיבור</w:t>
      </w:r>
      <w:r w:rsidRPr="00D50B56">
        <w:rPr>
          <w:rtl/>
        </w:rPr>
        <w:t xml:space="preserve"> </w:t>
      </w:r>
      <w:r w:rsidRPr="00D50B56">
        <w:rPr>
          <w:rFonts w:hint="eastAsia"/>
          <w:rtl/>
        </w:rPr>
        <w:t>אותם</w:t>
      </w:r>
      <w:r w:rsidRPr="00D50B56">
        <w:rPr>
          <w:rtl/>
        </w:rPr>
        <w:t xml:space="preserve"> </w:t>
      </w:r>
      <w:r w:rsidRPr="00D50B56">
        <w:rPr>
          <w:rFonts w:hint="eastAsia"/>
          <w:rtl/>
        </w:rPr>
        <w:t>צרכנים</w:t>
      </w:r>
      <w:r w:rsidRPr="00D50B56">
        <w:rPr>
          <w:rtl/>
        </w:rPr>
        <w:t xml:space="preserve"> לא יחושב לצורך קבלת המענק לפי אבן </w:t>
      </w:r>
      <w:r w:rsidRPr="00D50B56">
        <w:rPr>
          <w:rFonts w:hint="eastAsia"/>
          <w:rtl/>
        </w:rPr>
        <w:t>הדרך</w:t>
      </w:r>
      <w:r w:rsidRPr="00D50B56">
        <w:rPr>
          <w:rtl/>
        </w:rPr>
        <w:t xml:space="preserve"> </w:t>
      </w:r>
      <w:r w:rsidRPr="00D50B56">
        <w:rPr>
          <w:rFonts w:hint="eastAsia"/>
          <w:rtl/>
        </w:rPr>
        <w:t>השלישית</w:t>
      </w:r>
      <w:r w:rsidRPr="00D50B56">
        <w:rPr>
          <w:rtl/>
        </w:rPr>
        <w:t>.</w:t>
      </w:r>
      <w:bookmarkEnd w:id="35"/>
      <w:r w:rsidRPr="00D50B56">
        <w:rPr>
          <w:rFonts w:hint="cs"/>
          <w:rtl/>
        </w:rPr>
        <w:t xml:space="preserve"> </w:t>
      </w:r>
    </w:p>
    <w:p w14:paraId="2587437F" w14:textId="77777777" w:rsidR="00980D65" w:rsidRPr="00820773" w:rsidRDefault="00980D65" w:rsidP="00980D65">
      <w:pPr>
        <w:pStyle w:val="af5"/>
        <w:shd w:val="clear" w:color="auto" w:fill="FFFFFF" w:themeFill="background1"/>
        <w:spacing w:line="360" w:lineRule="auto"/>
        <w:ind w:left="1134"/>
        <w:jc w:val="both"/>
        <w:rPr>
          <w:b/>
          <w:bCs/>
          <w:rtl/>
        </w:rPr>
      </w:pPr>
      <w:r w:rsidRPr="00820773">
        <w:rPr>
          <w:rFonts w:hint="cs"/>
          <w:rtl/>
        </w:rPr>
        <w:t>לדוגמ</w:t>
      </w:r>
      <w:r>
        <w:rPr>
          <w:rFonts w:hint="cs"/>
          <w:rtl/>
        </w:rPr>
        <w:t>ה</w:t>
      </w:r>
      <w:r w:rsidRPr="00820773">
        <w:rPr>
          <w:rFonts w:hint="cs"/>
          <w:rtl/>
        </w:rPr>
        <w:t xml:space="preserve"> </w:t>
      </w:r>
      <w:r>
        <w:rPr>
          <w:rFonts w:hint="cs"/>
          <w:rtl/>
        </w:rPr>
        <w:t>-</w:t>
      </w:r>
      <w:r w:rsidRPr="00820773">
        <w:rPr>
          <w:rFonts w:hint="cs"/>
          <w:rtl/>
        </w:rPr>
        <w:t xml:space="preserve"> אם במסגרת אישור הזכאות נקבע כי יחוברו 10 צרכנים מסוימים במקטע</w:t>
      </w:r>
      <w:r w:rsidRPr="00820773">
        <w:rPr>
          <w:rtl/>
        </w:rPr>
        <w:t>,</w:t>
      </w:r>
      <w:r w:rsidRPr="00820773">
        <w:rPr>
          <w:rFonts w:hint="cs"/>
          <w:rtl/>
        </w:rPr>
        <w:t xml:space="preserve"> ולאחר השלמת המקטע והגשת הבקשה לתשלום אבן הדרך השלישית, התברר כי חוברו רק 8 צרכנים מתוך 10 הצרכנים שצוינו בהסכם עם חברת החלוקה, ישולמו 80% מסך התשלום בגין השלמת אבן הדרך השלישית, וזאת גם אם יחוברו צרכנים נוספים שלא מפורטים בהסכם. </w:t>
      </w:r>
    </w:p>
    <w:p w14:paraId="51353501" w14:textId="77777777" w:rsidR="00980D65" w:rsidRDefault="00980D65" w:rsidP="00980D65">
      <w:pPr>
        <w:pStyle w:val="af5"/>
        <w:numPr>
          <w:ilvl w:val="1"/>
          <w:numId w:val="76"/>
        </w:numPr>
        <w:spacing w:line="360" w:lineRule="auto"/>
        <w:ind w:left="1134" w:hanging="567"/>
        <w:jc w:val="both"/>
      </w:pPr>
      <w:r w:rsidRPr="00820773">
        <w:rPr>
          <w:rFonts w:hint="eastAsia"/>
          <w:rtl/>
        </w:rPr>
        <w:t>על</w:t>
      </w:r>
      <w:r w:rsidRPr="00820773">
        <w:rPr>
          <w:rtl/>
        </w:rPr>
        <w:t xml:space="preserve"> אף האמור, </w:t>
      </w:r>
      <w:r w:rsidRPr="00820773">
        <w:rPr>
          <w:rFonts w:hint="eastAsia"/>
          <w:rtl/>
        </w:rPr>
        <w:t>מנהל</w:t>
      </w:r>
      <w:r w:rsidRPr="00820773">
        <w:rPr>
          <w:rtl/>
        </w:rPr>
        <w:t xml:space="preserve"> רשות</w:t>
      </w:r>
      <w:r>
        <w:rPr>
          <w:rFonts w:hint="cs"/>
          <w:rtl/>
        </w:rPr>
        <w:t xml:space="preserve"> הגז הטבעי</w:t>
      </w:r>
      <w:r w:rsidRPr="00820773">
        <w:rPr>
          <w:rtl/>
        </w:rPr>
        <w:t xml:space="preserve"> </w:t>
      </w:r>
      <w:r w:rsidRPr="00820773">
        <w:rPr>
          <w:rFonts w:hint="eastAsia"/>
          <w:rtl/>
        </w:rPr>
        <w:t>יהיה</w:t>
      </w:r>
      <w:r w:rsidRPr="00820773">
        <w:rPr>
          <w:rtl/>
        </w:rPr>
        <w:t xml:space="preserve"> </w:t>
      </w:r>
      <w:r w:rsidRPr="00820773">
        <w:rPr>
          <w:rFonts w:hint="eastAsia"/>
          <w:rtl/>
        </w:rPr>
        <w:t>רשאי</w:t>
      </w:r>
      <w:r w:rsidRPr="00820773">
        <w:rPr>
          <w:rtl/>
        </w:rPr>
        <w:t xml:space="preserve"> </w:t>
      </w:r>
      <w:r w:rsidRPr="00820773">
        <w:rPr>
          <w:rFonts w:hint="eastAsia"/>
          <w:rtl/>
        </w:rPr>
        <w:t>לאשר</w:t>
      </w:r>
      <w:r w:rsidRPr="00820773">
        <w:rPr>
          <w:rtl/>
        </w:rPr>
        <w:t xml:space="preserve"> תשלום עבור מלוא אבן הדרך (או חלק ממנה), גם אם לא </w:t>
      </w:r>
      <w:r w:rsidRPr="00820773">
        <w:rPr>
          <w:rFonts w:hint="eastAsia"/>
          <w:rtl/>
        </w:rPr>
        <w:t>חובר</w:t>
      </w:r>
      <w:r w:rsidRPr="00820773">
        <w:rPr>
          <w:rtl/>
        </w:rPr>
        <w:t xml:space="preserve"> </w:t>
      </w:r>
      <w:r w:rsidRPr="00820773">
        <w:rPr>
          <w:rFonts w:hint="eastAsia"/>
          <w:rtl/>
        </w:rPr>
        <w:t>צרכן</w:t>
      </w:r>
      <w:r w:rsidRPr="00820773">
        <w:rPr>
          <w:rtl/>
        </w:rPr>
        <w:t xml:space="preserve"> </w:t>
      </w:r>
      <w:r w:rsidRPr="00820773">
        <w:rPr>
          <w:rFonts w:hint="eastAsia"/>
          <w:rtl/>
        </w:rPr>
        <w:t>מסוים</w:t>
      </w:r>
      <w:r w:rsidRPr="00820773">
        <w:rPr>
          <w:rtl/>
        </w:rPr>
        <w:t xml:space="preserve">, וזאת באופן </w:t>
      </w:r>
      <w:r w:rsidRPr="00820773">
        <w:rPr>
          <w:rFonts w:hint="eastAsia"/>
          <w:rtl/>
        </w:rPr>
        <w:t>חריג</w:t>
      </w:r>
      <w:r w:rsidRPr="00820773">
        <w:rPr>
          <w:rFonts w:hint="cs"/>
          <w:rtl/>
        </w:rPr>
        <w:t>,</w:t>
      </w:r>
      <w:r w:rsidRPr="00820773">
        <w:rPr>
          <w:rtl/>
        </w:rPr>
        <w:t xml:space="preserve"> ובמקרה בו אי חיבור </w:t>
      </w:r>
      <w:r w:rsidRPr="00820773">
        <w:rPr>
          <w:rFonts w:hint="eastAsia"/>
          <w:rtl/>
        </w:rPr>
        <w:t>הצרכן</w:t>
      </w:r>
      <w:r w:rsidRPr="00820773">
        <w:rPr>
          <w:rtl/>
        </w:rPr>
        <w:t xml:space="preserve"> </w:t>
      </w:r>
      <w:r w:rsidRPr="00820773">
        <w:rPr>
          <w:rFonts w:hint="eastAsia"/>
          <w:rtl/>
        </w:rPr>
        <w:t>נובע</w:t>
      </w:r>
      <w:r w:rsidRPr="00820773">
        <w:rPr>
          <w:rtl/>
        </w:rPr>
        <w:t xml:space="preserve"> </w:t>
      </w:r>
      <w:r w:rsidRPr="00820773">
        <w:rPr>
          <w:rFonts w:hint="eastAsia"/>
          <w:rtl/>
        </w:rPr>
        <w:t>באופן</w:t>
      </w:r>
      <w:r w:rsidRPr="00820773">
        <w:rPr>
          <w:rtl/>
        </w:rPr>
        <w:t xml:space="preserve"> ברור וחד משמעי מהחלטת </w:t>
      </w:r>
      <w:r w:rsidRPr="00820773">
        <w:rPr>
          <w:rFonts w:hint="eastAsia"/>
          <w:rtl/>
        </w:rPr>
        <w:t>הצרכן</w:t>
      </w:r>
      <w:r w:rsidRPr="00820773">
        <w:rPr>
          <w:rtl/>
        </w:rPr>
        <w:t xml:space="preserve"> </w:t>
      </w:r>
      <w:r w:rsidRPr="00820773">
        <w:rPr>
          <w:rFonts w:hint="eastAsia"/>
          <w:rtl/>
        </w:rPr>
        <w:t>שלא</w:t>
      </w:r>
      <w:r w:rsidRPr="00820773">
        <w:rPr>
          <w:rtl/>
        </w:rPr>
        <w:t xml:space="preserve"> </w:t>
      </w:r>
      <w:r w:rsidRPr="00820773">
        <w:rPr>
          <w:rFonts w:hint="eastAsia"/>
          <w:rtl/>
        </w:rPr>
        <w:t>להתחבר</w:t>
      </w:r>
      <w:r w:rsidRPr="00820773">
        <w:rPr>
          <w:rFonts w:hint="cs"/>
          <w:rtl/>
        </w:rPr>
        <w:t xml:space="preserve"> </w:t>
      </w:r>
      <w:r w:rsidRPr="00820773">
        <w:rPr>
          <w:rtl/>
        </w:rPr>
        <w:t>יקוזז סכום המענק ויקבע בהתאם למקטע שהוקם בפועל</w:t>
      </w:r>
      <w:r w:rsidRPr="00820773">
        <w:rPr>
          <w:rFonts w:hint="cs"/>
          <w:rtl/>
        </w:rPr>
        <w:t>.</w:t>
      </w:r>
      <w:r w:rsidRPr="00820773">
        <w:rPr>
          <w:rtl/>
        </w:rPr>
        <w:t xml:space="preserve"> הסכום יקוזז מאבן </w:t>
      </w:r>
      <w:r w:rsidRPr="00820773">
        <w:rPr>
          <w:rFonts w:hint="cs"/>
          <w:rtl/>
        </w:rPr>
        <w:t>ה</w:t>
      </w:r>
      <w:r w:rsidRPr="00820773">
        <w:rPr>
          <w:rtl/>
        </w:rPr>
        <w:t xml:space="preserve">דרך </w:t>
      </w:r>
      <w:r w:rsidRPr="00820773">
        <w:rPr>
          <w:rFonts w:hint="cs"/>
          <w:rtl/>
        </w:rPr>
        <w:t>ה</w:t>
      </w:r>
      <w:r w:rsidRPr="00820773">
        <w:rPr>
          <w:rtl/>
        </w:rPr>
        <w:t xml:space="preserve">שלישית כך שישולם החלק היחסי בהתאם לאמור בסעיף זה. </w:t>
      </w:r>
    </w:p>
    <w:p w14:paraId="013F475A" w14:textId="77777777" w:rsidR="00980D65" w:rsidRPr="00820773" w:rsidRDefault="00980D65" w:rsidP="00980D65">
      <w:pPr>
        <w:spacing w:after="0" w:line="360" w:lineRule="auto"/>
        <w:jc w:val="both"/>
      </w:pPr>
    </w:p>
    <w:p w14:paraId="73A0EEF4" w14:textId="77777777" w:rsidR="00980D65" w:rsidRPr="007657F2" w:rsidRDefault="00980D65" w:rsidP="00980D65">
      <w:pPr>
        <w:pStyle w:val="af5"/>
        <w:spacing w:line="360" w:lineRule="auto"/>
        <w:ind w:left="0"/>
        <w:contextualSpacing w:val="0"/>
        <w:jc w:val="both"/>
        <w:outlineLvl w:val="1"/>
        <w:rPr>
          <w:b/>
          <w:bCs/>
          <w:sz w:val="28"/>
          <w:szCs w:val="28"/>
          <w:u w:val="single"/>
          <w:rtl/>
        </w:rPr>
      </w:pPr>
      <w:bookmarkStart w:id="36" w:name="_Toc72938993"/>
      <w:r w:rsidRPr="007657F2">
        <w:rPr>
          <w:rFonts w:hint="eastAsia"/>
          <w:b/>
          <w:bCs/>
          <w:sz w:val="28"/>
          <w:szCs w:val="28"/>
          <w:u w:val="single"/>
          <w:rtl/>
        </w:rPr>
        <w:t>אבני</w:t>
      </w:r>
      <w:r w:rsidRPr="007657F2">
        <w:rPr>
          <w:b/>
          <w:bCs/>
          <w:sz w:val="28"/>
          <w:szCs w:val="28"/>
          <w:u w:val="single"/>
          <w:rtl/>
        </w:rPr>
        <w:t xml:space="preserve"> </w:t>
      </w:r>
      <w:r w:rsidRPr="007657F2">
        <w:rPr>
          <w:rFonts w:hint="eastAsia"/>
          <w:b/>
          <w:bCs/>
          <w:sz w:val="28"/>
          <w:szCs w:val="28"/>
          <w:u w:val="single"/>
          <w:rtl/>
        </w:rPr>
        <w:t>הדרך</w:t>
      </w:r>
      <w:r w:rsidRPr="007657F2">
        <w:rPr>
          <w:b/>
          <w:bCs/>
          <w:sz w:val="28"/>
          <w:szCs w:val="28"/>
          <w:u w:val="single"/>
          <w:rtl/>
        </w:rPr>
        <w:t xml:space="preserve"> </w:t>
      </w:r>
      <w:r w:rsidRPr="007657F2">
        <w:rPr>
          <w:rFonts w:hint="eastAsia"/>
          <w:b/>
          <w:bCs/>
          <w:sz w:val="28"/>
          <w:szCs w:val="28"/>
          <w:u w:val="single"/>
          <w:rtl/>
        </w:rPr>
        <w:t>לתשלום</w:t>
      </w:r>
      <w:r w:rsidRPr="007657F2">
        <w:rPr>
          <w:b/>
          <w:bCs/>
          <w:sz w:val="28"/>
          <w:szCs w:val="28"/>
          <w:u w:val="single"/>
          <w:rtl/>
        </w:rPr>
        <w:t xml:space="preserve"> </w:t>
      </w:r>
      <w:r w:rsidRPr="007657F2">
        <w:rPr>
          <w:rFonts w:hint="eastAsia"/>
          <w:b/>
          <w:bCs/>
          <w:sz w:val="28"/>
          <w:szCs w:val="28"/>
          <w:u w:val="single"/>
          <w:rtl/>
        </w:rPr>
        <w:t>ודרכי</w:t>
      </w:r>
      <w:r w:rsidRPr="007657F2">
        <w:rPr>
          <w:b/>
          <w:bCs/>
          <w:sz w:val="28"/>
          <w:szCs w:val="28"/>
          <w:u w:val="single"/>
          <w:rtl/>
        </w:rPr>
        <w:t xml:space="preserve"> </w:t>
      </w:r>
      <w:r w:rsidRPr="007657F2">
        <w:rPr>
          <w:rFonts w:hint="eastAsia"/>
          <w:b/>
          <w:bCs/>
          <w:sz w:val="28"/>
          <w:szCs w:val="28"/>
          <w:u w:val="single"/>
          <w:rtl/>
        </w:rPr>
        <w:t>תשלום</w:t>
      </w:r>
      <w:r w:rsidRPr="007657F2">
        <w:rPr>
          <w:b/>
          <w:bCs/>
          <w:sz w:val="28"/>
          <w:szCs w:val="28"/>
          <w:u w:val="single"/>
          <w:rtl/>
        </w:rPr>
        <w:t xml:space="preserve"> </w:t>
      </w:r>
      <w:r w:rsidRPr="007657F2">
        <w:rPr>
          <w:rFonts w:hint="eastAsia"/>
          <w:b/>
          <w:bCs/>
          <w:sz w:val="28"/>
          <w:szCs w:val="28"/>
          <w:u w:val="single"/>
          <w:rtl/>
        </w:rPr>
        <w:t>מענק</w:t>
      </w:r>
      <w:bookmarkEnd w:id="36"/>
    </w:p>
    <w:p w14:paraId="7FFC0DBC" w14:textId="77777777" w:rsidR="00980D65" w:rsidRPr="004D1263" w:rsidRDefault="00980D65" w:rsidP="00980D65">
      <w:pPr>
        <w:pStyle w:val="af5"/>
        <w:numPr>
          <w:ilvl w:val="0"/>
          <w:numId w:val="76"/>
        </w:numPr>
        <w:spacing w:line="360" w:lineRule="auto"/>
        <w:ind w:left="567" w:hanging="567"/>
        <w:jc w:val="both"/>
        <w:rPr>
          <w:b/>
          <w:bCs/>
          <w14:textOutline w14:w="9525" w14:cap="rnd" w14:cmpd="sng" w14:algn="ctr">
            <w14:noFill/>
            <w14:prstDash w14:val="solid"/>
            <w14:bevel/>
          </w14:textOutline>
        </w:rPr>
      </w:pPr>
      <w:bookmarkStart w:id="37" w:name="_Ref66115559"/>
      <w:r w:rsidRPr="00984AF2">
        <w:rPr>
          <w:rFonts w:hint="eastAsia"/>
          <w:rtl/>
        </w:rPr>
        <w:t>המענק</w:t>
      </w:r>
      <w:r w:rsidRPr="006602B2">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לפי</w:t>
      </w:r>
      <w:r w:rsidRPr="008628C3">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קול</w:t>
      </w:r>
      <w:r w:rsidRPr="008628C3">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קורא</w:t>
      </w:r>
      <w:r w:rsidRPr="008628C3">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זה</w:t>
      </w:r>
      <w:r w:rsidRPr="008628C3">
        <w:rPr>
          <w:rtl/>
          <w14:textOutline w14:w="9525" w14:cap="rnd" w14:cmpd="sng" w14:algn="ctr">
            <w14:noFill/>
            <w14:prstDash w14:val="solid"/>
            <w14:bevel/>
          </w14:textOutline>
        </w:rPr>
        <w:t xml:space="preserve"> </w:t>
      </w:r>
      <w:r w:rsidRPr="00640184">
        <w:rPr>
          <w:rFonts w:hint="eastAsia"/>
          <w:rtl/>
          <w14:textOutline w14:w="9525" w14:cap="rnd" w14:cmpd="sng" w14:algn="ctr">
            <w14:noFill/>
            <w14:prstDash w14:val="solid"/>
            <w14:bevel/>
          </w14:textOutline>
        </w:rPr>
        <w:t>ישולם</w:t>
      </w:r>
      <w:r w:rsidRPr="003067F1">
        <w:rPr>
          <w:rtl/>
          <w14:textOutline w14:w="9525" w14:cap="rnd" w14:cmpd="sng" w14:algn="ctr">
            <w14:noFill/>
            <w14:prstDash w14:val="solid"/>
            <w14:bevel/>
          </w14:textOutline>
        </w:rPr>
        <w:t xml:space="preserve"> </w:t>
      </w:r>
      <w:r>
        <w:rPr>
          <w:rFonts w:hint="cs"/>
          <w:rtl/>
          <w14:textOutline w14:w="9525" w14:cap="rnd" w14:cmpd="sng" w14:algn="ctr">
            <w14:noFill/>
            <w14:prstDash w14:val="solid"/>
            <w14:bevel/>
          </w14:textOutline>
        </w:rPr>
        <w:t>לבעל הרישיון</w:t>
      </w:r>
      <w:r w:rsidRPr="0068049B">
        <w:rPr>
          <w:rtl/>
          <w14:textOutline w14:w="9525" w14:cap="rnd" w14:cmpd="sng" w14:algn="ctr">
            <w14:noFill/>
            <w14:prstDash w14:val="solid"/>
            <w14:bevel/>
          </w14:textOutline>
        </w:rPr>
        <w:t xml:space="preserve"> </w:t>
      </w:r>
      <w:r w:rsidRPr="0068049B">
        <w:rPr>
          <w:rFonts w:hint="eastAsia"/>
          <w:rtl/>
          <w14:textOutline w14:w="9525" w14:cap="rnd" w14:cmpd="sng" w14:algn="ctr">
            <w14:noFill/>
            <w14:prstDash w14:val="solid"/>
            <w14:bevel/>
          </w14:textOutline>
        </w:rPr>
        <w:t>על</w:t>
      </w:r>
      <w:r w:rsidRPr="0068049B">
        <w:rPr>
          <w:rtl/>
          <w14:textOutline w14:w="9525" w14:cap="rnd" w14:cmpd="sng" w14:algn="ctr">
            <w14:noFill/>
            <w14:prstDash w14:val="solid"/>
            <w14:bevel/>
          </w14:textOutline>
        </w:rPr>
        <w:t xml:space="preserve"> </w:t>
      </w:r>
      <w:r w:rsidRPr="00C77BCE">
        <w:rPr>
          <w:rFonts w:hint="eastAsia"/>
          <w:rtl/>
          <w14:textOutline w14:w="9525" w14:cap="rnd" w14:cmpd="sng" w14:algn="ctr">
            <w14:noFill/>
            <w14:prstDash w14:val="solid"/>
            <w14:bevel/>
          </w14:textOutline>
        </w:rPr>
        <w:t>ידי</w:t>
      </w:r>
      <w:r w:rsidRPr="00C77BCE">
        <w:rPr>
          <w:rtl/>
          <w14:textOutline w14:w="9525" w14:cap="rnd" w14:cmpd="sng" w14:algn="ctr">
            <w14:noFill/>
            <w14:prstDash w14:val="solid"/>
            <w14:bevel/>
          </w14:textOutline>
        </w:rPr>
        <w:t xml:space="preserve"> </w:t>
      </w:r>
      <w:r w:rsidRPr="00C77BCE">
        <w:rPr>
          <w:rFonts w:hint="eastAsia"/>
          <w:rtl/>
          <w14:textOutline w14:w="9525" w14:cap="rnd" w14:cmpd="sng" w14:algn="ctr">
            <w14:noFill/>
            <w14:prstDash w14:val="solid"/>
            <w14:bevel/>
          </w14:textOutline>
        </w:rPr>
        <w:t>המשרד</w:t>
      </w:r>
      <w:r w:rsidRPr="00CC22D4">
        <w:rPr>
          <w:rtl/>
          <w14:textOutline w14:w="9525" w14:cap="rnd" w14:cmpd="sng" w14:algn="ctr">
            <w14:noFill/>
            <w14:prstDash w14:val="solid"/>
            <w14:bevel/>
          </w14:textOutline>
        </w:rPr>
        <w:t>,</w:t>
      </w:r>
      <w:r w:rsidRPr="00CC22D4">
        <w:rPr>
          <w:rtl/>
        </w:rPr>
        <w:t xml:space="preserve"> עבור הקמת מקטע לחיבור צרכנים לרשת החלוקה כמפורט ב</w:t>
      </w:r>
      <w:r>
        <w:rPr>
          <w:rFonts w:hint="cs"/>
          <w:rtl/>
        </w:rPr>
        <w:t>אישור הזכאות ובהסכם שיחתם עם בעל הרישיון</w:t>
      </w:r>
      <w:r w:rsidRPr="00820740">
        <w:rPr>
          <w:rtl/>
          <w14:textOutline w14:w="9525" w14:cap="rnd" w14:cmpd="sng" w14:algn="ctr">
            <w14:noFill/>
            <w14:prstDash w14:val="solid"/>
            <w14:bevel/>
          </w14:textOutline>
        </w:rPr>
        <w:t xml:space="preserve">, </w:t>
      </w:r>
      <w:r w:rsidRPr="00820740">
        <w:rPr>
          <w:rFonts w:hint="eastAsia"/>
          <w:rtl/>
          <w14:textOutline w14:w="9525" w14:cap="rnd" w14:cmpd="sng" w14:algn="ctr">
            <w14:noFill/>
            <w14:prstDash w14:val="solid"/>
            <w14:bevel/>
          </w14:textOutline>
        </w:rPr>
        <w:t>והכל</w:t>
      </w:r>
      <w:r w:rsidRPr="00820740">
        <w:rPr>
          <w:rtl/>
          <w14:textOutline w14:w="9525" w14:cap="rnd" w14:cmpd="sng" w14:algn="ctr">
            <w14:noFill/>
            <w14:prstDash w14:val="solid"/>
            <w14:bevel/>
          </w14:textOutline>
        </w:rPr>
        <w:t xml:space="preserve"> </w:t>
      </w:r>
      <w:r w:rsidRPr="006602B2">
        <w:rPr>
          <w:rFonts w:hint="eastAsia"/>
          <w:rtl/>
          <w14:textOutline w14:w="9525" w14:cap="rnd" w14:cmpd="sng" w14:algn="ctr">
            <w14:noFill/>
            <w14:prstDash w14:val="solid"/>
            <w14:bevel/>
          </w14:textOutline>
        </w:rPr>
        <w:t>בהתאם</w:t>
      </w:r>
      <w:r w:rsidRPr="008628C3">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לאבני</w:t>
      </w:r>
      <w:r w:rsidRPr="008628C3">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הדרך</w:t>
      </w:r>
      <w:r w:rsidRPr="008628C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המפורטות</w:t>
      </w:r>
      <w:r w:rsidRPr="004D1263">
        <w:rPr>
          <w:rtl/>
          <w14:textOutline w14:w="9525" w14:cap="rnd" w14:cmpd="sng" w14:algn="ctr">
            <w14:noFill/>
            <w14:prstDash w14:val="solid"/>
            <w14:bevel/>
          </w14:textOutline>
        </w:rPr>
        <w:t xml:space="preserve"> </w:t>
      </w:r>
      <w:r w:rsidRPr="004D1263">
        <w:rPr>
          <w:rFonts w:hint="eastAsia"/>
          <w:rtl/>
        </w:rPr>
        <w:t>להלן</w:t>
      </w:r>
      <w:r w:rsidRPr="004D1263">
        <w:rPr>
          <w:rtl/>
        </w:rPr>
        <w:t xml:space="preserve"> </w:t>
      </w:r>
      <w:r w:rsidRPr="004D1263">
        <w:rPr>
          <w:rFonts w:hint="eastAsia"/>
          <w:rtl/>
        </w:rPr>
        <w:t>ובהתאם</w:t>
      </w:r>
      <w:r w:rsidRPr="004D1263">
        <w:rPr>
          <w:rtl/>
        </w:rPr>
        <w:t xml:space="preserve"> </w:t>
      </w:r>
      <w:r w:rsidRPr="004D1263">
        <w:rPr>
          <w:rFonts w:hint="eastAsia"/>
          <w:rtl/>
        </w:rPr>
        <w:t>לאחוזי</w:t>
      </w:r>
      <w:r w:rsidRPr="004D1263">
        <w:rPr>
          <w:rtl/>
        </w:rPr>
        <w:t xml:space="preserve"> </w:t>
      </w:r>
      <w:r w:rsidRPr="004D1263">
        <w:rPr>
          <w:rFonts w:hint="eastAsia"/>
          <w:rtl/>
        </w:rPr>
        <w:t>התשלום</w:t>
      </w:r>
      <w:r w:rsidRPr="004D1263">
        <w:rPr>
          <w:rtl/>
        </w:rPr>
        <w:t xml:space="preserve"> </w:t>
      </w:r>
      <w:r w:rsidRPr="004D1263">
        <w:rPr>
          <w:rFonts w:hint="eastAsia"/>
          <w:rtl/>
        </w:rPr>
        <w:t>של</w:t>
      </w:r>
      <w:r w:rsidRPr="004D1263">
        <w:rPr>
          <w:rtl/>
        </w:rPr>
        <w:t xml:space="preserve"> </w:t>
      </w:r>
      <w:r w:rsidRPr="004D1263">
        <w:rPr>
          <w:rFonts w:hint="eastAsia"/>
          <w:rtl/>
        </w:rPr>
        <w:t>כל</w:t>
      </w:r>
      <w:r w:rsidRPr="004D1263">
        <w:rPr>
          <w:rtl/>
        </w:rPr>
        <w:t xml:space="preserve"> </w:t>
      </w:r>
      <w:r w:rsidRPr="004D1263">
        <w:rPr>
          <w:rFonts w:hint="eastAsia"/>
          <w:rtl/>
        </w:rPr>
        <w:t>אבן</w:t>
      </w:r>
      <w:r w:rsidRPr="004D1263">
        <w:rPr>
          <w:rtl/>
        </w:rPr>
        <w:t xml:space="preserve"> </w:t>
      </w:r>
      <w:r w:rsidRPr="004D1263">
        <w:rPr>
          <w:rFonts w:hint="eastAsia"/>
          <w:rtl/>
        </w:rPr>
        <w:t>דרך</w:t>
      </w:r>
      <w:r w:rsidRPr="004D1263">
        <w:rPr>
          <w:rtl/>
        </w:rPr>
        <w:t xml:space="preserve"> </w:t>
      </w:r>
      <w:r w:rsidRPr="004D1263">
        <w:rPr>
          <w:rFonts w:hint="eastAsia"/>
          <w:rtl/>
        </w:rPr>
        <w:t>המפורטים</w:t>
      </w:r>
      <w:r w:rsidRPr="004D1263">
        <w:rPr>
          <w:rtl/>
        </w:rPr>
        <w:t xml:space="preserve"> לצידה</w:t>
      </w:r>
      <w:r w:rsidRPr="004D1263">
        <w:rPr>
          <w:rtl/>
          <w14:textOutline w14:w="9525" w14:cap="rnd" w14:cmpd="sng" w14:algn="ctr">
            <w14:noFill/>
            <w14:prstDash w14:val="solid"/>
            <w14:bevel/>
          </w14:textOutline>
        </w:rPr>
        <w:t>.</w:t>
      </w:r>
      <w:bookmarkEnd w:id="37"/>
      <w:r w:rsidRPr="004D1263">
        <w:rPr>
          <w:rtl/>
          <w14:textOutline w14:w="9525" w14:cap="rnd" w14:cmpd="sng" w14:algn="ctr">
            <w14:noFill/>
            <w14:prstDash w14:val="solid"/>
            <w14:bevel/>
          </w14:textOutline>
        </w:rPr>
        <w:t xml:space="preserve"> </w:t>
      </w:r>
    </w:p>
    <w:p w14:paraId="03A7DDDC" w14:textId="77777777" w:rsidR="00980D65" w:rsidRPr="00CC22D4" w:rsidRDefault="00980D65" w:rsidP="00980D65">
      <w:pPr>
        <w:pStyle w:val="af5"/>
        <w:numPr>
          <w:ilvl w:val="0"/>
          <w:numId w:val="76"/>
        </w:numPr>
        <w:spacing w:line="360" w:lineRule="auto"/>
        <w:ind w:left="567" w:hanging="567"/>
        <w:jc w:val="both"/>
        <w:rPr>
          <w:b/>
          <w:bCs/>
          <w14:textOutline w14:w="9525" w14:cap="rnd" w14:cmpd="sng" w14:algn="ctr">
            <w14:noFill/>
            <w14:prstDash w14:val="solid"/>
            <w14:bevel/>
          </w14:textOutline>
        </w:rPr>
      </w:pPr>
      <w:r w:rsidRPr="004D1263">
        <w:rPr>
          <w:rFonts w:hint="eastAsia"/>
          <w:rtl/>
        </w:rPr>
        <w:t>מבלי</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לגרוע</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מהוראות</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סעיף</w:t>
      </w:r>
      <w:r w:rsidRPr="004D1263">
        <w:rPr>
          <w:rtl/>
          <w14:textOutline w14:w="9525" w14:cap="rnd" w14:cmpd="sng" w14:algn="ctr">
            <w14:noFill/>
            <w14:prstDash w14:val="solid"/>
            <w14:bevel/>
          </w14:textOutline>
        </w:rPr>
        <w:t xml:space="preserve"> </w:t>
      </w:r>
      <w:r w:rsidRPr="004D1263">
        <w:rPr>
          <w:rtl/>
          <w14:textOutline w14:w="9525" w14:cap="rnd" w14:cmpd="sng" w14:algn="ctr">
            <w14:noFill/>
            <w14:prstDash w14:val="solid"/>
            <w14:bevel/>
          </w14:textOutline>
        </w:rPr>
        <w:fldChar w:fldCharType="begin"/>
      </w:r>
      <w:r w:rsidRPr="004D1263">
        <w:rPr>
          <w:rtl/>
          <w14:textOutline w14:w="9525" w14:cap="rnd" w14:cmpd="sng" w14:algn="ctr">
            <w14:noFill/>
            <w14:prstDash w14:val="solid"/>
            <w14:bevel/>
          </w14:textOutline>
        </w:rPr>
        <w:instrText xml:space="preserve"> </w:instrText>
      </w:r>
      <w:r w:rsidRPr="004D1263">
        <w:rPr>
          <w:rFonts w:hint="cs"/>
          <w14:textOutline w14:w="9525" w14:cap="rnd" w14:cmpd="sng" w14:algn="ctr">
            <w14:noFill/>
            <w14:prstDash w14:val="solid"/>
            <w14:bevel/>
          </w14:textOutline>
        </w:rPr>
        <w:instrText>REF</w:instrText>
      </w:r>
      <w:r w:rsidRPr="004D1263">
        <w:rPr>
          <w:rFonts w:hint="cs"/>
          <w:rtl/>
          <w14:textOutline w14:w="9525" w14:cap="rnd" w14:cmpd="sng" w14:algn="ctr">
            <w14:noFill/>
            <w14:prstDash w14:val="solid"/>
            <w14:bevel/>
          </w14:textOutline>
        </w:rPr>
        <w:instrText xml:space="preserve"> _</w:instrText>
      </w:r>
      <w:r w:rsidRPr="004D1263">
        <w:rPr>
          <w:rFonts w:hint="cs"/>
          <w14:textOutline w14:w="9525" w14:cap="rnd" w14:cmpd="sng" w14:algn="ctr">
            <w14:noFill/>
            <w14:prstDash w14:val="solid"/>
            <w14:bevel/>
          </w14:textOutline>
        </w:rPr>
        <w:instrText>Ref66115559 \r \h</w:instrText>
      </w:r>
      <w:r w:rsidRPr="004D1263">
        <w:rPr>
          <w:rtl/>
          <w14:textOutline w14:w="9525" w14:cap="rnd" w14:cmpd="sng" w14:algn="ctr">
            <w14:noFill/>
            <w14:prstDash w14:val="solid"/>
            <w14:bevel/>
          </w14:textOutline>
        </w:rPr>
        <w:instrText xml:space="preserve"> </w:instrText>
      </w:r>
      <w:r>
        <w:rPr>
          <w:rtl/>
          <w14:textOutline w14:w="9525" w14:cap="rnd" w14:cmpd="sng" w14:algn="ctr">
            <w14:noFill/>
            <w14:prstDash w14:val="solid"/>
            <w14:bevel/>
          </w14:textOutline>
        </w:rPr>
        <w:instrText xml:space="preserve"> \* </w:instrText>
      </w:r>
      <w:r>
        <w:rPr>
          <w14:textOutline w14:w="9525" w14:cap="rnd" w14:cmpd="sng" w14:algn="ctr">
            <w14:noFill/>
            <w14:prstDash w14:val="solid"/>
            <w14:bevel/>
          </w14:textOutline>
        </w:rPr>
        <w:instrText>MERGEFORMAT</w:instrText>
      </w:r>
      <w:r>
        <w:rPr>
          <w:rtl/>
          <w14:textOutline w14:w="9525" w14:cap="rnd" w14:cmpd="sng" w14:algn="ctr">
            <w14:noFill/>
            <w14:prstDash w14:val="solid"/>
            <w14:bevel/>
          </w14:textOutline>
        </w:rPr>
        <w:instrText xml:space="preserve"> </w:instrText>
      </w:r>
      <w:r w:rsidRPr="004D1263">
        <w:rPr>
          <w:rtl/>
          <w14:textOutline w14:w="9525" w14:cap="rnd" w14:cmpd="sng" w14:algn="ctr">
            <w14:noFill/>
            <w14:prstDash w14:val="solid"/>
            <w14:bevel/>
          </w14:textOutline>
        </w:rPr>
      </w:r>
      <w:r w:rsidRPr="004D1263">
        <w:rPr>
          <w:rtl/>
          <w14:textOutline w14:w="9525" w14:cap="rnd" w14:cmpd="sng" w14:algn="ctr">
            <w14:noFill/>
            <w14:prstDash w14:val="solid"/>
            <w14:bevel/>
          </w14:textOutline>
        </w:rPr>
        <w:fldChar w:fldCharType="separate"/>
      </w:r>
      <w:r>
        <w:rPr>
          <w:cs/>
          <w14:textOutline w14:w="9525" w14:cap="rnd" w14:cmpd="sng" w14:algn="ctr">
            <w14:noFill/>
            <w14:prstDash w14:val="solid"/>
            <w14:bevel/>
          </w14:textOutline>
        </w:rPr>
        <w:t>‎</w:t>
      </w:r>
      <w:r>
        <w:rPr>
          <w14:textOutline w14:w="9525" w14:cap="rnd" w14:cmpd="sng" w14:algn="ctr">
            <w14:noFill/>
            <w14:prstDash w14:val="solid"/>
            <w14:bevel/>
          </w14:textOutline>
        </w:rPr>
        <w:t>39</w:t>
      </w:r>
      <w:r w:rsidRPr="004D1263">
        <w:rPr>
          <w:rtl/>
          <w14:textOutline w14:w="9525" w14:cap="rnd" w14:cmpd="sng" w14:algn="ctr">
            <w14:noFill/>
            <w14:prstDash w14:val="solid"/>
            <w14:bevel/>
          </w14:textOutline>
        </w:rPr>
        <w:fldChar w:fldCharType="end"/>
      </w:r>
      <w:r w:rsidRPr="004D1263">
        <w:rPr>
          <w:rFonts w:hint="cs"/>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לקול</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קורא</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היה</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ובעל</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רישיון</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לא</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הגיש</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את</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כל</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הנדרש</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לשם</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הוכחת</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העמידה</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בכל</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אחת</w:t>
      </w:r>
      <w:r w:rsidRPr="004D1263">
        <w:rPr>
          <w:rtl/>
          <w14:textOutline w14:w="9525" w14:cap="rnd" w14:cmpd="sng" w14:algn="ctr">
            <w14:noFill/>
            <w14:prstDash w14:val="solid"/>
            <w14:bevel/>
          </w14:textOutline>
        </w:rPr>
        <w:t xml:space="preserve"> </w:t>
      </w:r>
      <w:r w:rsidRPr="004D1263">
        <w:rPr>
          <w:rFonts w:hint="eastAsia"/>
          <w:rtl/>
          <w14:textOutline w14:w="9525" w14:cap="rnd" w14:cmpd="sng" w14:algn="ctr">
            <w14:noFill/>
            <w14:prstDash w14:val="solid"/>
            <w14:bevel/>
          </w14:textOutline>
        </w:rPr>
        <w:t>מאבני</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הדרך</w:t>
      </w:r>
      <w:r>
        <w:rPr>
          <w:rFonts w:hint="cs"/>
          <w:rtl/>
          <w14:textOutline w14:w="9525" w14:cap="rnd" w14:cmpd="sng" w14:algn="ctr">
            <w14:noFill/>
            <w14:prstDash w14:val="solid"/>
            <w14:bevel/>
          </w14:textOutline>
        </w:rPr>
        <w:t>,</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מהראשונה</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עד</w:t>
      </w:r>
      <w:r w:rsidRPr="008010F1">
        <w:rPr>
          <w:rtl/>
          <w14:textOutline w14:w="9525" w14:cap="rnd" w14:cmpd="sng" w14:algn="ctr">
            <w14:noFill/>
            <w14:prstDash w14:val="solid"/>
            <w14:bevel/>
          </w14:textOutline>
        </w:rPr>
        <w:t xml:space="preserve"> </w:t>
      </w:r>
      <w:r>
        <w:rPr>
          <w:rFonts w:hint="cs"/>
          <w:rtl/>
          <w14:textOutline w14:w="9525" w14:cap="rnd" w14:cmpd="sng" w14:algn="ctr">
            <w14:noFill/>
            <w14:prstDash w14:val="solid"/>
            <w14:bevel/>
          </w14:textOutline>
        </w:rPr>
        <w:t>הרביעית</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כולל</w:t>
      </w:r>
      <w:r w:rsidRPr="008010F1">
        <w:rPr>
          <w:rtl/>
          <w14:textOutline w14:w="9525" w14:cap="rnd" w14:cmpd="sng" w14:algn="ctr">
            <w14:noFill/>
            <w14:prstDash w14:val="solid"/>
            <w14:bevel/>
          </w14:textOutline>
        </w:rPr>
        <w:t>,</w:t>
      </w:r>
      <w:r w:rsidRPr="00AA754C">
        <w:rPr>
          <w:rFonts w:hint="cs"/>
          <w:rtl/>
          <w14:textOutline w14:w="9525" w14:cap="rnd" w14:cmpd="sng" w14:algn="ctr">
            <w14:noFill/>
            <w14:prstDash w14:val="solid"/>
            <w14:bevel/>
          </w14:textOutline>
        </w:rPr>
        <w:t xml:space="preserve"> </w:t>
      </w:r>
      <w:r w:rsidRPr="007949F0">
        <w:rPr>
          <w:rtl/>
          <w14:textOutline w14:w="9525" w14:cap="rnd" w14:cmpd="sng" w14:algn="ctr">
            <w14:noFill/>
            <w14:prstDash w14:val="solid"/>
            <w14:bevel/>
          </w14:textOutline>
        </w:rPr>
        <w:t>בהתאם ללוחות הזמנים</w:t>
      </w:r>
      <w:r w:rsidRPr="00AA754C">
        <w:rPr>
          <w:rtl/>
          <w14:textOutline w14:w="9525" w14:cap="rnd" w14:cmpd="sng" w14:algn="ctr">
            <w14:noFill/>
            <w14:prstDash w14:val="solid"/>
            <w14:bevel/>
          </w14:textOutline>
        </w:rPr>
        <w:t>,</w:t>
      </w:r>
      <w:r w:rsidRPr="008628C3">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לא</w:t>
      </w:r>
      <w:r w:rsidRPr="008628C3">
        <w:rPr>
          <w:rtl/>
          <w14:textOutline w14:w="9525" w14:cap="rnd" w14:cmpd="sng" w14:algn="ctr">
            <w14:noFill/>
            <w14:prstDash w14:val="solid"/>
            <w14:bevel/>
          </w14:textOutline>
        </w:rPr>
        <w:t xml:space="preserve"> </w:t>
      </w:r>
      <w:r w:rsidRPr="00640184">
        <w:rPr>
          <w:rFonts w:hint="eastAsia"/>
          <w:rtl/>
          <w14:textOutline w14:w="9525" w14:cap="rnd" w14:cmpd="sng" w14:algn="ctr">
            <w14:noFill/>
            <w14:prstDash w14:val="solid"/>
            <w14:bevel/>
          </w14:textOutline>
        </w:rPr>
        <w:t>תאושר</w:t>
      </w:r>
      <w:r w:rsidRPr="003067F1">
        <w:rPr>
          <w:rtl/>
          <w14:textOutline w14:w="9525" w14:cap="rnd" w14:cmpd="sng" w14:algn="ctr">
            <w14:noFill/>
            <w14:prstDash w14:val="solid"/>
            <w14:bevel/>
          </w14:textOutline>
        </w:rPr>
        <w:t xml:space="preserve"> </w:t>
      </w:r>
      <w:r w:rsidRPr="003067F1">
        <w:rPr>
          <w:rFonts w:hint="eastAsia"/>
          <w:rtl/>
          <w14:textOutline w14:w="9525" w14:cap="rnd" w14:cmpd="sng" w14:algn="ctr">
            <w14:noFill/>
            <w14:prstDash w14:val="solid"/>
            <w14:bevel/>
          </w14:textOutline>
        </w:rPr>
        <w:t>לתשלום</w:t>
      </w:r>
      <w:r w:rsidRPr="0068049B">
        <w:rPr>
          <w:rtl/>
          <w14:textOutline w14:w="9525" w14:cap="rnd" w14:cmpd="sng" w14:algn="ctr">
            <w14:noFill/>
            <w14:prstDash w14:val="solid"/>
            <w14:bevel/>
          </w14:textOutline>
        </w:rPr>
        <w:t xml:space="preserve"> </w:t>
      </w:r>
      <w:r w:rsidRPr="0068049B">
        <w:rPr>
          <w:rFonts w:hint="eastAsia"/>
          <w:rtl/>
          <w14:textOutline w14:w="9525" w14:cap="rnd" w14:cmpd="sng" w14:algn="ctr">
            <w14:noFill/>
            <w14:prstDash w14:val="solid"/>
            <w14:bevel/>
          </w14:textOutline>
        </w:rPr>
        <w:t>אותה</w:t>
      </w:r>
      <w:r w:rsidRPr="0068049B">
        <w:rPr>
          <w:rtl/>
          <w14:textOutline w14:w="9525" w14:cap="rnd" w14:cmpd="sng" w14:algn="ctr">
            <w14:noFill/>
            <w14:prstDash w14:val="solid"/>
            <w14:bevel/>
          </w14:textOutline>
        </w:rPr>
        <w:t xml:space="preserve"> </w:t>
      </w:r>
      <w:r w:rsidRPr="0068049B">
        <w:rPr>
          <w:rFonts w:hint="eastAsia"/>
          <w:rtl/>
          <w14:textOutline w14:w="9525" w14:cap="rnd" w14:cmpd="sng" w14:algn="ctr">
            <w14:noFill/>
            <w14:prstDash w14:val="solid"/>
            <w14:bevel/>
          </w14:textOutline>
        </w:rPr>
        <w:t>אבן</w:t>
      </w:r>
      <w:r w:rsidRPr="0068049B">
        <w:rPr>
          <w:rtl/>
          <w14:textOutline w14:w="9525" w14:cap="rnd" w14:cmpd="sng" w14:algn="ctr">
            <w14:noFill/>
            <w14:prstDash w14:val="solid"/>
            <w14:bevel/>
          </w14:textOutline>
        </w:rPr>
        <w:t xml:space="preserve"> </w:t>
      </w:r>
      <w:r w:rsidRPr="00C77BCE">
        <w:rPr>
          <w:rFonts w:hint="eastAsia"/>
          <w:rtl/>
          <w14:textOutline w14:w="9525" w14:cap="rnd" w14:cmpd="sng" w14:algn="ctr">
            <w14:noFill/>
            <w14:prstDash w14:val="solid"/>
            <w14:bevel/>
          </w14:textOutline>
        </w:rPr>
        <w:t>הדרך</w:t>
      </w:r>
      <w:r w:rsidRPr="00C77BCE">
        <w:rPr>
          <w:rtl/>
          <w14:textOutline w14:w="9525" w14:cap="rnd" w14:cmpd="sng" w14:algn="ctr">
            <w14:noFill/>
            <w14:prstDash w14:val="solid"/>
            <w14:bevel/>
          </w14:textOutline>
        </w:rPr>
        <w:t xml:space="preserve">. </w:t>
      </w:r>
    </w:p>
    <w:p w14:paraId="59F6FE70" w14:textId="77777777" w:rsidR="00980D65" w:rsidRPr="00820740" w:rsidRDefault="00980D65" w:rsidP="00980D65">
      <w:pPr>
        <w:pStyle w:val="af5"/>
        <w:numPr>
          <w:ilvl w:val="0"/>
          <w:numId w:val="76"/>
        </w:numPr>
        <w:spacing w:line="360" w:lineRule="auto"/>
        <w:ind w:left="567" w:hanging="567"/>
        <w:jc w:val="both"/>
      </w:pPr>
      <w:bookmarkStart w:id="38" w:name="_Ref62744134"/>
      <w:r w:rsidRPr="00CC22D4">
        <w:rPr>
          <w:rFonts w:hint="eastAsia"/>
          <w:rtl/>
        </w:rPr>
        <w:t>אבני</w:t>
      </w:r>
      <w:r w:rsidRPr="00126FD0">
        <w:rPr>
          <w:rtl/>
        </w:rPr>
        <w:t xml:space="preserve"> </w:t>
      </w:r>
      <w:r w:rsidRPr="00820740">
        <w:rPr>
          <w:rFonts w:hint="eastAsia"/>
          <w:rtl/>
        </w:rPr>
        <w:t>הדרך</w:t>
      </w:r>
      <w:r w:rsidRPr="00820740">
        <w:rPr>
          <w:rtl/>
        </w:rPr>
        <w:t xml:space="preserve"> שלהלן מתייחסות </w:t>
      </w:r>
      <w:r>
        <w:rPr>
          <w:rFonts w:hint="cs"/>
          <w:rtl/>
        </w:rPr>
        <w:t>למענק שיאושר בנוגע לשני הפרקים</w:t>
      </w:r>
      <w:r w:rsidRPr="00820740">
        <w:rPr>
          <w:rtl/>
        </w:rPr>
        <w:t xml:space="preserve"> הכלולים בקול הקורא:</w:t>
      </w:r>
      <w:bookmarkEnd w:id="38"/>
    </w:p>
    <w:p w14:paraId="738BED65" w14:textId="77777777" w:rsidR="00980D65" w:rsidRPr="00F40270" w:rsidRDefault="00980D65" w:rsidP="00980D65">
      <w:pPr>
        <w:pStyle w:val="af5"/>
        <w:numPr>
          <w:ilvl w:val="1"/>
          <w:numId w:val="76"/>
        </w:numPr>
        <w:spacing w:line="360" w:lineRule="auto"/>
        <w:ind w:left="1134" w:hanging="567"/>
        <w:jc w:val="both"/>
      </w:pPr>
      <w:r w:rsidRPr="00F40270">
        <w:rPr>
          <w:rFonts w:hint="eastAsia"/>
          <w:b/>
          <w:bCs/>
          <w:rtl/>
        </w:rPr>
        <w:t>אבן</w:t>
      </w:r>
      <w:r w:rsidRPr="00F40270">
        <w:rPr>
          <w:b/>
          <w:bCs/>
          <w:rtl/>
        </w:rPr>
        <w:t xml:space="preserve"> דרך ראשונה </w:t>
      </w:r>
      <w:r>
        <w:rPr>
          <w:rFonts w:hint="cs"/>
          <w:b/>
          <w:bCs/>
          <w:rtl/>
        </w:rPr>
        <w:t>-</w:t>
      </w:r>
      <w:r w:rsidRPr="00F40270">
        <w:rPr>
          <w:b/>
          <w:bCs/>
          <w:rtl/>
        </w:rPr>
        <w:t xml:space="preserve"> 20% </w:t>
      </w:r>
      <w:r w:rsidRPr="00F40270">
        <w:rPr>
          <w:rtl/>
        </w:rPr>
        <w:t xml:space="preserve">מגובה </w:t>
      </w:r>
      <w:r w:rsidRPr="00F40270">
        <w:rPr>
          <w:rFonts w:hint="eastAsia"/>
          <w:rtl/>
        </w:rPr>
        <w:t>המענק</w:t>
      </w:r>
      <w:r w:rsidRPr="00F40270">
        <w:rPr>
          <w:rtl/>
        </w:rPr>
        <w:t xml:space="preserve"> ש</w:t>
      </w:r>
      <w:r w:rsidRPr="00F40270">
        <w:rPr>
          <w:rFonts w:hint="cs"/>
          <w:rtl/>
        </w:rPr>
        <w:t>יא</w:t>
      </w:r>
      <w:r w:rsidRPr="00F40270">
        <w:rPr>
          <w:rtl/>
        </w:rPr>
        <w:t xml:space="preserve">ושר </w:t>
      </w:r>
      <w:r w:rsidRPr="00F40270">
        <w:rPr>
          <w:rFonts w:hint="eastAsia"/>
          <w:rtl/>
        </w:rPr>
        <w:t>עבור</w:t>
      </w:r>
      <w:r w:rsidRPr="00F40270">
        <w:rPr>
          <w:rtl/>
        </w:rPr>
        <w:t xml:space="preserve"> הקמת מקטע לחיבור צרכנים </w:t>
      </w:r>
      <w:r w:rsidRPr="00F40270">
        <w:rPr>
          <w:rFonts w:hint="eastAsia"/>
          <w:rtl/>
        </w:rPr>
        <w:t>לרשת</w:t>
      </w:r>
      <w:r w:rsidRPr="00F40270">
        <w:rPr>
          <w:rtl/>
        </w:rPr>
        <w:t xml:space="preserve"> </w:t>
      </w:r>
      <w:r w:rsidRPr="00F40270">
        <w:rPr>
          <w:rFonts w:hint="eastAsia"/>
          <w:rtl/>
        </w:rPr>
        <w:t>החלוקה</w:t>
      </w:r>
      <w:r w:rsidRPr="00F40270" w:rsidDel="00E11C34">
        <w:rPr>
          <w:rtl/>
        </w:rPr>
        <w:t xml:space="preserve"> </w:t>
      </w:r>
      <w:r w:rsidRPr="00F40270">
        <w:rPr>
          <w:rFonts w:hint="eastAsia"/>
          <w:rtl/>
        </w:rPr>
        <w:t>כמפורט</w:t>
      </w:r>
      <w:r w:rsidRPr="00F40270">
        <w:rPr>
          <w:rtl/>
        </w:rPr>
        <w:t xml:space="preserve"> </w:t>
      </w:r>
      <w:r w:rsidRPr="00F40270">
        <w:rPr>
          <w:rFonts w:hint="cs"/>
          <w:rtl/>
        </w:rPr>
        <w:t>באישור הזכאות ובהסכם</w:t>
      </w:r>
      <w:r>
        <w:rPr>
          <w:rFonts w:hint="cs"/>
          <w:rtl/>
        </w:rPr>
        <w:t>. אבן דרך זו תשולם</w:t>
      </w:r>
      <w:r w:rsidRPr="00F40270">
        <w:rPr>
          <w:rFonts w:hint="cs"/>
          <w:rtl/>
        </w:rPr>
        <w:t xml:space="preserve"> בגין השלמת כל אלה: </w:t>
      </w:r>
    </w:p>
    <w:p w14:paraId="5A1F2C4F" w14:textId="77777777" w:rsidR="00980D65" w:rsidRPr="00A973B4" w:rsidRDefault="00980D65" w:rsidP="00980D65">
      <w:pPr>
        <w:pStyle w:val="af5"/>
        <w:numPr>
          <w:ilvl w:val="2"/>
          <w:numId w:val="90"/>
        </w:numPr>
        <w:spacing w:line="360" w:lineRule="auto"/>
        <w:ind w:left="1418" w:hanging="284"/>
        <w:jc w:val="both"/>
      </w:pPr>
      <w:r w:rsidRPr="00F40270">
        <w:rPr>
          <w:rFonts w:hint="eastAsia"/>
          <w:u w:val="single"/>
          <w:rtl/>
        </w:rPr>
        <w:t>אישור</w:t>
      </w:r>
      <w:r w:rsidRPr="00F40270">
        <w:rPr>
          <w:u w:val="single"/>
          <w:rtl/>
        </w:rPr>
        <w:t xml:space="preserve"> </w:t>
      </w:r>
      <w:r w:rsidRPr="00F40270">
        <w:rPr>
          <w:rFonts w:hint="eastAsia"/>
          <w:u w:val="single"/>
          <w:rtl/>
        </w:rPr>
        <w:t>תוקף</w:t>
      </w:r>
      <w:r w:rsidRPr="00F40270">
        <w:rPr>
          <w:u w:val="single"/>
          <w:rtl/>
        </w:rPr>
        <w:t xml:space="preserve"> </w:t>
      </w:r>
      <w:r w:rsidRPr="00F40270">
        <w:rPr>
          <w:rFonts w:hint="eastAsia"/>
          <w:u w:val="single"/>
          <w:rtl/>
        </w:rPr>
        <w:t>לתכנית</w:t>
      </w:r>
      <w:r w:rsidRPr="00F40270">
        <w:rPr>
          <w:u w:val="single"/>
          <w:rtl/>
        </w:rPr>
        <w:t xml:space="preserve"> </w:t>
      </w:r>
      <w:r w:rsidRPr="00F40270">
        <w:rPr>
          <w:rFonts w:hint="eastAsia"/>
          <w:u w:val="single"/>
          <w:rtl/>
        </w:rPr>
        <w:t>עבודה</w:t>
      </w:r>
      <w:r w:rsidRPr="00F40270">
        <w:rPr>
          <w:u w:val="single"/>
          <w:rtl/>
        </w:rPr>
        <w:t xml:space="preserve"> </w:t>
      </w:r>
      <w:r w:rsidRPr="00F40270">
        <w:rPr>
          <w:rFonts w:hint="eastAsia"/>
          <w:u w:val="single"/>
          <w:rtl/>
        </w:rPr>
        <w:t>לרשת</w:t>
      </w:r>
      <w:r w:rsidRPr="00F40270">
        <w:rPr>
          <w:u w:val="single"/>
          <w:rtl/>
        </w:rPr>
        <w:t xml:space="preserve"> </w:t>
      </w:r>
      <w:r w:rsidRPr="00F40270">
        <w:rPr>
          <w:rFonts w:hint="eastAsia"/>
          <w:u w:val="single"/>
          <w:rtl/>
        </w:rPr>
        <w:t>חלוקה</w:t>
      </w:r>
      <w:r w:rsidRPr="00F40270">
        <w:rPr>
          <w:u w:val="single"/>
          <w:rtl/>
        </w:rPr>
        <w:t xml:space="preserve"> </w:t>
      </w:r>
      <w:r w:rsidRPr="00F40270">
        <w:rPr>
          <w:rFonts w:hint="eastAsia"/>
          <w:u w:val="single"/>
          <w:rtl/>
        </w:rPr>
        <w:t>שהוגשה</w:t>
      </w:r>
      <w:r w:rsidRPr="00F40270">
        <w:rPr>
          <w:u w:val="single"/>
          <w:rtl/>
        </w:rPr>
        <w:t xml:space="preserve"> </w:t>
      </w:r>
      <w:r w:rsidRPr="00F40270">
        <w:rPr>
          <w:rFonts w:hint="eastAsia"/>
          <w:u w:val="single"/>
          <w:rtl/>
        </w:rPr>
        <w:t>לפי</w:t>
      </w:r>
      <w:r w:rsidRPr="00F40270">
        <w:rPr>
          <w:u w:val="single"/>
          <w:rtl/>
        </w:rPr>
        <w:t xml:space="preserve"> </w:t>
      </w:r>
      <w:r w:rsidRPr="00F40270">
        <w:rPr>
          <w:rFonts w:hint="eastAsia"/>
          <w:u w:val="single"/>
          <w:rtl/>
        </w:rPr>
        <w:t>סעיף</w:t>
      </w:r>
      <w:r w:rsidRPr="00F40270">
        <w:rPr>
          <w:u w:val="single"/>
          <w:rtl/>
        </w:rPr>
        <w:t xml:space="preserve"> 25 </w:t>
      </w:r>
      <w:r w:rsidRPr="00F40270">
        <w:rPr>
          <w:rFonts w:hint="eastAsia"/>
          <w:u w:val="single"/>
          <w:rtl/>
        </w:rPr>
        <w:t>לחוק</w:t>
      </w:r>
      <w:r w:rsidRPr="00F40270">
        <w:rPr>
          <w:u w:val="single"/>
          <w:rtl/>
        </w:rPr>
        <w:t xml:space="preserve"> </w:t>
      </w:r>
      <w:r w:rsidRPr="00F40270">
        <w:rPr>
          <w:rFonts w:hint="eastAsia"/>
          <w:u w:val="single"/>
          <w:rtl/>
        </w:rPr>
        <w:t>משק</w:t>
      </w:r>
      <w:r w:rsidRPr="00F40270">
        <w:rPr>
          <w:u w:val="single"/>
          <w:rtl/>
        </w:rPr>
        <w:t xml:space="preserve"> </w:t>
      </w:r>
      <w:r w:rsidRPr="00F40270">
        <w:rPr>
          <w:rFonts w:hint="eastAsia"/>
          <w:u w:val="single"/>
          <w:rtl/>
        </w:rPr>
        <w:t>הגז</w:t>
      </w:r>
      <w:r w:rsidRPr="00F40270">
        <w:rPr>
          <w:u w:val="single"/>
          <w:rtl/>
        </w:rPr>
        <w:t xml:space="preserve"> </w:t>
      </w:r>
      <w:r w:rsidRPr="00F40270">
        <w:rPr>
          <w:rFonts w:hint="eastAsia"/>
          <w:u w:val="single"/>
          <w:rtl/>
        </w:rPr>
        <w:t>הטבעי</w:t>
      </w:r>
      <w:r w:rsidRPr="00F40270">
        <w:rPr>
          <w:u w:val="single"/>
          <w:rtl/>
        </w:rPr>
        <w:t xml:space="preserve">, </w:t>
      </w:r>
      <w:r w:rsidRPr="00F40270">
        <w:rPr>
          <w:rFonts w:hint="eastAsia"/>
          <w:u w:val="single"/>
          <w:rtl/>
        </w:rPr>
        <w:t>התשס</w:t>
      </w:r>
      <w:r w:rsidRPr="00F40270">
        <w:rPr>
          <w:u w:val="single"/>
          <w:rtl/>
        </w:rPr>
        <w:t>"</w:t>
      </w:r>
      <w:r w:rsidRPr="00F40270">
        <w:rPr>
          <w:rFonts w:hint="eastAsia"/>
          <w:u w:val="single"/>
          <w:rtl/>
        </w:rPr>
        <w:t>ב</w:t>
      </w:r>
      <w:r w:rsidRPr="00F40270">
        <w:rPr>
          <w:u w:val="single"/>
          <w:rtl/>
        </w:rPr>
        <w:t>-2002,</w:t>
      </w:r>
      <w:r w:rsidRPr="00F40270">
        <w:rPr>
          <w:rtl/>
        </w:rPr>
        <w:t xml:space="preserve"> </w:t>
      </w:r>
      <w:r w:rsidRPr="00F40270">
        <w:rPr>
          <w:rFonts w:hint="eastAsia"/>
          <w:rtl/>
        </w:rPr>
        <w:t>בהתאם</w:t>
      </w:r>
      <w:r w:rsidRPr="00F40270">
        <w:rPr>
          <w:rtl/>
        </w:rPr>
        <w:t xml:space="preserve"> </w:t>
      </w:r>
      <w:r w:rsidRPr="00F40270">
        <w:rPr>
          <w:rFonts w:hint="eastAsia"/>
          <w:rtl/>
        </w:rPr>
        <w:t>לתיקון</w:t>
      </w:r>
      <w:r w:rsidRPr="00F40270">
        <w:rPr>
          <w:rtl/>
        </w:rPr>
        <w:t xml:space="preserve"> </w:t>
      </w:r>
      <w:r w:rsidRPr="00F40270">
        <w:rPr>
          <w:rFonts w:hint="eastAsia"/>
          <w:rtl/>
        </w:rPr>
        <w:t>מס</w:t>
      </w:r>
      <w:r w:rsidRPr="00F40270">
        <w:rPr>
          <w:rtl/>
        </w:rPr>
        <w:t xml:space="preserve">' 7 </w:t>
      </w:r>
      <w:r w:rsidRPr="00F40270">
        <w:rPr>
          <w:rFonts w:hint="eastAsia"/>
          <w:rtl/>
        </w:rPr>
        <w:t>לחוק</w:t>
      </w:r>
      <w:r w:rsidRPr="00F40270">
        <w:rPr>
          <w:rtl/>
        </w:rPr>
        <w:t xml:space="preserve">, </w:t>
      </w:r>
      <w:r w:rsidRPr="00F40270">
        <w:rPr>
          <w:rFonts w:hint="eastAsia"/>
          <w:rtl/>
        </w:rPr>
        <w:t>בהתאם</w:t>
      </w:r>
      <w:r w:rsidRPr="00F40270">
        <w:rPr>
          <w:rtl/>
        </w:rPr>
        <w:t xml:space="preserve"> </w:t>
      </w:r>
      <w:r w:rsidRPr="00F40270">
        <w:rPr>
          <w:rFonts w:hint="eastAsia"/>
          <w:rtl/>
        </w:rPr>
        <w:t>לסעיף</w:t>
      </w:r>
      <w:r w:rsidRPr="00F40270">
        <w:rPr>
          <w:rtl/>
        </w:rPr>
        <w:t xml:space="preserve"> 29 </w:t>
      </w:r>
      <w:r w:rsidRPr="00F40270">
        <w:rPr>
          <w:rFonts w:hint="eastAsia"/>
          <w:rtl/>
        </w:rPr>
        <w:t>לחוק</w:t>
      </w:r>
      <w:r w:rsidRPr="00F40270">
        <w:rPr>
          <w:rtl/>
        </w:rPr>
        <w:t xml:space="preserve"> </w:t>
      </w:r>
      <w:r w:rsidRPr="00F40270">
        <w:rPr>
          <w:rFonts w:hint="eastAsia"/>
          <w:rtl/>
        </w:rPr>
        <w:t>התכנית</w:t>
      </w:r>
      <w:r w:rsidRPr="00F40270">
        <w:rPr>
          <w:rtl/>
        </w:rPr>
        <w:t xml:space="preserve"> </w:t>
      </w:r>
      <w:r w:rsidRPr="00F40270">
        <w:rPr>
          <w:rFonts w:hint="eastAsia"/>
          <w:rtl/>
        </w:rPr>
        <w:t>הכלכלית</w:t>
      </w:r>
      <w:r w:rsidRPr="00F40270">
        <w:rPr>
          <w:rtl/>
        </w:rPr>
        <w:t xml:space="preserve"> (</w:t>
      </w:r>
      <w:r w:rsidRPr="00F40270">
        <w:rPr>
          <w:rFonts w:hint="eastAsia"/>
          <w:rtl/>
        </w:rPr>
        <w:t>תיקוני</w:t>
      </w:r>
      <w:r w:rsidRPr="00F40270">
        <w:rPr>
          <w:rtl/>
        </w:rPr>
        <w:t xml:space="preserve"> </w:t>
      </w:r>
      <w:r w:rsidRPr="00F40270">
        <w:rPr>
          <w:rFonts w:hint="eastAsia"/>
          <w:rtl/>
        </w:rPr>
        <w:t>חקיקה</w:t>
      </w:r>
      <w:r w:rsidRPr="00F40270">
        <w:rPr>
          <w:rtl/>
        </w:rPr>
        <w:t xml:space="preserve"> </w:t>
      </w:r>
      <w:r w:rsidRPr="00F40270">
        <w:rPr>
          <w:rFonts w:hint="eastAsia"/>
          <w:rtl/>
        </w:rPr>
        <w:t>ליישום</w:t>
      </w:r>
      <w:r w:rsidRPr="00F40270">
        <w:rPr>
          <w:rtl/>
        </w:rPr>
        <w:t xml:space="preserve"> </w:t>
      </w:r>
      <w:r w:rsidRPr="00F40270">
        <w:rPr>
          <w:rFonts w:hint="eastAsia"/>
          <w:rtl/>
        </w:rPr>
        <w:t>המדיניות</w:t>
      </w:r>
      <w:r w:rsidRPr="00F40270">
        <w:rPr>
          <w:rtl/>
        </w:rPr>
        <w:t xml:space="preserve"> </w:t>
      </w:r>
      <w:r w:rsidRPr="00F40270">
        <w:rPr>
          <w:rFonts w:hint="eastAsia"/>
          <w:rtl/>
        </w:rPr>
        <w:t>הכלכלית</w:t>
      </w:r>
      <w:r w:rsidRPr="00F40270">
        <w:rPr>
          <w:rtl/>
        </w:rPr>
        <w:t xml:space="preserve"> </w:t>
      </w:r>
      <w:r w:rsidRPr="00F40270">
        <w:rPr>
          <w:rFonts w:hint="eastAsia"/>
          <w:rtl/>
        </w:rPr>
        <w:t>לשנות</w:t>
      </w:r>
      <w:r w:rsidRPr="00F40270">
        <w:rPr>
          <w:rtl/>
        </w:rPr>
        <w:t xml:space="preserve"> </w:t>
      </w:r>
      <w:r w:rsidRPr="00F40270">
        <w:rPr>
          <w:rFonts w:hint="eastAsia"/>
          <w:rtl/>
        </w:rPr>
        <w:t>התקציב</w:t>
      </w:r>
      <w:r w:rsidRPr="00F40270">
        <w:rPr>
          <w:rtl/>
        </w:rPr>
        <w:t xml:space="preserve"> 2015 </w:t>
      </w:r>
      <w:r w:rsidRPr="00F40270">
        <w:rPr>
          <w:rFonts w:hint="eastAsia"/>
          <w:rtl/>
        </w:rPr>
        <w:t>ו</w:t>
      </w:r>
      <w:r w:rsidRPr="00F40270">
        <w:rPr>
          <w:rtl/>
        </w:rPr>
        <w:t xml:space="preserve">- 2016), </w:t>
      </w:r>
      <w:r w:rsidRPr="00F40270">
        <w:rPr>
          <w:rFonts w:hint="eastAsia"/>
          <w:rtl/>
        </w:rPr>
        <w:t>תשע</w:t>
      </w:r>
      <w:r w:rsidRPr="00F40270">
        <w:rPr>
          <w:rtl/>
        </w:rPr>
        <w:t>"</w:t>
      </w:r>
      <w:r w:rsidRPr="00F40270">
        <w:rPr>
          <w:rFonts w:hint="eastAsia"/>
          <w:rtl/>
        </w:rPr>
        <w:t>ו</w:t>
      </w:r>
      <w:r w:rsidRPr="00F40270">
        <w:rPr>
          <w:rtl/>
        </w:rPr>
        <w:t xml:space="preserve">-2015 </w:t>
      </w:r>
      <w:r w:rsidRPr="00F40270">
        <w:rPr>
          <w:rFonts w:hint="eastAsia"/>
          <w:u w:val="single"/>
          <w:rtl/>
        </w:rPr>
        <w:t>או</w:t>
      </w:r>
      <w:r w:rsidRPr="00F40270">
        <w:rPr>
          <w:u w:val="single"/>
          <w:rtl/>
        </w:rPr>
        <w:t xml:space="preserve"> </w:t>
      </w:r>
      <w:r w:rsidRPr="00F40270">
        <w:rPr>
          <w:rFonts w:hint="eastAsia"/>
          <w:u w:val="single"/>
          <w:rtl/>
        </w:rPr>
        <w:t>קבלת</w:t>
      </w:r>
      <w:r w:rsidRPr="00F40270">
        <w:rPr>
          <w:u w:val="single"/>
          <w:rtl/>
        </w:rPr>
        <w:t xml:space="preserve"> </w:t>
      </w:r>
      <w:r w:rsidRPr="00F40270">
        <w:rPr>
          <w:rFonts w:hint="eastAsia"/>
          <w:u w:val="single"/>
          <w:rtl/>
        </w:rPr>
        <w:t>היתר</w:t>
      </w:r>
      <w:r w:rsidRPr="00F40270">
        <w:rPr>
          <w:u w:val="single"/>
          <w:rtl/>
        </w:rPr>
        <w:t xml:space="preserve"> </w:t>
      </w:r>
      <w:r w:rsidRPr="00F40270">
        <w:rPr>
          <w:rFonts w:hint="eastAsia"/>
          <w:u w:val="single"/>
          <w:rtl/>
        </w:rPr>
        <w:t>בנייה</w:t>
      </w:r>
      <w:r w:rsidRPr="00F40270">
        <w:rPr>
          <w:u w:val="single"/>
          <w:rtl/>
        </w:rPr>
        <w:t xml:space="preserve"> </w:t>
      </w:r>
      <w:r w:rsidRPr="00F40270">
        <w:rPr>
          <w:rFonts w:hint="eastAsia"/>
          <w:u w:val="single"/>
          <w:rtl/>
        </w:rPr>
        <w:t>בתוקף</w:t>
      </w:r>
      <w:r>
        <w:rPr>
          <w:rFonts w:hint="cs"/>
          <w:u w:val="single"/>
          <w:rtl/>
        </w:rPr>
        <w:t xml:space="preserve"> (להלן -</w:t>
      </w:r>
      <w:r w:rsidRPr="00750B6C">
        <w:rPr>
          <w:b/>
          <w:bCs/>
          <w:u w:val="single"/>
          <w:rtl/>
        </w:rPr>
        <w:t xml:space="preserve"> אישור תכנון מפורט</w:t>
      </w:r>
      <w:r>
        <w:rPr>
          <w:rFonts w:hint="cs"/>
          <w:u w:val="single"/>
          <w:rtl/>
        </w:rPr>
        <w:t>)</w:t>
      </w:r>
      <w:r w:rsidRPr="00F40270">
        <w:rPr>
          <w:u w:val="single"/>
          <w:rtl/>
        </w:rPr>
        <w:t>.</w:t>
      </w:r>
      <w:r w:rsidRPr="00F40270">
        <w:rPr>
          <w:rtl/>
        </w:rPr>
        <w:t xml:space="preserve"> </w:t>
      </w:r>
      <w:r w:rsidRPr="00F40270">
        <w:rPr>
          <w:rFonts w:hint="eastAsia"/>
          <w:rtl/>
        </w:rPr>
        <w:t>התכנון</w:t>
      </w:r>
      <w:r w:rsidRPr="00F40270">
        <w:rPr>
          <w:rtl/>
        </w:rPr>
        <w:t xml:space="preserve"> </w:t>
      </w:r>
      <w:r w:rsidRPr="00F40270">
        <w:rPr>
          <w:rFonts w:hint="eastAsia"/>
          <w:rtl/>
        </w:rPr>
        <w:t>יכלול</w:t>
      </w:r>
      <w:r w:rsidRPr="00F40270">
        <w:rPr>
          <w:rtl/>
        </w:rPr>
        <w:t xml:space="preserve"> </w:t>
      </w:r>
      <w:r w:rsidRPr="00F40270">
        <w:rPr>
          <w:rFonts w:hint="eastAsia"/>
          <w:rtl/>
        </w:rPr>
        <w:t>את</w:t>
      </w:r>
      <w:r w:rsidRPr="00F40270">
        <w:rPr>
          <w:rtl/>
        </w:rPr>
        <w:t xml:space="preserve"> </w:t>
      </w:r>
      <w:r w:rsidRPr="00F40270">
        <w:rPr>
          <w:rFonts w:hint="eastAsia"/>
          <w:rtl/>
        </w:rPr>
        <w:t>כלל</w:t>
      </w:r>
      <w:r w:rsidRPr="00F40270">
        <w:rPr>
          <w:rtl/>
        </w:rPr>
        <w:t xml:space="preserve"> </w:t>
      </w:r>
      <w:r w:rsidRPr="00F40270">
        <w:rPr>
          <w:rFonts w:hint="eastAsia"/>
          <w:rtl/>
        </w:rPr>
        <w:t>מרכיבי</w:t>
      </w:r>
      <w:r w:rsidRPr="00F40270">
        <w:rPr>
          <w:rtl/>
        </w:rPr>
        <w:t xml:space="preserve"> </w:t>
      </w:r>
      <w:r w:rsidRPr="00F40270">
        <w:rPr>
          <w:rFonts w:hint="eastAsia"/>
          <w:rtl/>
        </w:rPr>
        <w:t>תשתית</w:t>
      </w:r>
      <w:r w:rsidRPr="00F40270">
        <w:rPr>
          <w:rtl/>
        </w:rPr>
        <w:t xml:space="preserve"> </w:t>
      </w:r>
      <w:r w:rsidRPr="00F40270">
        <w:rPr>
          <w:rFonts w:hint="eastAsia"/>
          <w:rtl/>
        </w:rPr>
        <w:t>החלוקה</w:t>
      </w:r>
      <w:r w:rsidRPr="00F40270">
        <w:rPr>
          <w:rtl/>
        </w:rPr>
        <w:t xml:space="preserve"> </w:t>
      </w:r>
      <w:r w:rsidRPr="00F40270">
        <w:rPr>
          <w:rFonts w:hint="eastAsia"/>
          <w:rtl/>
        </w:rPr>
        <w:t>שיאפשרו</w:t>
      </w:r>
      <w:r w:rsidRPr="00F40270">
        <w:rPr>
          <w:rtl/>
        </w:rPr>
        <w:t xml:space="preserve"> </w:t>
      </w:r>
      <w:r w:rsidRPr="00F40270">
        <w:rPr>
          <w:rFonts w:hint="eastAsia"/>
          <w:rtl/>
        </w:rPr>
        <w:t>את</w:t>
      </w:r>
      <w:r w:rsidRPr="00F40270">
        <w:rPr>
          <w:rtl/>
        </w:rPr>
        <w:t xml:space="preserve"> </w:t>
      </w:r>
      <w:r w:rsidRPr="00F40270">
        <w:rPr>
          <w:rFonts w:hint="eastAsia"/>
          <w:rtl/>
        </w:rPr>
        <w:t>חיבור</w:t>
      </w:r>
      <w:r w:rsidRPr="00F40270">
        <w:rPr>
          <w:rtl/>
        </w:rPr>
        <w:t xml:space="preserve"> </w:t>
      </w:r>
      <w:r w:rsidRPr="00A973B4">
        <w:rPr>
          <w:rFonts w:hint="eastAsia"/>
          <w:rtl/>
        </w:rPr>
        <w:t>הצרכנים</w:t>
      </w:r>
      <w:r w:rsidRPr="00A973B4">
        <w:rPr>
          <w:rtl/>
        </w:rPr>
        <w:t xml:space="preserve"> </w:t>
      </w:r>
      <w:r w:rsidRPr="00A973B4">
        <w:rPr>
          <w:rFonts w:hint="eastAsia"/>
          <w:rtl/>
        </w:rPr>
        <w:t>שבגינם</w:t>
      </w:r>
      <w:r w:rsidRPr="004E5930">
        <w:rPr>
          <w:rtl/>
        </w:rPr>
        <w:t xml:space="preserve"> </w:t>
      </w:r>
      <w:r w:rsidRPr="004E5930">
        <w:rPr>
          <w:rFonts w:hint="eastAsia"/>
          <w:rtl/>
        </w:rPr>
        <w:t>אושר</w:t>
      </w:r>
      <w:r w:rsidRPr="004E5930">
        <w:rPr>
          <w:rtl/>
        </w:rPr>
        <w:t xml:space="preserve"> </w:t>
      </w:r>
      <w:r w:rsidRPr="004E5930">
        <w:rPr>
          <w:rFonts w:hint="cs"/>
          <w:rtl/>
        </w:rPr>
        <w:t>המענק</w:t>
      </w:r>
      <w:r w:rsidRPr="00CC6AF7">
        <w:rPr>
          <w:rtl/>
        </w:rPr>
        <w:t xml:space="preserve">, </w:t>
      </w:r>
      <w:r w:rsidRPr="00454BE5">
        <w:rPr>
          <w:rFonts w:hint="eastAsia"/>
          <w:rtl/>
        </w:rPr>
        <w:t>לרבות</w:t>
      </w:r>
      <w:r w:rsidRPr="00454BE5">
        <w:rPr>
          <w:rtl/>
        </w:rPr>
        <w:t xml:space="preserve"> </w:t>
      </w:r>
      <w:r w:rsidRPr="00DF6807">
        <w:rPr>
          <w:rFonts w:hint="cs"/>
          <w:rtl/>
        </w:rPr>
        <w:t>קווי</w:t>
      </w:r>
      <w:r w:rsidRPr="00D21114">
        <w:rPr>
          <w:rFonts w:hint="cs"/>
          <w:rtl/>
        </w:rPr>
        <w:t xml:space="preserve"> החלוקה,</w:t>
      </w:r>
      <w:r w:rsidRPr="00BF12E1">
        <w:rPr>
          <w:rFonts w:hint="cs"/>
          <w:rtl/>
        </w:rPr>
        <w:t xml:space="preserve"> תחנות החלוקה ומתקני הקצה לחיבור הצרכנים.</w:t>
      </w:r>
      <w:r w:rsidRPr="000406E0">
        <w:rPr>
          <w:rtl/>
        </w:rPr>
        <w:t xml:space="preserve"> </w:t>
      </w:r>
    </w:p>
    <w:p w14:paraId="78F3ACD6" w14:textId="77777777" w:rsidR="00980D65" w:rsidRPr="00F40270" w:rsidRDefault="00980D65" w:rsidP="00980D65">
      <w:pPr>
        <w:pStyle w:val="af5"/>
        <w:numPr>
          <w:ilvl w:val="2"/>
          <w:numId w:val="90"/>
        </w:numPr>
        <w:spacing w:line="360" w:lineRule="auto"/>
        <w:ind w:left="1418" w:hanging="284"/>
        <w:jc w:val="both"/>
      </w:pPr>
      <w:r w:rsidRPr="00A973B4">
        <w:rPr>
          <w:rtl/>
        </w:rPr>
        <w:t>הצגת אישור</w:t>
      </w:r>
      <w:r w:rsidRPr="00F40270">
        <w:rPr>
          <w:rtl/>
        </w:rPr>
        <w:t xml:space="preserve"> </w:t>
      </w:r>
      <w:r w:rsidRPr="00F40270">
        <w:rPr>
          <w:u w:val="single"/>
          <w:rtl/>
        </w:rPr>
        <w:t>להסכם חתום עם קבלן</w:t>
      </w:r>
      <w:r w:rsidRPr="00F40270">
        <w:rPr>
          <w:rtl/>
        </w:rPr>
        <w:t xml:space="preserve"> לביצוע עבודות הנדסיות למקטע </w:t>
      </w:r>
      <w:r w:rsidRPr="00F40270">
        <w:rPr>
          <w:u w:val="single"/>
          <w:rtl/>
        </w:rPr>
        <w:t>או לחילופין הסכם לרכישת צנרת ואביזרים</w:t>
      </w:r>
      <w:r w:rsidRPr="00F40270">
        <w:rPr>
          <w:rtl/>
        </w:rPr>
        <w:t xml:space="preserve"> </w:t>
      </w:r>
      <w:r w:rsidRPr="00F40270">
        <w:rPr>
          <w:rFonts w:hint="eastAsia"/>
          <w:rtl/>
        </w:rPr>
        <w:t>בכמות</w:t>
      </w:r>
      <w:r w:rsidRPr="00F40270">
        <w:rPr>
          <w:rtl/>
        </w:rPr>
        <w:t xml:space="preserve"> </w:t>
      </w:r>
      <w:r w:rsidRPr="00F40270">
        <w:rPr>
          <w:rFonts w:hint="eastAsia"/>
          <w:rtl/>
        </w:rPr>
        <w:t>הרלוונטית</w:t>
      </w:r>
      <w:r w:rsidRPr="00F40270">
        <w:rPr>
          <w:rtl/>
        </w:rPr>
        <w:t xml:space="preserve"> </w:t>
      </w:r>
      <w:r w:rsidRPr="00F40270">
        <w:rPr>
          <w:rFonts w:hint="eastAsia"/>
          <w:rtl/>
        </w:rPr>
        <w:t>להקמת</w:t>
      </w:r>
      <w:r w:rsidRPr="00F40270">
        <w:rPr>
          <w:rtl/>
        </w:rPr>
        <w:t xml:space="preserve"> </w:t>
      </w:r>
      <w:r w:rsidRPr="00F40270">
        <w:rPr>
          <w:rFonts w:hint="eastAsia"/>
          <w:rtl/>
        </w:rPr>
        <w:t>אותו</w:t>
      </w:r>
      <w:r w:rsidRPr="00F40270">
        <w:rPr>
          <w:rtl/>
        </w:rPr>
        <w:t xml:space="preserve"> </w:t>
      </w:r>
      <w:r w:rsidRPr="00F40270">
        <w:rPr>
          <w:rFonts w:hint="eastAsia"/>
          <w:rtl/>
        </w:rPr>
        <w:t>מקטע</w:t>
      </w:r>
      <w:r w:rsidRPr="00F40270">
        <w:rPr>
          <w:rtl/>
        </w:rPr>
        <w:t xml:space="preserve"> או חשבונית על רכישתם בפועל. </w:t>
      </w:r>
    </w:p>
    <w:p w14:paraId="373A7B4A" w14:textId="77777777" w:rsidR="00980D65" w:rsidRPr="00820740" w:rsidRDefault="00980D65" w:rsidP="00980D65">
      <w:pPr>
        <w:pStyle w:val="af5"/>
        <w:numPr>
          <w:ilvl w:val="2"/>
          <w:numId w:val="90"/>
        </w:numPr>
        <w:spacing w:line="360" w:lineRule="auto"/>
        <w:ind w:left="1418" w:hanging="284"/>
        <w:jc w:val="both"/>
      </w:pPr>
      <w:r w:rsidRPr="00F40270">
        <w:rPr>
          <w:b/>
          <w:bCs/>
          <w:rtl/>
        </w:rPr>
        <w:t>לשם הוכח</w:t>
      </w:r>
      <w:r w:rsidRPr="00F40270">
        <w:rPr>
          <w:rFonts w:hint="eastAsia"/>
          <w:b/>
          <w:bCs/>
          <w:rtl/>
        </w:rPr>
        <w:t>ת</w:t>
      </w:r>
      <w:r w:rsidRPr="00F40270">
        <w:rPr>
          <w:b/>
          <w:bCs/>
          <w:rtl/>
        </w:rPr>
        <w:t xml:space="preserve"> עמידה באבן דרך זו</w:t>
      </w:r>
      <w:r w:rsidRPr="00F40270">
        <w:rPr>
          <w:rtl/>
        </w:rPr>
        <w:t xml:space="preserve"> על </w:t>
      </w:r>
      <w:r w:rsidRPr="00750B6C">
        <w:rPr>
          <w:rtl/>
        </w:rPr>
        <w:t>בעל</w:t>
      </w:r>
      <w:r w:rsidRPr="00F40270">
        <w:rPr>
          <w:rtl/>
        </w:rPr>
        <w:t xml:space="preserve"> הרישיון</w:t>
      </w:r>
      <w:r w:rsidRPr="00820740">
        <w:rPr>
          <w:rtl/>
        </w:rPr>
        <w:t xml:space="preserve"> להגיש את המסמכים הבאים:</w:t>
      </w:r>
    </w:p>
    <w:p w14:paraId="59988EF0" w14:textId="77777777" w:rsidR="00980D65" w:rsidRPr="00820740" w:rsidRDefault="00980D65" w:rsidP="00980D65">
      <w:pPr>
        <w:pStyle w:val="af5"/>
        <w:numPr>
          <w:ilvl w:val="0"/>
          <w:numId w:val="91"/>
        </w:numPr>
        <w:spacing w:after="160" w:line="360" w:lineRule="auto"/>
        <w:ind w:left="1985" w:hanging="284"/>
        <w:jc w:val="both"/>
      </w:pPr>
      <w:r w:rsidRPr="00820740">
        <w:rPr>
          <w:rFonts w:hint="eastAsia"/>
          <w:rtl/>
        </w:rPr>
        <w:t>לעניין</w:t>
      </w:r>
      <w:r w:rsidRPr="00820740">
        <w:rPr>
          <w:rtl/>
        </w:rPr>
        <w:t xml:space="preserve"> </w:t>
      </w:r>
      <w:r w:rsidRPr="00820740">
        <w:rPr>
          <w:rFonts w:hint="eastAsia"/>
          <w:rtl/>
        </w:rPr>
        <w:t>סעיף</w:t>
      </w:r>
      <w:r w:rsidRPr="00820740">
        <w:rPr>
          <w:rtl/>
        </w:rPr>
        <w:t xml:space="preserve"> </w:t>
      </w:r>
      <w:r w:rsidRPr="00820740">
        <w:rPr>
          <w:rFonts w:hint="eastAsia"/>
          <w:rtl/>
        </w:rPr>
        <w:t>קטן</w:t>
      </w:r>
      <w:r w:rsidRPr="00820740">
        <w:rPr>
          <w:rtl/>
        </w:rPr>
        <w:t xml:space="preserve"> (</w:t>
      </w:r>
      <w:r w:rsidRPr="00820740">
        <w:rPr>
          <w:rFonts w:hint="eastAsia"/>
          <w:rtl/>
        </w:rPr>
        <w:t>א</w:t>
      </w:r>
      <w:r w:rsidRPr="00820740">
        <w:rPr>
          <w:rtl/>
        </w:rPr>
        <w:t xml:space="preserve">) </w:t>
      </w:r>
      <w:r>
        <w:rPr>
          <w:rFonts w:hint="cs"/>
          <w:rtl/>
        </w:rPr>
        <w:t>-</w:t>
      </w:r>
      <w:r w:rsidRPr="00820740">
        <w:rPr>
          <w:rtl/>
        </w:rPr>
        <w:t xml:space="preserve"> </w:t>
      </w:r>
    </w:p>
    <w:p w14:paraId="4CB06AD9" w14:textId="77777777" w:rsidR="00980D65" w:rsidRPr="00820740" w:rsidRDefault="00980D65" w:rsidP="00980D65">
      <w:pPr>
        <w:pStyle w:val="af5"/>
        <w:numPr>
          <w:ilvl w:val="1"/>
          <w:numId w:val="92"/>
        </w:numPr>
        <w:spacing w:after="160" w:line="360" w:lineRule="auto"/>
        <w:ind w:left="2268" w:hanging="567"/>
        <w:jc w:val="both"/>
      </w:pPr>
      <w:r w:rsidRPr="00820740">
        <w:rPr>
          <w:rtl/>
        </w:rPr>
        <w:t xml:space="preserve">העתק פרסום מתן תוקף לאישור תכנית העבודה </w:t>
      </w:r>
      <w:r w:rsidRPr="00820740">
        <w:rPr>
          <w:rFonts w:hint="eastAsia"/>
          <w:rtl/>
        </w:rPr>
        <w:t>לרשת</w:t>
      </w:r>
      <w:r w:rsidRPr="00820740">
        <w:rPr>
          <w:rtl/>
        </w:rPr>
        <w:t xml:space="preserve"> החלוקה;</w:t>
      </w:r>
    </w:p>
    <w:p w14:paraId="26FFE29F" w14:textId="77777777" w:rsidR="00980D65" w:rsidRPr="00820740" w:rsidRDefault="00980D65" w:rsidP="00980D65">
      <w:pPr>
        <w:pStyle w:val="af5"/>
        <w:numPr>
          <w:ilvl w:val="1"/>
          <w:numId w:val="92"/>
        </w:numPr>
        <w:spacing w:after="160" w:line="360" w:lineRule="auto"/>
        <w:ind w:left="2268" w:hanging="567"/>
        <w:jc w:val="both"/>
      </w:pPr>
      <w:r w:rsidRPr="00820740">
        <w:rPr>
          <w:rtl/>
        </w:rPr>
        <w:t xml:space="preserve">מסמכי תכנית </w:t>
      </w:r>
      <w:r w:rsidRPr="00820740">
        <w:rPr>
          <w:rFonts w:hint="eastAsia"/>
          <w:rtl/>
        </w:rPr>
        <w:t>ה</w:t>
      </w:r>
      <w:r w:rsidRPr="00820740">
        <w:rPr>
          <w:rtl/>
        </w:rPr>
        <w:t xml:space="preserve">עבודה לרשת </w:t>
      </w:r>
      <w:r w:rsidRPr="00820740">
        <w:rPr>
          <w:rFonts w:hint="eastAsia"/>
          <w:rtl/>
        </w:rPr>
        <w:t>ה</w:t>
      </w:r>
      <w:r w:rsidRPr="00820740">
        <w:rPr>
          <w:rtl/>
        </w:rPr>
        <w:t>חלוקה המאושרים והחתומים על ידי הגורם המוסמך לכך;</w:t>
      </w:r>
    </w:p>
    <w:p w14:paraId="41A5B4CB" w14:textId="77777777" w:rsidR="00980D65" w:rsidRPr="00820740" w:rsidRDefault="00980D65" w:rsidP="00980D65">
      <w:pPr>
        <w:pStyle w:val="af5"/>
        <w:numPr>
          <w:ilvl w:val="1"/>
          <w:numId w:val="92"/>
        </w:numPr>
        <w:spacing w:after="160" w:line="360" w:lineRule="auto"/>
        <w:ind w:left="2268" w:hanging="567"/>
        <w:jc w:val="both"/>
      </w:pPr>
      <w:r w:rsidRPr="00820740">
        <w:rPr>
          <w:rFonts w:hint="eastAsia"/>
          <w:rtl/>
        </w:rPr>
        <w:t>לעניין</w:t>
      </w:r>
      <w:r w:rsidRPr="00820740">
        <w:rPr>
          <w:rtl/>
        </w:rPr>
        <w:t xml:space="preserve"> </w:t>
      </w:r>
      <w:r w:rsidRPr="00820740">
        <w:rPr>
          <w:rFonts w:hint="eastAsia"/>
          <w:rtl/>
        </w:rPr>
        <w:t>היתר</w:t>
      </w:r>
      <w:r w:rsidRPr="00820740">
        <w:rPr>
          <w:rtl/>
        </w:rPr>
        <w:t xml:space="preserve"> </w:t>
      </w:r>
      <w:r w:rsidRPr="00820740">
        <w:rPr>
          <w:rFonts w:hint="eastAsia"/>
          <w:rtl/>
        </w:rPr>
        <w:t>בנייה</w:t>
      </w:r>
      <w:r w:rsidRPr="00820740">
        <w:rPr>
          <w:rtl/>
        </w:rPr>
        <w:t xml:space="preserve"> - </w:t>
      </w:r>
      <w:r w:rsidRPr="00820740">
        <w:rPr>
          <w:rFonts w:hint="eastAsia"/>
          <w:rtl/>
        </w:rPr>
        <w:t>יש</w:t>
      </w:r>
      <w:r w:rsidRPr="00820740">
        <w:rPr>
          <w:rtl/>
        </w:rPr>
        <w:t xml:space="preserve"> </w:t>
      </w:r>
      <w:r w:rsidRPr="00820740">
        <w:rPr>
          <w:rFonts w:hint="eastAsia"/>
          <w:rtl/>
        </w:rPr>
        <w:t>להגיש</w:t>
      </w:r>
      <w:r w:rsidRPr="00820740">
        <w:rPr>
          <w:rtl/>
        </w:rPr>
        <w:t xml:space="preserve"> </w:t>
      </w:r>
      <w:r w:rsidRPr="00820740">
        <w:rPr>
          <w:rFonts w:hint="eastAsia"/>
          <w:rtl/>
        </w:rPr>
        <w:t>את</w:t>
      </w:r>
      <w:r w:rsidRPr="00820740">
        <w:rPr>
          <w:rtl/>
        </w:rPr>
        <w:t xml:space="preserve"> </w:t>
      </w:r>
      <w:r w:rsidRPr="00820740">
        <w:rPr>
          <w:rFonts w:hint="eastAsia"/>
          <w:rtl/>
        </w:rPr>
        <w:t>מסמכי</w:t>
      </w:r>
      <w:r w:rsidRPr="00820740">
        <w:rPr>
          <w:rtl/>
        </w:rPr>
        <w:t xml:space="preserve"> </w:t>
      </w:r>
      <w:r w:rsidRPr="00820740">
        <w:rPr>
          <w:rFonts w:hint="eastAsia"/>
          <w:rtl/>
        </w:rPr>
        <w:t>היתר</w:t>
      </w:r>
      <w:r w:rsidRPr="00820740">
        <w:rPr>
          <w:rtl/>
        </w:rPr>
        <w:t xml:space="preserve"> </w:t>
      </w:r>
      <w:r w:rsidRPr="00820740">
        <w:rPr>
          <w:rFonts w:hint="eastAsia"/>
          <w:rtl/>
        </w:rPr>
        <w:t>הבנייה</w:t>
      </w:r>
      <w:r w:rsidRPr="00820740">
        <w:rPr>
          <w:rtl/>
        </w:rPr>
        <w:t xml:space="preserve"> </w:t>
      </w:r>
      <w:r w:rsidRPr="00820740">
        <w:rPr>
          <w:rFonts w:hint="eastAsia"/>
          <w:rtl/>
        </w:rPr>
        <w:t>המאושרים</w:t>
      </w:r>
      <w:r w:rsidRPr="00820740">
        <w:rPr>
          <w:rtl/>
        </w:rPr>
        <w:t xml:space="preserve"> </w:t>
      </w:r>
      <w:r w:rsidRPr="00820740">
        <w:rPr>
          <w:rFonts w:hint="eastAsia"/>
          <w:rtl/>
        </w:rPr>
        <w:t>והחתומים</w:t>
      </w:r>
      <w:r w:rsidRPr="00820740">
        <w:rPr>
          <w:rtl/>
        </w:rPr>
        <w:t xml:space="preserve"> </w:t>
      </w:r>
      <w:r w:rsidRPr="00820740">
        <w:rPr>
          <w:rFonts w:hint="eastAsia"/>
          <w:rtl/>
        </w:rPr>
        <w:t>על</w:t>
      </w:r>
      <w:r w:rsidRPr="00820740">
        <w:rPr>
          <w:rtl/>
        </w:rPr>
        <w:t xml:space="preserve"> </w:t>
      </w:r>
      <w:r w:rsidRPr="00820740">
        <w:rPr>
          <w:rFonts w:hint="eastAsia"/>
          <w:rtl/>
        </w:rPr>
        <w:t>ידי</w:t>
      </w:r>
      <w:r w:rsidRPr="00820740">
        <w:rPr>
          <w:rtl/>
        </w:rPr>
        <w:t xml:space="preserve"> </w:t>
      </w:r>
      <w:r w:rsidRPr="00820740">
        <w:rPr>
          <w:rFonts w:hint="eastAsia"/>
          <w:rtl/>
        </w:rPr>
        <w:t>הגורם</w:t>
      </w:r>
      <w:r w:rsidRPr="00820740">
        <w:rPr>
          <w:rtl/>
        </w:rPr>
        <w:t xml:space="preserve"> </w:t>
      </w:r>
      <w:r w:rsidRPr="00820740">
        <w:rPr>
          <w:rFonts w:hint="eastAsia"/>
          <w:rtl/>
        </w:rPr>
        <w:t>המוסמך</w:t>
      </w:r>
      <w:r w:rsidRPr="00820740">
        <w:rPr>
          <w:rtl/>
        </w:rPr>
        <w:t xml:space="preserve"> </w:t>
      </w:r>
      <w:r w:rsidRPr="00820740">
        <w:rPr>
          <w:rFonts w:hint="eastAsia"/>
          <w:rtl/>
        </w:rPr>
        <w:t>לכך</w:t>
      </w:r>
      <w:r w:rsidRPr="00820740">
        <w:rPr>
          <w:rtl/>
        </w:rPr>
        <w:t>;</w:t>
      </w:r>
    </w:p>
    <w:p w14:paraId="0D15B115" w14:textId="77777777" w:rsidR="00980D65" w:rsidRPr="00820740" w:rsidRDefault="00980D65" w:rsidP="00980D65">
      <w:pPr>
        <w:pStyle w:val="af5"/>
        <w:numPr>
          <w:ilvl w:val="1"/>
          <w:numId w:val="92"/>
        </w:numPr>
        <w:spacing w:after="160" w:line="360" w:lineRule="auto"/>
        <w:ind w:left="2268" w:hanging="567"/>
        <w:jc w:val="both"/>
      </w:pPr>
      <w:r w:rsidRPr="00820740">
        <w:rPr>
          <w:rFonts w:hint="eastAsia"/>
          <w:rtl/>
        </w:rPr>
        <w:t>הגשת</w:t>
      </w:r>
      <w:r w:rsidRPr="00820740">
        <w:rPr>
          <w:rtl/>
        </w:rPr>
        <w:t xml:space="preserve"> קבצי מידע גיאוגרפי </w:t>
      </w:r>
      <w:r w:rsidRPr="00820740">
        <w:rPr>
          <w:rFonts w:hint="eastAsia"/>
          <w:rtl/>
        </w:rPr>
        <w:t>של</w:t>
      </w:r>
      <w:r w:rsidRPr="00820740">
        <w:rPr>
          <w:rtl/>
        </w:rPr>
        <w:t xml:space="preserve"> כלל מרכיבי התשתית, בהתאם </w:t>
      </w:r>
      <w:r w:rsidRPr="00820740">
        <w:rPr>
          <w:rFonts w:hint="eastAsia"/>
          <w:rtl/>
        </w:rPr>
        <w:t>למסמכי</w:t>
      </w:r>
      <w:r w:rsidRPr="00820740">
        <w:rPr>
          <w:rtl/>
        </w:rPr>
        <w:t xml:space="preserve"> </w:t>
      </w:r>
      <w:r w:rsidRPr="00820740">
        <w:rPr>
          <w:rFonts w:hint="eastAsia"/>
          <w:rtl/>
        </w:rPr>
        <w:t>ה</w:t>
      </w:r>
      <w:r w:rsidRPr="00820740">
        <w:rPr>
          <w:rtl/>
        </w:rPr>
        <w:t>תכנית המאושרת ו/או היתר הבנייה המאושר.</w:t>
      </w:r>
    </w:p>
    <w:p w14:paraId="1437243C" w14:textId="77777777" w:rsidR="00980D65" w:rsidRPr="00FD0CC9" w:rsidRDefault="00980D65" w:rsidP="00980D65">
      <w:pPr>
        <w:pStyle w:val="af5"/>
        <w:numPr>
          <w:ilvl w:val="0"/>
          <w:numId w:val="91"/>
        </w:numPr>
        <w:spacing w:after="160" w:line="360" w:lineRule="auto"/>
        <w:ind w:left="1985" w:hanging="284"/>
        <w:jc w:val="both"/>
      </w:pPr>
      <w:r w:rsidRPr="00FD0CC9">
        <w:rPr>
          <w:rFonts w:hint="eastAsia"/>
          <w:rtl/>
        </w:rPr>
        <w:t>לעניין</w:t>
      </w:r>
      <w:r w:rsidRPr="00FD0CC9">
        <w:rPr>
          <w:rtl/>
        </w:rPr>
        <w:t xml:space="preserve"> סעיף קטן (ב) - </w:t>
      </w:r>
    </w:p>
    <w:p w14:paraId="2275CEB7" w14:textId="77777777" w:rsidR="00980D65" w:rsidRDefault="00980D65" w:rsidP="00980D65">
      <w:pPr>
        <w:pStyle w:val="af5"/>
        <w:numPr>
          <w:ilvl w:val="1"/>
          <w:numId w:val="93"/>
        </w:numPr>
        <w:spacing w:after="160" w:line="360" w:lineRule="auto"/>
        <w:ind w:left="2268" w:hanging="567"/>
        <w:jc w:val="both"/>
      </w:pPr>
      <w:r w:rsidRPr="00FD0CC9">
        <w:rPr>
          <w:rtl/>
        </w:rPr>
        <w:t>העתק של הסכם חתום עם קבלן לביצוע עבודות הנדסיות למקטע או הסכם לרכישת צנרת ואביזרים או חשבונית על רכישת הציוד בפועל</w:t>
      </w:r>
      <w:r>
        <w:rPr>
          <w:rFonts w:hint="cs"/>
          <w:rtl/>
        </w:rPr>
        <w:t>.</w:t>
      </w:r>
      <w:r w:rsidRPr="00FD0CC9">
        <w:rPr>
          <w:rtl/>
        </w:rPr>
        <w:t xml:space="preserve"> </w:t>
      </w:r>
    </w:p>
    <w:p w14:paraId="1C880FCF" w14:textId="77777777" w:rsidR="00980D65" w:rsidRPr="00FD0CC9" w:rsidRDefault="00980D65" w:rsidP="00980D65">
      <w:pPr>
        <w:pStyle w:val="af5"/>
        <w:spacing w:line="360" w:lineRule="auto"/>
        <w:ind w:left="2268"/>
        <w:jc w:val="both"/>
      </w:pPr>
      <w:r w:rsidRPr="00FD0CC9">
        <w:rPr>
          <w:rtl/>
        </w:rPr>
        <w:t xml:space="preserve">בעל הרישיון יהיה רשאי להשמיט נתונים מסחריים המפורטים בהסכם האמור </w:t>
      </w:r>
      <w:r w:rsidRPr="000177EB">
        <w:rPr>
          <w:rtl/>
        </w:rPr>
        <w:t xml:space="preserve">אולם בעת </w:t>
      </w:r>
      <w:r w:rsidRPr="00075D8E">
        <w:rPr>
          <w:rtl/>
        </w:rPr>
        <w:t>הגשת המסמכים יהיה עליו להסביר ולפרט אילו סעיפים הושחרו ומה הטעם להשחרת המידע.</w:t>
      </w:r>
      <w:r w:rsidRPr="00EC2B22">
        <w:rPr>
          <w:rtl/>
          <w14:textOutline w14:w="9525" w14:cap="rnd" w14:cmpd="sng" w14:algn="ctr">
            <w14:noFill/>
            <w14:prstDash w14:val="solid"/>
            <w14:bevel/>
          </w14:textOutline>
        </w:rPr>
        <w:t xml:space="preserve"> יחד עם זאת, יובהר כי </w:t>
      </w:r>
      <w:r w:rsidRPr="00EC2B22">
        <w:rPr>
          <w:rFonts w:hint="eastAsia"/>
          <w:rtl/>
          <w14:textOutline w14:w="9525" w14:cap="rnd" w14:cmpd="sng" w14:algn="ctr">
            <w14:noFill/>
            <w14:prstDash w14:val="solid"/>
            <w14:bevel/>
          </w14:textOutline>
        </w:rPr>
        <w:t>המנהל</w:t>
      </w:r>
      <w:r w:rsidRPr="00EC2B22">
        <w:rPr>
          <w:rtl/>
          <w14:textOutline w14:w="9525" w14:cap="rnd" w14:cmpd="sng" w14:algn="ctr">
            <w14:noFill/>
            <w14:prstDash w14:val="solid"/>
            <w14:bevel/>
          </w14:textOutline>
        </w:rPr>
        <w:t xml:space="preserve"> יהיה רשאי, </w:t>
      </w:r>
      <w:r w:rsidRPr="00EC2B22">
        <w:rPr>
          <w:rFonts w:hint="eastAsia"/>
          <w:rtl/>
          <w14:textOutline w14:w="9525" w14:cap="rnd" w14:cmpd="sng" w14:algn="ctr">
            <w14:noFill/>
            <w14:prstDash w14:val="solid"/>
            <w14:bevel/>
          </w14:textOutline>
        </w:rPr>
        <w:t>לבקש</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כל</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מידע</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הדרוש</w:t>
      </w:r>
      <w:r w:rsidRPr="00EC2B22">
        <w:rPr>
          <w:rtl/>
          <w14:textOutline w14:w="9525" w14:cap="rnd" w14:cmpd="sng" w14:algn="ctr">
            <w14:noFill/>
            <w14:prstDash w14:val="solid"/>
            <w14:bevel/>
          </w14:textOutline>
        </w:rPr>
        <w:t xml:space="preserve"> לדעתו </w:t>
      </w:r>
      <w:r w:rsidRPr="00EC2B22">
        <w:rPr>
          <w:rFonts w:hint="eastAsia"/>
          <w:rtl/>
          <w14:textOutline w14:w="9525" w14:cap="rnd" w14:cmpd="sng" w14:algn="ctr">
            <w14:noFill/>
            <w14:prstDash w14:val="solid"/>
            <w14:bevel/>
          </w14:textOutline>
        </w:rPr>
        <w:t>ויודגש</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כי</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ההחלטה</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הסופית</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בעניין</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השמטת</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הנתונים</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תהיה</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של</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המנהל</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היה</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והמנהל</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יקבע</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כי</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אין</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להשמיט</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נתון</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כלשהו</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או</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אין</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להשחיר</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את</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ההסכם</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בכללותו</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תנאי</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לקבלת</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אבן</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דרך</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זו</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היא</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הצגת</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ההסכם</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בהתאם</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להוראות</w:t>
      </w:r>
      <w:r w:rsidRPr="00EC2B22">
        <w:rPr>
          <w:rtl/>
          <w14:textOutline w14:w="9525" w14:cap="rnd" w14:cmpd="sng" w14:algn="ctr">
            <w14:noFill/>
            <w14:prstDash w14:val="solid"/>
            <w14:bevel/>
          </w14:textOutline>
        </w:rPr>
        <w:t xml:space="preserve"> </w:t>
      </w:r>
      <w:r w:rsidRPr="00EC2B22">
        <w:rPr>
          <w:rFonts w:hint="eastAsia"/>
          <w:rtl/>
          <w14:textOutline w14:w="9525" w14:cap="rnd" w14:cmpd="sng" w14:algn="ctr">
            <w14:noFill/>
            <w14:prstDash w14:val="solid"/>
            <w14:bevel/>
          </w14:textOutline>
        </w:rPr>
        <w:t>המנהל</w:t>
      </w:r>
      <w:r w:rsidRPr="00EC2B22">
        <w:rPr>
          <w:rtl/>
          <w14:textOutline w14:w="9525" w14:cap="rnd" w14:cmpd="sng" w14:algn="ctr">
            <w14:noFill/>
            <w14:prstDash w14:val="solid"/>
            <w14:bevel/>
          </w14:textOutline>
        </w:rPr>
        <w:t>.</w:t>
      </w:r>
    </w:p>
    <w:p w14:paraId="2AD33D0F" w14:textId="77777777" w:rsidR="00980D65" w:rsidRDefault="00980D65" w:rsidP="00980D65">
      <w:pPr>
        <w:pStyle w:val="af5"/>
        <w:numPr>
          <w:ilvl w:val="1"/>
          <w:numId w:val="76"/>
        </w:numPr>
        <w:spacing w:line="360" w:lineRule="auto"/>
        <w:ind w:left="1134" w:hanging="567"/>
        <w:jc w:val="both"/>
      </w:pPr>
      <w:r w:rsidRPr="00005A44">
        <w:rPr>
          <w:b/>
          <w:bCs/>
          <w:rtl/>
        </w:rPr>
        <w:t xml:space="preserve">אבן דרך שניה </w:t>
      </w:r>
      <w:r>
        <w:rPr>
          <w:rFonts w:hint="cs"/>
          <w:b/>
          <w:bCs/>
          <w:rtl/>
        </w:rPr>
        <w:t>-</w:t>
      </w:r>
      <w:r w:rsidRPr="00005A44">
        <w:rPr>
          <w:b/>
          <w:bCs/>
          <w:rtl/>
        </w:rPr>
        <w:t xml:space="preserve"> </w:t>
      </w:r>
      <w:r w:rsidRPr="00005A44">
        <w:rPr>
          <w:rFonts w:hint="cs"/>
          <w:b/>
          <w:bCs/>
          <w:rtl/>
        </w:rPr>
        <w:t>40</w:t>
      </w:r>
      <w:r w:rsidRPr="00005A44">
        <w:rPr>
          <w:b/>
          <w:bCs/>
          <w:rtl/>
        </w:rPr>
        <w:t>%</w:t>
      </w:r>
      <w:r w:rsidRPr="00115B6F">
        <w:rPr>
          <w:rtl/>
        </w:rPr>
        <w:t xml:space="preserve"> מגובה </w:t>
      </w:r>
      <w:r>
        <w:rPr>
          <w:rFonts w:hint="cs"/>
          <w:rtl/>
        </w:rPr>
        <w:t>המענק</w:t>
      </w:r>
      <w:r w:rsidRPr="00115B6F">
        <w:rPr>
          <w:rtl/>
        </w:rPr>
        <w:t xml:space="preserve"> שאושר </w:t>
      </w:r>
      <w:r w:rsidRPr="00115B6F">
        <w:rPr>
          <w:rFonts w:hint="eastAsia"/>
          <w:rtl/>
        </w:rPr>
        <w:t>עבור</w:t>
      </w:r>
      <w:r w:rsidRPr="00115B6F">
        <w:rPr>
          <w:rtl/>
        </w:rPr>
        <w:t xml:space="preserve"> </w:t>
      </w:r>
      <w:r w:rsidRPr="00115B6F">
        <w:rPr>
          <w:rFonts w:hint="eastAsia"/>
          <w:rtl/>
        </w:rPr>
        <w:t>אותו</w:t>
      </w:r>
      <w:r w:rsidRPr="00115B6F">
        <w:rPr>
          <w:rtl/>
        </w:rPr>
        <w:t xml:space="preserve"> </w:t>
      </w:r>
      <w:r w:rsidRPr="00115B6F">
        <w:rPr>
          <w:rFonts w:hint="eastAsia"/>
          <w:rtl/>
        </w:rPr>
        <w:t>מקטע</w:t>
      </w:r>
      <w:r w:rsidRPr="00115B6F">
        <w:rPr>
          <w:rtl/>
        </w:rPr>
        <w:t xml:space="preserve"> </w:t>
      </w:r>
      <w:r w:rsidRPr="00F40270">
        <w:rPr>
          <w:rtl/>
        </w:rPr>
        <w:t xml:space="preserve">לחיבור צרכנים </w:t>
      </w:r>
      <w:r w:rsidRPr="00F40270">
        <w:rPr>
          <w:rFonts w:hint="eastAsia"/>
          <w:rtl/>
        </w:rPr>
        <w:t>לרשת</w:t>
      </w:r>
      <w:r w:rsidRPr="00F40270">
        <w:rPr>
          <w:rtl/>
        </w:rPr>
        <w:t xml:space="preserve"> </w:t>
      </w:r>
      <w:r w:rsidRPr="00F40270">
        <w:rPr>
          <w:rFonts w:hint="eastAsia"/>
          <w:rtl/>
        </w:rPr>
        <w:t>החלוקה</w:t>
      </w:r>
      <w:r w:rsidRPr="00F40270" w:rsidDel="00E11C34">
        <w:rPr>
          <w:rtl/>
        </w:rPr>
        <w:t xml:space="preserve"> </w:t>
      </w:r>
      <w:r w:rsidRPr="00F40270">
        <w:rPr>
          <w:rFonts w:hint="eastAsia"/>
          <w:rtl/>
        </w:rPr>
        <w:t>כמפורט</w:t>
      </w:r>
      <w:r w:rsidRPr="00F40270">
        <w:rPr>
          <w:rtl/>
        </w:rPr>
        <w:t xml:space="preserve"> </w:t>
      </w:r>
      <w:r w:rsidRPr="00F40270">
        <w:rPr>
          <w:rFonts w:hint="cs"/>
          <w:rtl/>
        </w:rPr>
        <w:t>באישור הזכאות ובהסכם</w:t>
      </w:r>
      <w:r>
        <w:rPr>
          <w:rFonts w:hint="cs"/>
          <w:rtl/>
        </w:rPr>
        <w:t>. אבן דרך זו תשולם</w:t>
      </w:r>
      <w:r w:rsidRPr="00115B6F">
        <w:rPr>
          <w:rtl/>
        </w:rPr>
        <w:t xml:space="preserve"> לאחר </w:t>
      </w:r>
      <w:r>
        <w:rPr>
          <w:rFonts w:hint="cs"/>
          <w:rtl/>
        </w:rPr>
        <w:t xml:space="preserve">קבלת </w:t>
      </w:r>
      <w:r w:rsidRPr="00115B6F">
        <w:rPr>
          <w:rtl/>
        </w:rPr>
        <w:t xml:space="preserve">אישור ביצוע הקמה בפועל של מחצית מאורך </w:t>
      </w:r>
      <w:r>
        <w:rPr>
          <w:rtl/>
        </w:rPr>
        <w:t xml:space="preserve">מקטע החלוקה המאושר על ידי </w:t>
      </w:r>
      <w:r>
        <w:rPr>
          <w:rFonts w:hint="cs"/>
          <w:rtl/>
        </w:rPr>
        <w:t>רשות הגז הטבעי</w:t>
      </w:r>
      <w:r w:rsidRPr="00115B6F">
        <w:rPr>
          <w:rtl/>
        </w:rPr>
        <w:t xml:space="preserve"> וכיסוי הצינור הנדרש תוך מילוי כל התעלה. </w:t>
      </w:r>
    </w:p>
    <w:p w14:paraId="04DA3F85" w14:textId="77777777" w:rsidR="00980D65" w:rsidRDefault="00980D65" w:rsidP="00980D65">
      <w:pPr>
        <w:pStyle w:val="af5"/>
        <w:spacing w:line="360" w:lineRule="auto"/>
        <w:ind w:left="1134"/>
        <w:jc w:val="both"/>
        <w:rPr>
          <w:rtl/>
        </w:rPr>
      </w:pPr>
      <w:r w:rsidRPr="00FA0DB4">
        <w:rPr>
          <w:b/>
          <w:bCs/>
          <w:rtl/>
        </w:rPr>
        <w:t>לשם</w:t>
      </w:r>
      <w:r w:rsidRPr="007C352D">
        <w:rPr>
          <w:b/>
          <w:bCs/>
          <w:rtl/>
        </w:rPr>
        <w:t xml:space="preserve"> הוכחת עמידה באבן דרך זו</w:t>
      </w:r>
      <w:r w:rsidRPr="00115B6F">
        <w:rPr>
          <w:rtl/>
        </w:rPr>
        <w:t xml:space="preserve"> יש לצרף תשריט החתום על ידי מהנדס</w:t>
      </w:r>
      <w:r>
        <w:rPr>
          <w:rFonts w:hint="cs"/>
          <w:rtl/>
        </w:rPr>
        <w:t xml:space="preserve"> החברה ו</w:t>
      </w:r>
      <w:r w:rsidRPr="00115B6F">
        <w:rPr>
          <w:rtl/>
        </w:rPr>
        <w:t xml:space="preserve">מודד מוסמך לגבי השלמת אורכי הקווים הנדרשים בצירוף תצהיר של מנכ"ל בעל הרישיון </w:t>
      </w:r>
      <w:r w:rsidRPr="0065011A">
        <w:rPr>
          <w:rtl/>
        </w:rPr>
        <w:t>על מוכנות הקמת מחצית המקטע כולל מילוי התעלה אם הצינור הוקם בחפירה ובטרם בדיקות לחץ</w:t>
      </w:r>
      <w:r w:rsidRPr="00115B6F">
        <w:rPr>
          <w:rtl/>
        </w:rPr>
        <w:t>.</w:t>
      </w:r>
    </w:p>
    <w:p w14:paraId="43C38757" w14:textId="77777777" w:rsidR="00980D65" w:rsidRPr="00454BE5" w:rsidRDefault="00980D65" w:rsidP="00980D65">
      <w:pPr>
        <w:pStyle w:val="af5"/>
        <w:numPr>
          <w:ilvl w:val="1"/>
          <w:numId w:val="76"/>
        </w:numPr>
        <w:spacing w:line="360" w:lineRule="auto"/>
        <w:ind w:left="1134" w:hanging="567"/>
        <w:jc w:val="both"/>
      </w:pPr>
      <w:bookmarkStart w:id="39" w:name="_Ref62744870"/>
      <w:r w:rsidRPr="00AB3B48">
        <w:rPr>
          <w:b/>
          <w:bCs/>
          <w:rtl/>
        </w:rPr>
        <w:t>אבן דרך שלישית</w:t>
      </w:r>
      <w:r w:rsidRPr="00115B6F">
        <w:rPr>
          <w:rtl/>
        </w:rPr>
        <w:t xml:space="preserve"> –</w:t>
      </w:r>
      <w:r w:rsidRPr="00AB3B48">
        <w:rPr>
          <w:b/>
          <w:bCs/>
          <w:rtl/>
        </w:rPr>
        <w:t xml:space="preserve"> </w:t>
      </w:r>
      <w:r w:rsidRPr="00AB3B48">
        <w:rPr>
          <w:rFonts w:hint="cs"/>
          <w:b/>
          <w:bCs/>
          <w:rtl/>
        </w:rPr>
        <w:t>35</w:t>
      </w:r>
      <w:r w:rsidRPr="00AB3B48">
        <w:rPr>
          <w:b/>
          <w:bCs/>
          <w:rtl/>
        </w:rPr>
        <w:t xml:space="preserve">% </w:t>
      </w:r>
      <w:r w:rsidRPr="00115B6F">
        <w:rPr>
          <w:rtl/>
        </w:rPr>
        <w:t xml:space="preserve">מגובה </w:t>
      </w:r>
      <w:r>
        <w:rPr>
          <w:rFonts w:hint="cs"/>
          <w:rtl/>
        </w:rPr>
        <w:t>המענק</w:t>
      </w:r>
      <w:r w:rsidRPr="00115B6F">
        <w:rPr>
          <w:rtl/>
        </w:rPr>
        <w:t xml:space="preserve"> שאושר</w:t>
      </w:r>
      <w:r w:rsidRPr="007E5995">
        <w:rPr>
          <w:rFonts w:hint="eastAsia"/>
          <w:rtl/>
        </w:rPr>
        <w:t xml:space="preserve"> </w:t>
      </w:r>
      <w:r w:rsidRPr="00115B6F">
        <w:rPr>
          <w:rFonts w:hint="eastAsia"/>
          <w:rtl/>
        </w:rPr>
        <w:t>עבור</w:t>
      </w:r>
      <w:r w:rsidRPr="00115B6F">
        <w:rPr>
          <w:rtl/>
        </w:rPr>
        <w:t xml:space="preserve"> </w:t>
      </w:r>
      <w:r w:rsidRPr="00115B6F">
        <w:rPr>
          <w:rFonts w:hint="eastAsia"/>
          <w:rtl/>
        </w:rPr>
        <w:t>אותו</w:t>
      </w:r>
      <w:r w:rsidRPr="00115B6F">
        <w:rPr>
          <w:rtl/>
        </w:rPr>
        <w:t xml:space="preserve"> </w:t>
      </w:r>
      <w:r w:rsidRPr="00115B6F">
        <w:rPr>
          <w:rFonts w:hint="eastAsia"/>
          <w:rtl/>
        </w:rPr>
        <w:t>מקטע</w:t>
      </w:r>
      <w:r w:rsidRPr="00115B6F">
        <w:rPr>
          <w:rtl/>
        </w:rPr>
        <w:t xml:space="preserve"> </w:t>
      </w:r>
      <w:r w:rsidRPr="00F40270">
        <w:rPr>
          <w:rtl/>
        </w:rPr>
        <w:t xml:space="preserve">לחיבור צרכנים </w:t>
      </w:r>
      <w:r w:rsidRPr="00F40270">
        <w:rPr>
          <w:rFonts w:hint="eastAsia"/>
          <w:rtl/>
        </w:rPr>
        <w:t>לרשת</w:t>
      </w:r>
      <w:r w:rsidRPr="00F40270">
        <w:rPr>
          <w:rtl/>
        </w:rPr>
        <w:t xml:space="preserve"> </w:t>
      </w:r>
      <w:r w:rsidRPr="00F40270">
        <w:rPr>
          <w:rFonts w:hint="eastAsia"/>
          <w:rtl/>
        </w:rPr>
        <w:t>החלוקה</w:t>
      </w:r>
      <w:r w:rsidRPr="00F40270" w:rsidDel="00E11C34">
        <w:rPr>
          <w:rtl/>
        </w:rPr>
        <w:t xml:space="preserve"> </w:t>
      </w:r>
      <w:r w:rsidRPr="00F40270">
        <w:rPr>
          <w:rFonts w:hint="eastAsia"/>
          <w:rtl/>
        </w:rPr>
        <w:t>כמפורט</w:t>
      </w:r>
      <w:r w:rsidRPr="00F40270">
        <w:rPr>
          <w:rtl/>
        </w:rPr>
        <w:t xml:space="preserve"> </w:t>
      </w:r>
      <w:r w:rsidRPr="00F40270">
        <w:rPr>
          <w:rFonts w:hint="cs"/>
          <w:rtl/>
        </w:rPr>
        <w:t>באישור הזכאות ובהסכם</w:t>
      </w:r>
      <w:r>
        <w:rPr>
          <w:rFonts w:hint="cs"/>
          <w:rtl/>
        </w:rPr>
        <w:t>.</w:t>
      </w:r>
      <w:r w:rsidRPr="00115B6F">
        <w:rPr>
          <w:rtl/>
        </w:rPr>
        <w:t xml:space="preserve"> </w:t>
      </w:r>
      <w:r>
        <w:rPr>
          <w:rFonts w:hint="cs"/>
          <w:rtl/>
        </w:rPr>
        <w:t xml:space="preserve">אבן דרך זו תשולם </w:t>
      </w:r>
      <w:r w:rsidRPr="00115B6F">
        <w:rPr>
          <w:rtl/>
        </w:rPr>
        <w:t xml:space="preserve">עם </w:t>
      </w:r>
      <w:r w:rsidRPr="00AB3B48">
        <w:rPr>
          <w:u w:val="single"/>
          <w:rtl/>
        </w:rPr>
        <w:t xml:space="preserve">השלמת ביצוע כל מקטע </w:t>
      </w:r>
      <w:r w:rsidRPr="00B67D4A">
        <w:rPr>
          <w:u w:val="single"/>
          <w:rtl/>
        </w:rPr>
        <w:t>החלוקה,</w:t>
      </w:r>
      <w:r w:rsidRPr="00B67D4A">
        <w:rPr>
          <w:rtl/>
        </w:rPr>
        <w:t xml:space="preserve"> לרבות המונה למדידת כמויות הגז של הצרכ</w:t>
      </w:r>
      <w:r w:rsidRPr="00B67D4A">
        <w:rPr>
          <w:rFonts w:hint="cs"/>
          <w:rtl/>
        </w:rPr>
        <w:t>נים</w:t>
      </w:r>
      <w:r w:rsidRPr="00B67D4A">
        <w:rPr>
          <w:rtl/>
        </w:rPr>
        <w:t xml:space="preserve"> - </w:t>
      </w:r>
      <w:r w:rsidRPr="00B67D4A">
        <w:rPr>
          <w:u w:val="single"/>
          <w:rtl/>
        </w:rPr>
        <w:t xml:space="preserve">כך </w:t>
      </w:r>
      <w:r w:rsidRPr="00B67D4A">
        <w:rPr>
          <w:rFonts w:hint="eastAsia"/>
          <w:u w:val="single"/>
          <w:rtl/>
        </w:rPr>
        <w:t>שניתן</w:t>
      </w:r>
      <w:r w:rsidRPr="00B67D4A">
        <w:rPr>
          <w:u w:val="single"/>
          <w:rtl/>
        </w:rPr>
        <w:t xml:space="preserve"> </w:t>
      </w:r>
      <w:r w:rsidRPr="00B67D4A">
        <w:rPr>
          <w:rFonts w:hint="eastAsia"/>
          <w:u w:val="single"/>
          <w:rtl/>
        </w:rPr>
        <w:t>יהיה</w:t>
      </w:r>
      <w:r w:rsidRPr="00B67D4A">
        <w:rPr>
          <w:u w:val="single"/>
          <w:rtl/>
        </w:rPr>
        <w:t xml:space="preserve"> </w:t>
      </w:r>
      <w:r w:rsidRPr="00B67D4A">
        <w:rPr>
          <w:rFonts w:hint="eastAsia"/>
          <w:u w:val="single"/>
          <w:rtl/>
        </w:rPr>
        <w:t>להזרים</w:t>
      </w:r>
      <w:r w:rsidRPr="00B67D4A">
        <w:rPr>
          <w:u w:val="single"/>
          <w:rtl/>
        </w:rPr>
        <w:t xml:space="preserve"> </w:t>
      </w:r>
      <w:r w:rsidRPr="00B67D4A">
        <w:rPr>
          <w:rFonts w:hint="eastAsia"/>
          <w:u w:val="single"/>
          <w:rtl/>
        </w:rPr>
        <w:t>גז</w:t>
      </w:r>
      <w:r w:rsidRPr="00B67D4A">
        <w:rPr>
          <w:u w:val="single"/>
          <w:rtl/>
        </w:rPr>
        <w:t xml:space="preserve"> </w:t>
      </w:r>
      <w:r w:rsidRPr="00B67D4A">
        <w:rPr>
          <w:rFonts w:hint="eastAsia"/>
          <w:u w:val="single"/>
          <w:rtl/>
        </w:rPr>
        <w:t>טבעי</w:t>
      </w:r>
      <w:r w:rsidRPr="00B67D4A">
        <w:rPr>
          <w:u w:val="single"/>
          <w:rtl/>
        </w:rPr>
        <w:t xml:space="preserve"> </w:t>
      </w:r>
      <w:r w:rsidRPr="00B67D4A">
        <w:rPr>
          <w:rFonts w:hint="eastAsia"/>
          <w:u w:val="single"/>
          <w:rtl/>
        </w:rPr>
        <w:t>המגיע</w:t>
      </w:r>
      <w:r w:rsidRPr="00B67D4A">
        <w:rPr>
          <w:u w:val="single"/>
          <w:rtl/>
        </w:rPr>
        <w:t xml:space="preserve"> </w:t>
      </w:r>
      <w:r w:rsidRPr="00B67D4A">
        <w:rPr>
          <w:rFonts w:hint="eastAsia"/>
          <w:u w:val="single"/>
          <w:rtl/>
        </w:rPr>
        <w:t>ממערכת</w:t>
      </w:r>
      <w:r w:rsidRPr="00B67D4A">
        <w:rPr>
          <w:u w:val="single"/>
          <w:rtl/>
        </w:rPr>
        <w:t xml:space="preserve"> </w:t>
      </w:r>
      <w:r w:rsidRPr="00B67D4A">
        <w:rPr>
          <w:rFonts w:hint="eastAsia"/>
          <w:u w:val="single"/>
          <w:rtl/>
        </w:rPr>
        <w:t>ההולכה</w:t>
      </w:r>
      <w:r w:rsidRPr="00B67D4A">
        <w:rPr>
          <w:rtl/>
        </w:rPr>
        <w:t xml:space="preserve"> </w:t>
      </w:r>
      <w:r w:rsidRPr="00B67D4A">
        <w:rPr>
          <w:rFonts w:hint="eastAsia"/>
          <w:rtl/>
        </w:rPr>
        <w:t>עד</w:t>
      </w:r>
      <w:r w:rsidRPr="00B67D4A">
        <w:rPr>
          <w:rtl/>
        </w:rPr>
        <w:t xml:space="preserve"> </w:t>
      </w:r>
      <w:r w:rsidRPr="00B67D4A">
        <w:rPr>
          <w:rFonts w:hint="cs"/>
          <w:rtl/>
        </w:rPr>
        <w:t>למונה</w:t>
      </w:r>
      <w:r w:rsidRPr="00B67D4A">
        <w:rPr>
          <w:rtl/>
        </w:rPr>
        <w:t xml:space="preserve"> </w:t>
      </w:r>
      <w:r w:rsidRPr="00B67D4A">
        <w:rPr>
          <w:rFonts w:hint="eastAsia"/>
          <w:rtl/>
        </w:rPr>
        <w:t>שבנקודת</w:t>
      </w:r>
      <w:r w:rsidRPr="00B67D4A">
        <w:rPr>
          <w:rtl/>
        </w:rPr>
        <w:t xml:space="preserve"> </w:t>
      </w:r>
      <w:r w:rsidRPr="00B67D4A">
        <w:rPr>
          <w:rFonts w:hint="eastAsia"/>
          <w:rtl/>
        </w:rPr>
        <w:t>החיבור</w:t>
      </w:r>
      <w:r w:rsidRPr="00B67D4A">
        <w:rPr>
          <w:rtl/>
        </w:rPr>
        <w:t xml:space="preserve"> </w:t>
      </w:r>
      <w:r w:rsidRPr="00B67D4A">
        <w:rPr>
          <w:rFonts w:hint="eastAsia"/>
          <w:rtl/>
        </w:rPr>
        <w:t>שבין</w:t>
      </w:r>
      <w:r w:rsidRPr="00B67D4A">
        <w:rPr>
          <w:rtl/>
        </w:rPr>
        <w:t xml:space="preserve"> </w:t>
      </w:r>
      <w:r w:rsidRPr="00B67D4A">
        <w:rPr>
          <w:rFonts w:hint="eastAsia"/>
          <w:rtl/>
        </w:rPr>
        <w:t>מתקני</w:t>
      </w:r>
      <w:r w:rsidRPr="00B67D4A">
        <w:rPr>
          <w:rtl/>
        </w:rPr>
        <w:t xml:space="preserve"> </w:t>
      </w:r>
      <w:r w:rsidRPr="00B67D4A">
        <w:rPr>
          <w:rFonts w:hint="eastAsia"/>
          <w:rtl/>
        </w:rPr>
        <w:t>בעל</w:t>
      </w:r>
      <w:r w:rsidRPr="00B67D4A">
        <w:rPr>
          <w:rtl/>
        </w:rPr>
        <w:t xml:space="preserve"> </w:t>
      </w:r>
      <w:r w:rsidRPr="00B67D4A">
        <w:rPr>
          <w:rFonts w:hint="eastAsia"/>
          <w:rtl/>
        </w:rPr>
        <w:t>הרישיון</w:t>
      </w:r>
      <w:r w:rsidRPr="00B67D4A">
        <w:rPr>
          <w:rtl/>
        </w:rPr>
        <w:t xml:space="preserve"> </w:t>
      </w:r>
      <w:r w:rsidRPr="00B67D4A">
        <w:rPr>
          <w:rFonts w:hint="eastAsia"/>
          <w:rtl/>
        </w:rPr>
        <w:t>למתקני</w:t>
      </w:r>
      <w:r w:rsidRPr="00B67D4A">
        <w:rPr>
          <w:rtl/>
        </w:rPr>
        <w:t xml:space="preserve"> </w:t>
      </w:r>
      <w:r w:rsidRPr="00B67D4A">
        <w:rPr>
          <w:rFonts w:hint="cs"/>
          <w:rtl/>
        </w:rPr>
        <w:t>כל</w:t>
      </w:r>
      <w:r w:rsidRPr="00B67D4A">
        <w:rPr>
          <w:rtl/>
        </w:rPr>
        <w:t xml:space="preserve"> </w:t>
      </w:r>
      <w:r w:rsidRPr="00B67D4A">
        <w:rPr>
          <w:rFonts w:hint="eastAsia"/>
          <w:rtl/>
        </w:rPr>
        <w:t>הצרכנים</w:t>
      </w:r>
      <w:r w:rsidRPr="00B67D4A">
        <w:rPr>
          <w:rtl/>
        </w:rPr>
        <w:t xml:space="preserve"> </w:t>
      </w:r>
      <w:r w:rsidRPr="00B67D4A">
        <w:rPr>
          <w:rFonts w:hint="eastAsia"/>
          <w:rtl/>
        </w:rPr>
        <w:t>האמורים</w:t>
      </w:r>
      <w:r w:rsidRPr="00B67D4A">
        <w:rPr>
          <w:rtl/>
        </w:rPr>
        <w:t xml:space="preserve"> </w:t>
      </w:r>
      <w:r w:rsidRPr="00B67D4A">
        <w:rPr>
          <w:rFonts w:hint="eastAsia"/>
          <w:rtl/>
        </w:rPr>
        <w:t>למקטע</w:t>
      </w:r>
      <w:r w:rsidRPr="00B67D4A">
        <w:rPr>
          <w:rtl/>
        </w:rPr>
        <w:t xml:space="preserve"> </w:t>
      </w:r>
      <w:r w:rsidRPr="00B67D4A">
        <w:rPr>
          <w:rFonts w:hint="eastAsia"/>
          <w:rtl/>
        </w:rPr>
        <w:t>החלוקה</w:t>
      </w:r>
      <w:r w:rsidRPr="00B67D4A">
        <w:rPr>
          <w:rFonts w:hint="cs"/>
          <w:rtl/>
        </w:rPr>
        <w:t xml:space="preserve"> </w:t>
      </w:r>
      <w:r w:rsidRPr="00231D89">
        <w:rPr>
          <w:rFonts w:hint="eastAsia"/>
          <w:rtl/>
        </w:rPr>
        <w:t>לרבות</w:t>
      </w:r>
      <w:r w:rsidRPr="00231D89">
        <w:rPr>
          <w:rtl/>
        </w:rPr>
        <w:t xml:space="preserve"> </w:t>
      </w:r>
      <w:r w:rsidRPr="00231D89">
        <w:rPr>
          <w:rFonts w:hint="eastAsia"/>
          <w:rtl/>
        </w:rPr>
        <w:t>לחיבורים</w:t>
      </w:r>
      <w:r w:rsidRPr="00231D89">
        <w:rPr>
          <w:rtl/>
        </w:rPr>
        <w:t xml:space="preserve">, </w:t>
      </w:r>
      <w:r w:rsidRPr="00231D89">
        <w:rPr>
          <w:rFonts w:hint="eastAsia"/>
          <w:rtl/>
        </w:rPr>
        <w:t>לאביזרים</w:t>
      </w:r>
      <w:r w:rsidRPr="00231D89">
        <w:rPr>
          <w:rtl/>
        </w:rPr>
        <w:t xml:space="preserve"> </w:t>
      </w:r>
      <w:r w:rsidRPr="00231D89">
        <w:rPr>
          <w:rFonts w:hint="eastAsia"/>
          <w:rtl/>
        </w:rPr>
        <w:t>ותחנות</w:t>
      </w:r>
      <w:r w:rsidRPr="00231D89">
        <w:rPr>
          <w:rtl/>
        </w:rPr>
        <w:t xml:space="preserve"> </w:t>
      </w:r>
      <w:r w:rsidRPr="00231D89">
        <w:rPr>
          <w:rFonts w:hint="eastAsia"/>
          <w:rtl/>
        </w:rPr>
        <w:t>הגז</w:t>
      </w:r>
      <w:r w:rsidRPr="00231D89">
        <w:rPr>
          <w:rtl/>
        </w:rPr>
        <w:t xml:space="preserve"> </w:t>
      </w:r>
      <w:r w:rsidRPr="00231D89">
        <w:rPr>
          <w:rFonts w:hint="eastAsia"/>
          <w:rtl/>
        </w:rPr>
        <w:t>הנדרשות</w:t>
      </w:r>
      <w:r w:rsidRPr="00231D89">
        <w:rPr>
          <w:rtl/>
        </w:rPr>
        <w:t xml:space="preserve"> </w:t>
      </w:r>
      <w:r w:rsidRPr="00231D89">
        <w:rPr>
          <w:rFonts w:hint="eastAsia"/>
          <w:rtl/>
        </w:rPr>
        <w:t>להזרמה</w:t>
      </w:r>
      <w:r w:rsidRPr="00231D89">
        <w:rPr>
          <w:rtl/>
        </w:rPr>
        <w:t xml:space="preserve"> </w:t>
      </w:r>
      <w:r w:rsidRPr="00231D89">
        <w:rPr>
          <w:rFonts w:hint="eastAsia"/>
          <w:rtl/>
        </w:rPr>
        <w:t>ומדידת</w:t>
      </w:r>
      <w:r w:rsidRPr="00231D89">
        <w:rPr>
          <w:rtl/>
        </w:rPr>
        <w:t xml:space="preserve"> </w:t>
      </w:r>
      <w:r w:rsidRPr="00231D89">
        <w:rPr>
          <w:rFonts w:hint="eastAsia"/>
          <w:rtl/>
        </w:rPr>
        <w:t>הגז</w:t>
      </w:r>
      <w:r w:rsidRPr="00231D89">
        <w:rPr>
          <w:rtl/>
        </w:rPr>
        <w:t xml:space="preserve"> </w:t>
      </w:r>
      <w:r w:rsidRPr="00231D89">
        <w:rPr>
          <w:rFonts w:hint="eastAsia"/>
          <w:rtl/>
        </w:rPr>
        <w:t>הטבעי</w:t>
      </w:r>
      <w:r w:rsidRPr="00231D89">
        <w:rPr>
          <w:rtl/>
        </w:rPr>
        <w:t xml:space="preserve"> </w:t>
      </w:r>
      <w:r w:rsidRPr="00231D89">
        <w:rPr>
          <w:rFonts w:hint="eastAsia"/>
          <w:rtl/>
        </w:rPr>
        <w:t>לצרכן</w:t>
      </w:r>
      <w:r w:rsidRPr="00231D89">
        <w:rPr>
          <w:rtl/>
        </w:rPr>
        <w:t xml:space="preserve"> </w:t>
      </w:r>
      <w:r w:rsidRPr="00231D89">
        <w:rPr>
          <w:rFonts w:hint="eastAsia"/>
          <w:rtl/>
        </w:rPr>
        <w:t>שבנקודת</w:t>
      </w:r>
      <w:r w:rsidRPr="00231D89">
        <w:rPr>
          <w:rtl/>
        </w:rPr>
        <w:t xml:space="preserve"> </w:t>
      </w:r>
      <w:r w:rsidRPr="00231D89">
        <w:rPr>
          <w:rFonts w:hint="eastAsia"/>
          <w:rtl/>
        </w:rPr>
        <w:t>החיבור</w:t>
      </w:r>
      <w:r w:rsidRPr="00231D89">
        <w:rPr>
          <w:rtl/>
        </w:rPr>
        <w:t xml:space="preserve"> </w:t>
      </w:r>
      <w:r w:rsidRPr="00231D89">
        <w:rPr>
          <w:rFonts w:hint="eastAsia"/>
          <w:rtl/>
        </w:rPr>
        <w:t>שבין</w:t>
      </w:r>
      <w:r w:rsidRPr="00231D89">
        <w:rPr>
          <w:rtl/>
        </w:rPr>
        <w:t xml:space="preserve"> </w:t>
      </w:r>
      <w:r w:rsidRPr="00231D89">
        <w:rPr>
          <w:rFonts w:hint="eastAsia"/>
          <w:rtl/>
        </w:rPr>
        <w:t>מתקני</w:t>
      </w:r>
      <w:r w:rsidRPr="00231D89">
        <w:rPr>
          <w:rtl/>
        </w:rPr>
        <w:t xml:space="preserve"> </w:t>
      </w:r>
      <w:r w:rsidRPr="00231D89">
        <w:rPr>
          <w:rFonts w:hint="eastAsia"/>
          <w:rtl/>
        </w:rPr>
        <w:t>בעל</w:t>
      </w:r>
      <w:r w:rsidRPr="00231D89">
        <w:rPr>
          <w:rtl/>
        </w:rPr>
        <w:t xml:space="preserve"> </w:t>
      </w:r>
      <w:r w:rsidRPr="00231D89">
        <w:rPr>
          <w:rFonts w:hint="eastAsia"/>
          <w:rtl/>
        </w:rPr>
        <w:t>הרישיון</w:t>
      </w:r>
      <w:r w:rsidRPr="00231D89">
        <w:rPr>
          <w:rtl/>
        </w:rPr>
        <w:t xml:space="preserve"> </w:t>
      </w:r>
      <w:r w:rsidRPr="00231D89">
        <w:rPr>
          <w:rFonts w:hint="eastAsia"/>
          <w:rtl/>
        </w:rPr>
        <w:t>למתקני</w:t>
      </w:r>
      <w:r w:rsidRPr="00231D89">
        <w:rPr>
          <w:rtl/>
        </w:rPr>
        <w:t xml:space="preserve"> </w:t>
      </w:r>
      <w:r w:rsidRPr="00231D89">
        <w:rPr>
          <w:rFonts w:hint="eastAsia"/>
          <w:rtl/>
        </w:rPr>
        <w:t>הצרכנים</w:t>
      </w:r>
      <w:r w:rsidRPr="00231D89">
        <w:rPr>
          <w:rtl/>
        </w:rPr>
        <w:t xml:space="preserve"> </w:t>
      </w:r>
      <w:r w:rsidRPr="00231D89">
        <w:rPr>
          <w:rFonts w:hint="eastAsia"/>
          <w:rtl/>
        </w:rPr>
        <w:t>האמורים</w:t>
      </w:r>
      <w:r w:rsidRPr="00231D89">
        <w:rPr>
          <w:rtl/>
        </w:rPr>
        <w:t xml:space="preserve"> </w:t>
      </w:r>
      <w:r w:rsidRPr="00231D89">
        <w:rPr>
          <w:rFonts w:hint="eastAsia"/>
          <w:rtl/>
        </w:rPr>
        <w:t>למקטע</w:t>
      </w:r>
      <w:r w:rsidRPr="00231D89">
        <w:rPr>
          <w:rtl/>
        </w:rPr>
        <w:t xml:space="preserve"> </w:t>
      </w:r>
      <w:r w:rsidRPr="00231D89">
        <w:rPr>
          <w:rFonts w:hint="eastAsia"/>
          <w:rtl/>
        </w:rPr>
        <w:t>החלוקה</w:t>
      </w:r>
      <w:r w:rsidRPr="00231D89">
        <w:rPr>
          <w:rtl/>
        </w:rPr>
        <w:t>.</w:t>
      </w:r>
      <w:bookmarkEnd w:id="39"/>
      <w:r w:rsidRPr="00B67D4A">
        <w:rPr>
          <w:rtl/>
        </w:rPr>
        <w:t xml:space="preserve"> במקרים מיוחדים ובנסיבות מיוחדות </w:t>
      </w:r>
      <w:r w:rsidRPr="00B67D4A">
        <w:rPr>
          <w:rFonts w:hint="eastAsia"/>
          <w:rtl/>
        </w:rPr>
        <w:t>המנהל</w:t>
      </w:r>
      <w:r w:rsidRPr="00B67D4A">
        <w:rPr>
          <w:rtl/>
        </w:rPr>
        <w:t xml:space="preserve"> יהיה רשאי לאשר התקיימות אבן דרך זו גם ללא חיבורו של צרכן</w:t>
      </w:r>
      <w:r w:rsidRPr="00AB3B48">
        <w:rPr>
          <w:rtl/>
        </w:rPr>
        <w:t>, ובלבד, שהשתכנע בהתאם לבקשה מנומקת שהגיש בעל הרישיון בכתב, כי בעל הרישיון עשה את כל הפעולות הנדרשות לחיבור הצרכן לרשת החלוקה אך בשל העדר שיתוף הפעולה של הצרכן לא ניתן לסיים את חיבור רשת החלוקה למתקניו.</w:t>
      </w:r>
      <w:r>
        <w:rPr>
          <w:rFonts w:hint="cs"/>
          <w:rtl/>
        </w:rPr>
        <w:t xml:space="preserve"> </w:t>
      </w:r>
      <w:r w:rsidRPr="00AB3B48">
        <w:rPr>
          <w:rtl/>
        </w:rPr>
        <w:t xml:space="preserve">כמו כן, היה וישתכנע המנהל שצריך להיות מחובר אל המקטע צרכן נוסף מלבד אלו שחתמו על הסכם חלוקה עד ליום 20.5.2021 ואשר ניתן </w:t>
      </w:r>
      <w:r w:rsidRPr="00454BE5">
        <w:rPr>
          <w:rtl/>
        </w:rPr>
        <w:t>לחברו בלוחות זמנים סבירים, המנהל יהיה רשאי בשיקול דעתו הבלעדי להתנות את קבלת אבן דרך זו גם בחיבור צרכן זה.</w:t>
      </w:r>
      <w:r w:rsidRPr="00454BE5">
        <w:rPr>
          <w:rFonts w:hint="cs"/>
          <w:rtl/>
        </w:rPr>
        <w:t xml:space="preserve"> </w:t>
      </w:r>
    </w:p>
    <w:p w14:paraId="3F2BED05" w14:textId="77777777" w:rsidR="00980D65" w:rsidRPr="00454BE5" w:rsidRDefault="00980D65" w:rsidP="00980D65">
      <w:pPr>
        <w:pStyle w:val="af5"/>
        <w:spacing w:line="360" w:lineRule="auto"/>
        <w:ind w:left="1134"/>
        <w:jc w:val="both"/>
        <w:rPr>
          <w:rtl/>
        </w:rPr>
      </w:pPr>
      <w:r w:rsidRPr="00454BE5">
        <w:rPr>
          <w:rFonts w:hint="eastAsia"/>
          <w:b/>
          <w:bCs/>
          <w:rtl/>
          <w14:textOutline w14:w="9525" w14:cap="rnd" w14:cmpd="sng" w14:algn="ctr">
            <w14:noFill/>
            <w14:prstDash w14:val="solid"/>
            <w14:bevel/>
          </w14:textOutline>
        </w:rPr>
        <w:t>לשם</w:t>
      </w:r>
      <w:r w:rsidRPr="00454BE5">
        <w:rPr>
          <w:b/>
          <w:bCs/>
          <w:rtl/>
          <w14:textOutline w14:w="9525" w14:cap="rnd" w14:cmpd="sng" w14:algn="ctr">
            <w14:noFill/>
            <w14:prstDash w14:val="solid"/>
            <w14:bevel/>
          </w14:textOutline>
        </w:rPr>
        <w:t xml:space="preserve"> </w:t>
      </w:r>
      <w:r w:rsidRPr="00454BE5">
        <w:rPr>
          <w:rFonts w:hint="eastAsia"/>
          <w:b/>
          <w:bCs/>
          <w:rtl/>
          <w14:textOutline w14:w="9525" w14:cap="rnd" w14:cmpd="sng" w14:algn="ctr">
            <w14:noFill/>
            <w14:prstDash w14:val="solid"/>
            <w14:bevel/>
          </w14:textOutline>
        </w:rPr>
        <w:t>הוכחת</w:t>
      </w:r>
      <w:r w:rsidRPr="00454BE5">
        <w:rPr>
          <w:b/>
          <w:bCs/>
          <w:rtl/>
          <w14:textOutline w14:w="9525" w14:cap="rnd" w14:cmpd="sng" w14:algn="ctr">
            <w14:noFill/>
            <w14:prstDash w14:val="solid"/>
            <w14:bevel/>
          </w14:textOutline>
        </w:rPr>
        <w:t xml:space="preserve"> </w:t>
      </w:r>
      <w:r w:rsidRPr="00454BE5">
        <w:rPr>
          <w:rFonts w:hint="eastAsia"/>
          <w:b/>
          <w:bCs/>
          <w:rtl/>
          <w14:textOutline w14:w="9525" w14:cap="rnd" w14:cmpd="sng" w14:algn="ctr">
            <w14:noFill/>
            <w14:prstDash w14:val="solid"/>
            <w14:bevel/>
          </w14:textOutline>
        </w:rPr>
        <w:t>עמידה</w:t>
      </w:r>
      <w:r w:rsidRPr="00454BE5">
        <w:rPr>
          <w:b/>
          <w:bCs/>
          <w:rtl/>
          <w14:textOutline w14:w="9525" w14:cap="rnd" w14:cmpd="sng" w14:algn="ctr">
            <w14:noFill/>
            <w14:prstDash w14:val="solid"/>
            <w14:bevel/>
          </w14:textOutline>
        </w:rPr>
        <w:t xml:space="preserve"> באבן דרך זו</w:t>
      </w:r>
      <w:r w:rsidRPr="00454BE5">
        <w:rPr>
          <w:rtl/>
          <w14:textOutline w14:w="9525" w14:cap="rnd" w14:cmpd="sng" w14:algn="ctr">
            <w14:noFill/>
            <w14:prstDash w14:val="solid"/>
            <w14:bevel/>
          </w14:textOutline>
        </w:rPr>
        <w:t xml:space="preserve"> </w:t>
      </w:r>
      <w:r w:rsidRPr="00454BE5">
        <w:rPr>
          <w:rFonts w:hint="eastAsia"/>
          <w:rtl/>
          <w14:textOutline w14:w="9525" w14:cap="rnd" w14:cmpd="sng" w14:algn="ctr">
            <w14:noFill/>
            <w14:prstDash w14:val="solid"/>
            <w14:bevel/>
          </w14:textOutline>
        </w:rPr>
        <w:t>יש</w:t>
      </w:r>
      <w:r w:rsidRPr="00454BE5">
        <w:rPr>
          <w:rtl/>
          <w14:textOutline w14:w="9525" w14:cap="rnd" w14:cmpd="sng" w14:algn="ctr">
            <w14:noFill/>
            <w14:prstDash w14:val="solid"/>
            <w14:bevel/>
          </w14:textOutline>
        </w:rPr>
        <w:t xml:space="preserve"> </w:t>
      </w:r>
      <w:r w:rsidRPr="00454BE5">
        <w:rPr>
          <w:rFonts w:hint="eastAsia"/>
          <w:rtl/>
        </w:rPr>
        <w:t>להציג</w:t>
      </w:r>
      <w:r w:rsidRPr="00454BE5">
        <w:rPr>
          <w:rtl/>
        </w:rPr>
        <w:t xml:space="preserve"> אישור </w:t>
      </w:r>
      <w:r w:rsidRPr="00454BE5">
        <w:rPr>
          <w:rFonts w:hint="cs"/>
          <w:rtl/>
        </w:rPr>
        <w:t xml:space="preserve">המפרטים ואישור הזרמה התואם את המפרטים מאת המהנדס הראשי </w:t>
      </w:r>
      <w:r w:rsidRPr="00454BE5">
        <w:rPr>
          <w:rtl/>
        </w:rPr>
        <w:t>ברשות הגז הטבעי ל</w:t>
      </w:r>
      <w:r w:rsidRPr="00454BE5">
        <w:rPr>
          <w:rFonts w:hint="eastAsia"/>
          <w:rtl/>
        </w:rPr>
        <w:t>מקטע</w:t>
      </w:r>
      <w:r w:rsidRPr="00454BE5">
        <w:rPr>
          <w:rtl/>
        </w:rPr>
        <w:t xml:space="preserve"> החלוקה בגינו הוגשה הבקשה </w:t>
      </w:r>
      <w:r w:rsidRPr="00454BE5">
        <w:rPr>
          <w:rFonts w:hint="cs"/>
          <w:u w:val="single"/>
          <w:rtl/>
        </w:rPr>
        <w:t>כך שהמקטע הוקם ומחובר לרשת החלוקה ואפשר להזרים בו גז טבעי עד לחיבור של כל הצרכנים האמורים.</w:t>
      </w:r>
      <w:r w:rsidRPr="00454BE5">
        <w:rPr>
          <w:rFonts w:hint="cs"/>
          <w:rtl/>
          <w14:textOutline w14:w="9525" w14:cap="rnd" w14:cmpd="sng" w14:algn="ctr">
            <w14:noFill/>
            <w14:prstDash w14:val="solid"/>
            <w14:bevel/>
          </w14:textOutline>
        </w:rPr>
        <w:t xml:space="preserve"> </w:t>
      </w:r>
    </w:p>
    <w:p w14:paraId="1330BF8C" w14:textId="77777777" w:rsidR="00980D65" w:rsidRDefault="00980D65" w:rsidP="00980D65">
      <w:pPr>
        <w:pStyle w:val="af5"/>
        <w:numPr>
          <w:ilvl w:val="1"/>
          <w:numId w:val="76"/>
        </w:numPr>
        <w:spacing w:line="360" w:lineRule="auto"/>
        <w:ind w:left="1134" w:hanging="567"/>
        <w:jc w:val="both"/>
      </w:pPr>
      <w:bookmarkStart w:id="40" w:name="_Ref72400303"/>
      <w:r w:rsidRPr="00CD0AE8">
        <w:rPr>
          <w:rFonts w:hint="eastAsia"/>
          <w:b/>
          <w:bCs/>
          <w:rtl/>
        </w:rPr>
        <w:t>אבן</w:t>
      </w:r>
      <w:r w:rsidRPr="00CD0AE8">
        <w:rPr>
          <w:b/>
          <w:bCs/>
          <w:rtl/>
        </w:rPr>
        <w:t xml:space="preserve"> </w:t>
      </w:r>
      <w:r w:rsidRPr="00CD0AE8">
        <w:rPr>
          <w:rFonts w:hint="eastAsia"/>
          <w:b/>
          <w:bCs/>
          <w:rtl/>
        </w:rPr>
        <w:t>דרך</w:t>
      </w:r>
      <w:r w:rsidRPr="00CD0AE8">
        <w:rPr>
          <w:b/>
          <w:bCs/>
          <w:rtl/>
        </w:rPr>
        <w:t xml:space="preserve"> </w:t>
      </w:r>
      <w:r w:rsidRPr="00CD0AE8">
        <w:rPr>
          <w:rFonts w:hint="eastAsia"/>
          <w:b/>
          <w:bCs/>
          <w:rtl/>
        </w:rPr>
        <w:t>רביעית</w:t>
      </w:r>
      <w:r w:rsidRPr="00CD0AE8">
        <w:rPr>
          <w:b/>
          <w:bCs/>
          <w:rtl/>
        </w:rPr>
        <w:t xml:space="preserve"> - 5%</w:t>
      </w:r>
      <w:r w:rsidRPr="00454BE5">
        <w:rPr>
          <w:rFonts w:hint="cs"/>
          <w:rtl/>
        </w:rPr>
        <w:t xml:space="preserve"> מגובה סך המענק המצטבר שאושר לפי קול קורא זה עבור כל המקטעים של אותו בעל רישיון, ישולם לאחר קבלת אישור הזרמה זמני שיינתן לכל המקטעים המפורטים בנספח ג'</w:t>
      </w:r>
      <w:r>
        <w:rPr>
          <w:rFonts w:hint="cs"/>
          <w:rtl/>
        </w:rPr>
        <w:t xml:space="preserve"> לקול קורא</w:t>
      </w:r>
      <w:r w:rsidRPr="00454BE5">
        <w:rPr>
          <w:rFonts w:hint="cs"/>
          <w:rtl/>
        </w:rPr>
        <w:t>. לא יקבל בעל הרישיון אישור הזרמה זמני לכל המקטעים באותו המועד, יהיה רשאי להגיש ב</w:t>
      </w:r>
      <w:r>
        <w:rPr>
          <w:rFonts w:hint="cs"/>
          <w:rtl/>
        </w:rPr>
        <w:t>קשה לקבל את הסכום היחסי</w:t>
      </w:r>
      <w:r w:rsidRPr="00454BE5">
        <w:rPr>
          <w:rFonts w:hint="cs"/>
          <w:rtl/>
        </w:rPr>
        <w:t xml:space="preserve"> של אבן דרך זו עבור מקטע באזורו המנוי בנספח ג' לקול קורא שקיבל אישור הזרמה. </w:t>
      </w:r>
      <w:r>
        <w:rPr>
          <w:rFonts w:hint="cs"/>
          <w:rtl/>
        </w:rPr>
        <w:t>הסכום האמור בסעיף קטן זה לעניי</w:t>
      </w:r>
      <w:r>
        <w:rPr>
          <w:rFonts w:hint="eastAsia"/>
          <w:rtl/>
        </w:rPr>
        <w:t>ן</w:t>
      </w:r>
      <w:r>
        <w:rPr>
          <w:rFonts w:hint="cs"/>
          <w:rtl/>
        </w:rPr>
        <w:t xml:space="preserve"> אבן דרך רביעית ישולם רק אם בעל הרישיון עמד בכל תנאי סעיף זה עד ליום 1.6.2026.</w:t>
      </w:r>
      <w:bookmarkEnd w:id="40"/>
      <w:r>
        <w:rPr>
          <w:rFonts w:hint="cs"/>
          <w:rtl/>
        </w:rPr>
        <w:t xml:space="preserve"> </w:t>
      </w:r>
    </w:p>
    <w:p w14:paraId="50311275" w14:textId="77777777" w:rsidR="00980D65" w:rsidRDefault="00980D65" w:rsidP="00980D65">
      <w:pPr>
        <w:pStyle w:val="af5"/>
        <w:spacing w:line="360" w:lineRule="auto"/>
        <w:ind w:left="1134"/>
        <w:jc w:val="both"/>
        <w:rPr>
          <w:rtl/>
        </w:rPr>
      </w:pPr>
      <w:r w:rsidRPr="00CD0AE8">
        <w:rPr>
          <w:rFonts w:hint="cs"/>
          <w:b/>
          <w:bCs/>
          <w:rtl/>
        </w:rPr>
        <w:t xml:space="preserve">לדוגמה </w:t>
      </w:r>
      <w:r>
        <w:rPr>
          <w:rtl/>
        </w:rPr>
        <w:t>–</w:t>
      </w:r>
      <w:r w:rsidRPr="00454BE5">
        <w:rPr>
          <w:rFonts w:hint="cs"/>
          <w:rtl/>
        </w:rPr>
        <w:t xml:space="preserve"> </w:t>
      </w:r>
      <w:r>
        <w:rPr>
          <w:rFonts w:hint="cs"/>
          <w:rtl/>
        </w:rPr>
        <w:t>אושר לבעל הרישיון מענק מצטבר לכלל המקטעים</w:t>
      </w:r>
      <w:r w:rsidRPr="00454BE5">
        <w:rPr>
          <w:rFonts w:hint="cs"/>
          <w:rtl/>
        </w:rPr>
        <w:t xml:space="preserve"> </w:t>
      </w:r>
      <w:r w:rsidRPr="007054E9">
        <w:rPr>
          <w:rFonts w:hint="cs"/>
          <w:rtl/>
        </w:rPr>
        <w:t>בסך</w:t>
      </w:r>
      <w:r w:rsidRPr="00DF6807">
        <w:rPr>
          <w:rFonts w:hint="cs"/>
          <w:rtl/>
        </w:rPr>
        <w:t xml:space="preserve"> </w:t>
      </w:r>
      <w:r w:rsidRPr="00637F10">
        <w:rPr>
          <w:rFonts w:hint="cs"/>
          <w:rtl/>
        </w:rPr>
        <w:t xml:space="preserve">40 מיליון ₪. סכום התשלום לאבן דרך רביעית יהיה </w:t>
      </w:r>
      <w:r w:rsidRPr="00D21114">
        <w:rPr>
          <w:rFonts w:hint="cs"/>
          <w:rtl/>
        </w:rPr>
        <w:t>2 מיליון ₪</w:t>
      </w:r>
      <w:r>
        <w:rPr>
          <w:rFonts w:hint="cs"/>
          <w:rtl/>
        </w:rPr>
        <w:t xml:space="preserve"> (המהווה 5% מכלל המענק המצטבר)</w:t>
      </w:r>
      <w:r w:rsidRPr="007054E9">
        <w:rPr>
          <w:rFonts w:hint="cs"/>
          <w:rtl/>
        </w:rPr>
        <w:t xml:space="preserve">. </w:t>
      </w:r>
      <w:r w:rsidRPr="00DF6807">
        <w:rPr>
          <w:rFonts w:hint="cs"/>
          <w:rtl/>
        </w:rPr>
        <w:t>אם</w:t>
      </w:r>
      <w:r w:rsidRPr="00637F10">
        <w:rPr>
          <w:rFonts w:hint="cs"/>
          <w:rtl/>
        </w:rPr>
        <w:t xml:space="preserve"> לבעל הרישיון מפורטים בנספח ג' לקול קורא 4 מקטעים </w:t>
      </w:r>
      <w:r w:rsidRPr="0037686C">
        <w:rPr>
          <w:rFonts w:hint="cs"/>
          <w:rtl/>
        </w:rPr>
        <w:t xml:space="preserve">באזורו והוא הגיש בקשה לקבלת תשלום </w:t>
      </w:r>
      <w:r>
        <w:rPr>
          <w:rFonts w:hint="cs"/>
          <w:rtl/>
        </w:rPr>
        <w:t xml:space="preserve">לפי אבן דרך רביעית </w:t>
      </w:r>
      <w:r w:rsidRPr="007054E9">
        <w:rPr>
          <w:rFonts w:hint="cs"/>
          <w:rtl/>
        </w:rPr>
        <w:t>בגין 2 מקטעים שקיבלו אישור הזרמה, ישולם לו החלק היחסי מסכום זה</w:t>
      </w:r>
      <w:r>
        <w:rPr>
          <w:rFonts w:hint="cs"/>
          <w:rtl/>
        </w:rPr>
        <w:t>.</w:t>
      </w:r>
      <w:r w:rsidRPr="007054E9">
        <w:rPr>
          <w:rFonts w:hint="cs"/>
          <w:rtl/>
        </w:rPr>
        <w:t xml:space="preserve"> דהיינו </w:t>
      </w:r>
      <w:r>
        <w:rPr>
          <w:rFonts w:hint="cs"/>
          <w:rtl/>
        </w:rPr>
        <w:t>1</w:t>
      </w:r>
      <w:r w:rsidRPr="007054E9">
        <w:rPr>
          <w:rFonts w:hint="cs"/>
          <w:rtl/>
        </w:rPr>
        <w:t xml:space="preserve"> מיליון ₪</w:t>
      </w:r>
      <w:r>
        <w:rPr>
          <w:rFonts w:hint="cs"/>
          <w:rtl/>
        </w:rPr>
        <w:t xml:space="preserve"> </w:t>
      </w:r>
      <w:r w:rsidRPr="007054E9">
        <w:rPr>
          <w:rFonts w:hint="cs"/>
          <w:rtl/>
        </w:rPr>
        <w:t xml:space="preserve">והכל בכפוף ללוחות הזמנים בקול קורא זה. </w:t>
      </w:r>
    </w:p>
    <w:p w14:paraId="059DFFFA" w14:textId="77777777" w:rsidR="00980D65" w:rsidRPr="007054E9" w:rsidRDefault="00980D65" w:rsidP="00980D65">
      <w:pPr>
        <w:pStyle w:val="af5"/>
        <w:spacing w:line="360" w:lineRule="auto"/>
        <w:ind w:left="1134"/>
        <w:jc w:val="both"/>
        <w:rPr>
          <w:rtl/>
        </w:rPr>
      </w:pPr>
    </w:p>
    <w:p w14:paraId="1971DBC3" w14:textId="77777777" w:rsidR="00980D65" w:rsidRDefault="00980D65" w:rsidP="00980D65">
      <w:pPr>
        <w:pStyle w:val="af5"/>
        <w:numPr>
          <w:ilvl w:val="0"/>
          <w:numId w:val="76"/>
        </w:numPr>
        <w:spacing w:after="120" w:line="360" w:lineRule="auto"/>
        <w:ind w:left="567" w:hanging="567"/>
        <w:jc w:val="both"/>
      </w:pPr>
      <w:r>
        <w:rPr>
          <w:rFonts w:hint="cs"/>
          <w:rtl/>
        </w:rPr>
        <w:t>במקרים שבהם אין לבעל הרישיון מקטעים רלוונטיים שמפורטים בנספח ג' לקול קורא, הסכום המוקצה לאבן הדרך הרביעית, בסך 5% מגובה סך המענק המצטבר יתווסף לאבן דרך שלישית (שתהווה סך הכל 40% מגובה מסך המענק המצטבר).</w:t>
      </w:r>
    </w:p>
    <w:p w14:paraId="40087552" w14:textId="77777777" w:rsidR="00980D65" w:rsidRPr="00CB1B53" w:rsidRDefault="00980D65" w:rsidP="00980D65">
      <w:pPr>
        <w:pStyle w:val="af5"/>
        <w:numPr>
          <w:ilvl w:val="0"/>
          <w:numId w:val="76"/>
        </w:numPr>
        <w:spacing w:after="120" w:line="360" w:lineRule="auto"/>
        <w:ind w:left="567" w:hanging="567"/>
        <w:jc w:val="both"/>
      </w:pPr>
      <w:r w:rsidRPr="00CB1B53">
        <w:rPr>
          <w:rFonts w:hint="eastAsia"/>
          <w:rtl/>
        </w:rPr>
        <w:t>לשם</w:t>
      </w:r>
      <w:r w:rsidRPr="00CB1B53">
        <w:rPr>
          <w:rtl/>
        </w:rPr>
        <w:t xml:space="preserve"> </w:t>
      </w:r>
      <w:r w:rsidRPr="00CB1B53">
        <w:rPr>
          <w:rFonts w:hint="eastAsia"/>
          <w:rtl/>
        </w:rPr>
        <w:t>קבלת</w:t>
      </w:r>
      <w:r w:rsidRPr="00CB1B53">
        <w:rPr>
          <w:rtl/>
        </w:rPr>
        <w:t xml:space="preserve"> </w:t>
      </w:r>
      <w:r w:rsidRPr="00CB1B53">
        <w:rPr>
          <w:rFonts w:hint="eastAsia"/>
          <w:rtl/>
        </w:rPr>
        <w:t>אישור</w:t>
      </w:r>
      <w:r w:rsidRPr="00CB1B53">
        <w:rPr>
          <w:rtl/>
        </w:rPr>
        <w:t xml:space="preserve"> </w:t>
      </w:r>
      <w:r w:rsidRPr="00CB1B53">
        <w:rPr>
          <w:rFonts w:hint="eastAsia"/>
          <w:rtl/>
        </w:rPr>
        <w:t>מנהל</w:t>
      </w:r>
      <w:r w:rsidRPr="00CB1B53">
        <w:rPr>
          <w:rtl/>
        </w:rPr>
        <w:t xml:space="preserve"> </w:t>
      </w:r>
      <w:r w:rsidRPr="00CB1B53">
        <w:rPr>
          <w:rFonts w:hint="eastAsia"/>
          <w:rtl/>
        </w:rPr>
        <w:t>כי</w:t>
      </w:r>
      <w:r w:rsidRPr="00CB1B53">
        <w:rPr>
          <w:rtl/>
        </w:rPr>
        <w:t xml:space="preserve"> </w:t>
      </w:r>
      <w:r w:rsidRPr="00CB1B53">
        <w:rPr>
          <w:rFonts w:hint="eastAsia"/>
          <w:rtl/>
        </w:rPr>
        <w:t>אבן</w:t>
      </w:r>
      <w:r w:rsidRPr="00CB1B53">
        <w:rPr>
          <w:rtl/>
        </w:rPr>
        <w:t xml:space="preserve"> </w:t>
      </w:r>
      <w:r w:rsidRPr="00CB1B53">
        <w:rPr>
          <w:rFonts w:hint="eastAsia"/>
          <w:rtl/>
        </w:rPr>
        <w:t>דרך</w:t>
      </w:r>
      <w:r w:rsidRPr="00CB1B53">
        <w:rPr>
          <w:rtl/>
        </w:rPr>
        <w:t xml:space="preserve"> </w:t>
      </w:r>
      <w:r w:rsidRPr="00CB1B53">
        <w:rPr>
          <w:rFonts w:hint="eastAsia"/>
          <w:rtl/>
        </w:rPr>
        <w:t>הושלמה</w:t>
      </w:r>
      <w:r w:rsidRPr="00CB1B53">
        <w:rPr>
          <w:rtl/>
        </w:rPr>
        <w:t xml:space="preserve"> </w:t>
      </w:r>
      <w:r w:rsidRPr="00CB1B53">
        <w:rPr>
          <w:rFonts w:hint="eastAsia"/>
          <w:rtl/>
        </w:rPr>
        <w:t>וניתן</w:t>
      </w:r>
      <w:r w:rsidRPr="00CB1B53">
        <w:rPr>
          <w:rtl/>
        </w:rPr>
        <w:t xml:space="preserve"> </w:t>
      </w:r>
      <w:r w:rsidRPr="00CB1B53">
        <w:rPr>
          <w:rFonts w:hint="eastAsia"/>
          <w:rtl/>
        </w:rPr>
        <w:t>לאשר</w:t>
      </w:r>
      <w:r w:rsidRPr="00CB1B53">
        <w:rPr>
          <w:rtl/>
        </w:rPr>
        <w:t xml:space="preserve"> </w:t>
      </w:r>
      <w:r w:rsidRPr="00CB1B53">
        <w:rPr>
          <w:rFonts w:hint="eastAsia"/>
          <w:rtl/>
        </w:rPr>
        <w:t>תשלום</w:t>
      </w:r>
      <w:r w:rsidRPr="00CB1B53">
        <w:rPr>
          <w:rtl/>
        </w:rPr>
        <w:t xml:space="preserve"> </w:t>
      </w:r>
      <w:r w:rsidRPr="00CB1B53">
        <w:rPr>
          <w:rFonts w:hint="eastAsia"/>
          <w:rtl/>
        </w:rPr>
        <w:t>בגינה</w:t>
      </w:r>
      <w:r w:rsidRPr="00CB1B53">
        <w:rPr>
          <w:rtl/>
        </w:rPr>
        <w:t xml:space="preserve"> </w:t>
      </w:r>
      <w:r w:rsidRPr="00CB1B53">
        <w:rPr>
          <w:rFonts w:hint="eastAsia"/>
          <w:rtl/>
        </w:rPr>
        <w:t>כאמור</w:t>
      </w:r>
      <w:r w:rsidRPr="00CB1B53">
        <w:rPr>
          <w:rtl/>
        </w:rPr>
        <w:t xml:space="preserve"> </w:t>
      </w:r>
      <w:r>
        <w:rPr>
          <w:rFonts w:hint="cs"/>
          <w:rtl/>
        </w:rPr>
        <w:t>ב</w:t>
      </w:r>
      <w:r w:rsidRPr="00CB1B53">
        <w:rPr>
          <w:rFonts w:hint="eastAsia"/>
          <w:rtl/>
        </w:rPr>
        <w:t>פרק</w:t>
      </w:r>
      <w:r w:rsidRPr="00CB1B53">
        <w:rPr>
          <w:rtl/>
        </w:rPr>
        <w:t xml:space="preserve"> זה, </w:t>
      </w:r>
      <w:r w:rsidRPr="00CB1B53">
        <w:rPr>
          <w:rFonts w:hint="eastAsia"/>
          <w:rtl/>
        </w:rPr>
        <w:t>על</w:t>
      </w:r>
      <w:r w:rsidRPr="00CB1B53">
        <w:rPr>
          <w:rtl/>
        </w:rPr>
        <w:t xml:space="preserve"> בעל הרישיון </w:t>
      </w:r>
      <w:r w:rsidRPr="00CB1B53">
        <w:rPr>
          <w:rFonts w:hint="eastAsia"/>
          <w:rtl/>
        </w:rPr>
        <w:t>להגיש</w:t>
      </w:r>
      <w:r w:rsidRPr="00CB1B53">
        <w:rPr>
          <w:rtl/>
        </w:rPr>
        <w:t xml:space="preserve"> </w:t>
      </w:r>
      <w:r w:rsidRPr="00CB1B53">
        <w:rPr>
          <w:rFonts w:hint="eastAsia"/>
          <w:rtl/>
        </w:rPr>
        <w:t>למנהל</w:t>
      </w:r>
      <w:r w:rsidRPr="00CB1B53">
        <w:rPr>
          <w:rtl/>
        </w:rPr>
        <w:t xml:space="preserve"> בקשה לתשלום בצירוף טופס הגשת חשבון בפורמט שישלח המנהל. </w:t>
      </w:r>
      <w:r w:rsidRPr="00CB1B53">
        <w:rPr>
          <w:rFonts w:hint="eastAsia"/>
          <w:rtl/>
        </w:rPr>
        <w:t>רשות</w:t>
      </w:r>
      <w:r w:rsidRPr="00CB1B53">
        <w:rPr>
          <w:rtl/>
        </w:rPr>
        <w:t xml:space="preserve"> </w:t>
      </w:r>
      <w:r w:rsidRPr="00CB1B53">
        <w:rPr>
          <w:rFonts w:hint="eastAsia"/>
          <w:rtl/>
        </w:rPr>
        <w:t>הגז</w:t>
      </w:r>
      <w:r w:rsidRPr="00CB1B53">
        <w:rPr>
          <w:rtl/>
        </w:rPr>
        <w:t xml:space="preserve"> </w:t>
      </w:r>
      <w:r w:rsidRPr="00CB1B53">
        <w:rPr>
          <w:rFonts w:hint="eastAsia"/>
          <w:rtl/>
        </w:rPr>
        <w:t>הטבעי</w:t>
      </w:r>
      <w:r w:rsidRPr="00CB1B53">
        <w:rPr>
          <w:rtl/>
        </w:rPr>
        <w:t xml:space="preserve"> </w:t>
      </w:r>
      <w:r w:rsidRPr="00CB1B53">
        <w:rPr>
          <w:rFonts w:hint="eastAsia"/>
          <w:rtl/>
        </w:rPr>
        <w:t>שומרת</w:t>
      </w:r>
      <w:r w:rsidRPr="00CB1B53">
        <w:rPr>
          <w:rtl/>
        </w:rPr>
        <w:t xml:space="preserve"> </w:t>
      </w:r>
      <w:r w:rsidRPr="00CB1B53">
        <w:rPr>
          <w:rFonts w:hint="eastAsia"/>
          <w:rtl/>
        </w:rPr>
        <w:t>לעצמה</w:t>
      </w:r>
      <w:r w:rsidRPr="00CB1B53">
        <w:rPr>
          <w:rtl/>
        </w:rPr>
        <w:t xml:space="preserve"> </w:t>
      </w:r>
      <w:r w:rsidRPr="00CB1B53">
        <w:rPr>
          <w:rFonts w:hint="eastAsia"/>
          <w:rtl/>
        </w:rPr>
        <w:t>את</w:t>
      </w:r>
      <w:r w:rsidRPr="00CB1B53">
        <w:rPr>
          <w:rtl/>
        </w:rPr>
        <w:t xml:space="preserve"> </w:t>
      </w:r>
      <w:r w:rsidRPr="00CB1B53">
        <w:rPr>
          <w:rFonts w:hint="eastAsia"/>
          <w:rtl/>
        </w:rPr>
        <w:t>הזכות</w:t>
      </w:r>
      <w:r w:rsidRPr="00CB1B53">
        <w:rPr>
          <w:rtl/>
        </w:rPr>
        <w:t xml:space="preserve"> </w:t>
      </w:r>
      <w:r w:rsidRPr="00CB1B53">
        <w:rPr>
          <w:rFonts w:hint="eastAsia"/>
          <w:rtl/>
        </w:rPr>
        <w:t>לדרוש</w:t>
      </w:r>
      <w:r w:rsidRPr="00CB1B53">
        <w:rPr>
          <w:rtl/>
        </w:rPr>
        <w:t xml:space="preserve"> </w:t>
      </w:r>
      <w:r w:rsidRPr="00CB1B53">
        <w:rPr>
          <w:rFonts w:hint="eastAsia"/>
          <w:rtl/>
        </w:rPr>
        <w:t>פירוט</w:t>
      </w:r>
      <w:r w:rsidRPr="00CB1B53">
        <w:rPr>
          <w:rtl/>
        </w:rPr>
        <w:t xml:space="preserve"> </w:t>
      </w:r>
      <w:r w:rsidRPr="00CB1B53">
        <w:rPr>
          <w:rFonts w:hint="eastAsia"/>
          <w:rtl/>
        </w:rPr>
        <w:t>נוסף</w:t>
      </w:r>
      <w:r w:rsidRPr="00CB1B53">
        <w:rPr>
          <w:rtl/>
        </w:rPr>
        <w:t xml:space="preserve"> </w:t>
      </w:r>
      <w:r w:rsidRPr="00CB1B53">
        <w:rPr>
          <w:rFonts w:hint="eastAsia"/>
          <w:rtl/>
        </w:rPr>
        <w:t>לצורך</w:t>
      </w:r>
      <w:r w:rsidRPr="00CB1B53">
        <w:rPr>
          <w:rtl/>
        </w:rPr>
        <w:t xml:space="preserve"> </w:t>
      </w:r>
      <w:r w:rsidRPr="00CB1B53">
        <w:rPr>
          <w:rFonts w:hint="eastAsia"/>
          <w:rtl/>
        </w:rPr>
        <w:t>בחינת</w:t>
      </w:r>
      <w:r w:rsidRPr="00CB1B53">
        <w:rPr>
          <w:rtl/>
        </w:rPr>
        <w:t xml:space="preserve"> </w:t>
      </w:r>
      <w:r w:rsidRPr="00CB1B53">
        <w:rPr>
          <w:rFonts w:hint="eastAsia"/>
          <w:rtl/>
        </w:rPr>
        <w:t>עלויות</w:t>
      </w:r>
      <w:r w:rsidRPr="00CB1B53">
        <w:rPr>
          <w:rtl/>
        </w:rPr>
        <w:t xml:space="preserve"> </w:t>
      </w:r>
      <w:r w:rsidRPr="00CB1B53">
        <w:rPr>
          <w:rFonts w:hint="eastAsia"/>
          <w:rtl/>
        </w:rPr>
        <w:t>ביצוע</w:t>
      </w:r>
      <w:r w:rsidRPr="00CB1B53">
        <w:rPr>
          <w:rtl/>
        </w:rPr>
        <w:t xml:space="preserve"> </w:t>
      </w:r>
      <w:r w:rsidRPr="00CB1B53">
        <w:rPr>
          <w:rFonts w:hint="eastAsia"/>
          <w:rtl/>
        </w:rPr>
        <w:t>המקטע</w:t>
      </w:r>
      <w:r w:rsidRPr="00CB1B53">
        <w:rPr>
          <w:rtl/>
        </w:rPr>
        <w:t xml:space="preserve"> </w:t>
      </w:r>
      <w:r w:rsidRPr="00CB1B53">
        <w:rPr>
          <w:rFonts w:hint="eastAsia"/>
          <w:rtl/>
        </w:rPr>
        <w:t>המאושר</w:t>
      </w:r>
      <w:r w:rsidRPr="00CB1B53">
        <w:rPr>
          <w:rtl/>
        </w:rPr>
        <w:t>.</w:t>
      </w:r>
    </w:p>
    <w:p w14:paraId="1F89AE72" w14:textId="77777777" w:rsidR="00980D65" w:rsidRPr="00AF058E" w:rsidRDefault="00980D65" w:rsidP="00980D65">
      <w:pPr>
        <w:pStyle w:val="af5"/>
        <w:numPr>
          <w:ilvl w:val="0"/>
          <w:numId w:val="76"/>
        </w:numPr>
        <w:spacing w:after="120" w:line="360" w:lineRule="auto"/>
        <w:ind w:left="567" w:hanging="567"/>
        <w:jc w:val="both"/>
      </w:pPr>
      <w:r w:rsidRPr="00CB1B53">
        <w:rPr>
          <w:rFonts w:hint="eastAsia"/>
          <w:rtl/>
        </w:rPr>
        <w:t>עם</w:t>
      </w:r>
      <w:r w:rsidRPr="00CB1B53">
        <w:rPr>
          <w:rtl/>
        </w:rPr>
        <w:t xml:space="preserve"> השלמת ביצוע </w:t>
      </w:r>
      <w:r w:rsidRPr="00CB1B53">
        <w:rPr>
          <w:rFonts w:hint="eastAsia"/>
          <w:rtl/>
        </w:rPr>
        <w:t>כל</w:t>
      </w:r>
      <w:r w:rsidRPr="00CB1B53">
        <w:rPr>
          <w:rtl/>
        </w:rPr>
        <w:t xml:space="preserve"> </w:t>
      </w:r>
      <w:r w:rsidRPr="00CB1B53">
        <w:rPr>
          <w:rFonts w:hint="eastAsia"/>
          <w:rtl/>
        </w:rPr>
        <w:t>אבן</w:t>
      </w:r>
      <w:r w:rsidRPr="00CB1B53">
        <w:rPr>
          <w:rtl/>
        </w:rPr>
        <w:t xml:space="preserve"> </w:t>
      </w:r>
      <w:r w:rsidRPr="00CB1B53">
        <w:rPr>
          <w:rFonts w:hint="eastAsia"/>
          <w:rtl/>
        </w:rPr>
        <w:t>דרך</w:t>
      </w:r>
      <w:r w:rsidRPr="00CB1B53">
        <w:rPr>
          <w:rtl/>
        </w:rPr>
        <w:t xml:space="preserve"> כמפורט לעיל, יגיש בעל הרישיון דרישה לתשלום בפורטל הספקים הממשלתי, הכוללת את כל האסמכתאות </w:t>
      </w:r>
      <w:r w:rsidRPr="00CB1B53">
        <w:rPr>
          <w:rFonts w:hint="eastAsia"/>
          <w:rtl/>
        </w:rPr>
        <w:t>הרלוונטיות</w:t>
      </w:r>
      <w:r w:rsidRPr="00CB1B53">
        <w:rPr>
          <w:rtl/>
        </w:rPr>
        <w:t>.</w:t>
      </w:r>
    </w:p>
    <w:p w14:paraId="7FF61537" w14:textId="77777777" w:rsidR="00980D65" w:rsidRPr="008010F1" w:rsidRDefault="00980D65" w:rsidP="00980D65">
      <w:pPr>
        <w:pStyle w:val="af5"/>
        <w:numPr>
          <w:ilvl w:val="0"/>
          <w:numId w:val="76"/>
        </w:numPr>
        <w:spacing w:after="120" w:line="360" w:lineRule="auto"/>
        <w:ind w:left="567" w:hanging="567"/>
        <w:jc w:val="both"/>
      </w:pPr>
      <w:r w:rsidRPr="00CB1B53">
        <w:rPr>
          <w:rFonts w:hint="eastAsia"/>
          <w:rtl/>
        </w:rPr>
        <w:t>התשלום</w:t>
      </w:r>
      <w:r w:rsidRPr="00CB1B53">
        <w:rPr>
          <w:rtl/>
        </w:rPr>
        <w:t xml:space="preserve"> </w:t>
      </w:r>
      <w:r w:rsidRPr="00CB1B53">
        <w:rPr>
          <w:rFonts w:hint="eastAsia"/>
          <w:rtl/>
        </w:rPr>
        <w:t>ישולם</w:t>
      </w:r>
      <w:r w:rsidRPr="00CB1B53">
        <w:rPr>
          <w:rtl/>
        </w:rPr>
        <w:t xml:space="preserve"> </w:t>
      </w:r>
      <w:r w:rsidRPr="00CB1B53">
        <w:rPr>
          <w:rFonts w:hint="eastAsia"/>
          <w:rtl/>
        </w:rPr>
        <w:t>רק</w:t>
      </w:r>
      <w:r w:rsidRPr="00CB1B53">
        <w:rPr>
          <w:rtl/>
        </w:rPr>
        <w:t xml:space="preserve"> </w:t>
      </w:r>
      <w:r w:rsidRPr="00CB1B53">
        <w:rPr>
          <w:rFonts w:hint="eastAsia"/>
          <w:rtl/>
        </w:rPr>
        <w:t>לאחר</w:t>
      </w:r>
      <w:r w:rsidRPr="00CB1B53">
        <w:rPr>
          <w:rtl/>
        </w:rPr>
        <w:t xml:space="preserve"> </w:t>
      </w:r>
      <w:r w:rsidRPr="00CB1B53">
        <w:rPr>
          <w:rFonts w:hint="eastAsia"/>
          <w:rtl/>
        </w:rPr>
        <w:t>קבלת</w:t>
      </w:r>
      <w:r w:rsidRPr="00CB1B53">
        <w:rPr>
          <w:rtl/>
        </w:rPr>
        <w:t xml:space="preserve"> </w:t>
      </w:r>
      <w:r w:rsidRPr="00CB1B53">
        <w:rPr>
          <w:rFonts w:hint="eastAsia"/>
          <w:rtl/>
        </w:rPr>
        <w:t>אישור</w:t>
      </w:r>
      <w:r w:rsidRPr="00CB1B53">
        <w:rPr>
          <w:rtl/>
        </w:rPr>
        <w:t xml:space="preserve"> </w:t>
      </w:r>
      <w:r w:rsidRPr="00CB1B53">
        <w:rPr>
          <w:rFonts w:hint="eastAsia"/>
          <w:rtl/>
        </w:rPr>
        <w:t>מאת</w:t>
      </w:r>
      <w:r w:rsidRPr="00CB1B53">
        <w:rPr>
          <w:rtl/>
        </w:rPr>
        <w:t xml:space="preserve"> </w:t>
      </w:r>
      <w:r w:rsidRPr="00CB1B53">
        <w:rPr>
          <w:rFonts w:hint="eastAsia"/>
          <w:rtl/>
        </w:rPr>
        <w:t>המנהל</w:t>
      </w:r>
      <w:r w:rsidRPr="00CB1B53">
        <w:rPr>
          <w:rtl/>
        </w:rPr>
        <w:t xml:space="preserve"> </w:t>
      </w:r>
      <w:r w:rsidRPr="00CB1B53">
        <w:rPr>
          <w:rFonts w:hint="eastAsia"/>
          <w:rtl/>
        </w:rPr>
        <w:t>או</w:t>
      </w:r>
      <w:r w:rsidRPr="00CB1B53">
        <w:rPr>
          <w:rtl/>
        </w:rPr>
        <w:t xml:space="preserve"> </w:t>
      </w:r>
      <w:r w:rsidRPr="00CB1B53">
        <w:rPr>
          <w:rFonts w:hint="eastAsia"/>
          <w:rtl/>
        </w:rPr>
        <w:t>מי</w:t>
      </w:r>
      <w:r w:rsidRPr="00CB1B53">
        <w:rPr>
          <w:rtl/>
        </w:rPr>
        <w:t xml:space="preserve"> </w:t>
      </w:r>
      <w:r w:rsidRPr="00CB1B53">
        <w:rPr>
          <w:rFonts w:hint="eastAsia"/>
          <w:rtl/>
        </w:rPr>
        <w:t>מטעמו</w:t>
      </w:r>
      <w:r w:rsidRPr="00CB1B53">
        <w:rPr>
          <w:rtl/>
        </w:rPr>
        <w:t xml:space="preserve"> </w:t>
      </w:r>
      <w:r w:rsidRPr="00CB1B53">
        <w:rPr>
          <w:rFonts w:hint="eastAsia"/>
          <w:rtl/>
        </w:rPr>
        <w:t>כי</w:t>
      </w:r>
      <w:r w:rsidRPr="00CB1B53">
        <w:rPr>
          <w:rtl/>
        </w:rPr>
        <w:t xml:space="preserve"> </w:t>
      </w:r>
      <w:r w:rsidRPr="00CB1B53">
        <w:rPr>
          <w:rFonts w:hint="eastAsia"/>
          <w:rtl/>
        </w:rPr>
        <w:t>אבני</w:t>
      </w:r>
      <w:r w:rsidRPr="00CB1B53">
        <w:rPr>
          <w:rtl/>
        </w:rPr>
        <w:t xml:space="preserve"> </w:t>
      </w:r>
      <w:r w:rsidRPr="00CB1B53">
        <w:rPr>
          <w:rFonts w:hint="eastAsia"/>
          <w:rtl/>
        </w:rPr>
        <w:t>הדרך</w:t>
      </w:r>
      <w:r w:rsidRPr="00CB1B53">
        <w:rPr>
          <w:rtl/>
        </w:rPr>
        <w:t xml:space="preserve"> </w:t>
      </w:r>
      <w:r w:rsidRPr="00CB1B53">
        <w:rPr>
          <w:rFonts w:hint="eastAsia"/>
          <w:rtl/>
        </w:rPr>
        <w:t>הושלמו</w:t>
      </w:r>
      <w:r w:rsidRPr="00CB1B53">
        <w:rPr>
          <w:rtl/>
        </w:rPr>
        <w:t xml:space="preserve"> </w:t>
      </w:r>
      <w:r w:rsidRPr="00CB1B53">
        <w:rPr>
          <w:rFonts w:hint="eastAsia"/>
          <w:rtl/>
        </w:rPr>
        <w:t>כנדרש</w:t>
      </w:r>
      <w:r w:rsidRPr="00CB1B53">
        <w:rPr>
          <w:rtl/>
        </w:rPr>
        <w:t xml:space="preserve">. מועד התשלום </w:t>
      </w:r>
      <w:r w:rsidRPr="00CB1B53">
        <w:rPr>
          <w:rFonts w:hint="eastAsia"/>
          <w:rtl/>
        </w:rPr>
        <w:t>יהיה</w:t>
      </w:r>
      <w:r w:rsidRPr="00CB1B53">
        <w:rPr>
          <w:rtl/>
        </w:rPr>
        <w:t xml:space="preserve"> לא יאוחר מ- 45 ימים מהמועד בו הומצאה החשבונית </w:t>
      </w:r>
      <w:r w:rsidRPr="00CB1B53">
        <w:rPr>
          <w:rFonts w:hint="eastAsia"/>
          <w:rtl/>
        </w:rPr>
        <w:t>ו</w:t>
      </w:r>
      <w:r w:rsidRPr="00CB1B53">
        <w:rPr>
          <w:rtl/>
        </w:rPr>
        <w:t>האישור הנדרש לפי</w:t>
      </w:r>
      <w:r w:rsidRPr="00574D38">
        <w:rPr>
          <w:rtl/>
        </w:rPr>
        <w:t xml:space="preserve"> אבני הדרך ובלבד </w:t>
      </w:r>
      <w:r w:rsidRPr="008010F1">
        <w:rPr>
          <w:rtl/>
        </w:rPr>
        <w:t>שאושרה על ידי המנהל.</w:t>
      </w:r>
    </w:p>
    <w:p w14:paraId="1E98DBF7" w14:textId="77777777" w:rsidR="00980D65" w:rsidRPr="008010F1" w:rsidRDefault="00980D65" w:rsidP="00980D65">
      <w:pPr>
        <w:pStyle w:val="af5"/>
        <w:numPr>
          <w:ilvl w:val="0"/>
          <w:numId w:val="76"/>
        </w:numPr>
        <w:spacing w:after="120" w:line="360" w:lineRule="auto"/>
        <w:ind w:left="567" w:hanging="567"/>
        <w:jc w:val="both"/>
        <w:rPr>
          <w:rtl/>
        </w:rPr>
      </w:pPr>
      <w:r w:rsidRPr="008010F1">
        <w:rPr>
          <w:rFonts w:hint="eastAsia"/>
          <w:rtl/>
        </w:rPr>
        <w:t>למען</w:t>
      </w:r>
      <w:r w:rsidRPr="008010F1">
        <w:rPr>
          <w:rtl/>
        </w:rPr>
        <w:t xml:space="preserve"> הסר ספק, על מנת שישולם </w:t>
      </w:r>
      <w:r w:rsidRPr="008010F1">
        <w:rPr>
          <w:rFonts w:hint="cs"/>
          <w:rtl/>
        </w:rPr>
        <w:t>המענק</w:t>
      </w:r>
      <w:r w:rsidRPr="008010F1">
        <w:rPr>
          <w:rtl/>
        </w:rPr>
        <w:t xml:space="preserve">, על קוטר הצינור להיות בקוטר שלא יפחת מהקוטר שנקבע באישור הזכאות </w:t>
      </w:r>
      <w:r w:rsidRPr="008010F1">
        <w:rPr>
          <w:rFonts w:hint="cs"/>
          <w:rtl/>
        </w:rPr>
        <w:t>למענק</w:t>
      </w:r>
      <w:r w:rsidRPr="008010F1">
        <w:rPr>
          <w:rtl/>
        </w:rPr>
        <w:t>.</w:t>
      </w:r>
      <w:r w:rsidRPr="005C3FC3">
        <w:rPr>
          <w:rtl/>
        </w:rPr>
        <w:t xml:space="preserve"> יובהר </w:t>
      </w:r>
      <w:r w:rsidRPr="005C3FC3">
        <w:rPr>
          <w:rFonts w:hint="eastAsia"/>
          <w:rtl/>
        </w:rPr>
        <w:t>למען</w:t>
      </w:r>
      <w:r w:rsidRPr="005C3FC3">
        <w:rPr>
          <w:rtl/>
        </w:rPr>
        <w:t xml:space="preserve"> </w:t>
      </w:r>
      <w:r w:rsidRPr="005C3FC3">
        <w:rPr>
          <w:rFonts w:hint="eastAsia"/>
          <w:rtl/>
        </w:rPr>
        <w:t>הסר</w:t>
      </w:r>
      <w:r w:rsidRPr="005C3FC3">
        <w:rPr>
          <w:rtl/>
        </w:rPr>
        <w:t xml:space="preserve"> </w:t>
      </w:r>
      <w:r w:rsidRPr="005C3FC3">
        <w:rPr>
          <w:rFonts w:hint="eastAsia"/>
          <w:rtl/>
        </w:rPr>
        <w:t>ספק</w:t>
      </w:r>
      <w:r w:rsidRPr="005C3FC3">
        <w:rPr>
          <w:rtl/>
        </w:rPr>
        <w:t xml:space="preserve"> </w:t>
      </w:r>
      <w:r w:rsidRPr="005C3FC3">
        <w:rPr>
          <w:rFonts w:hint="eastAsia"/>
          <w:rtl/>
        </w:rPr>
        <w:t>כי</w:t>
      </w:r>
      <w:r w:rsidRPr="005C3FC3">
        <w:rPr>
          <w:rtl/>
        </w:rPr>
        <w:t xml:space="preserve"> </w:t>
      </w:r>
      <w:r w:rsidRPr="005C3FC3">
        <w:rPr>
          <w:rFonts w:hint="eastAsia"/>
          <w:rtl/>
        </w:rPr>
        <w:t>לאחר</w:t>
      </w:r>
      <w:r w:rsidRPr="005C3FC3">
        <w:rPr>
          <w:rtl/>
        </w:rPr>
        <w:t xml:space="preserve"> </w:t>
      </w:r>
      <w:r w:rsidRPr="005C3FC3">
        <w:rPr>
          <w:rFonts w:hint="eastAsia"/>
          <w:rtl/>
        </w:rPr>
        <w:t>קבלת</w:t>
      </w:r>
      <w:r w:rsidRPr="005C3FC3">
        <w:rPr>
          <w:rtl/>
        </w:rPr>
        <w:t xml:space="preserve"> </w:t>
      </w:r>
      <w:r w:rsidRPr="005C3FC3">
        <w:rPr>
          <w:rFonts w:hint="eastAsia"/>
          <w:rtl/>
        </w:rPr>
        <w:t>אישור</w:t>
      </w:r>
      <w:r w:rsidRPr="005C3FC3">
        <w:rPr>
          <w:rtl/>
        </w:rPr>
        <w:t xml:space="preserve"> </w:t>
      </w:r>
      <w:r w:rsidRPr="005C3FC3">
        <w:rPr>
          <w:rFonts w:hint="eastAsia"/>
          <w:rtl/>
        </w:rPr>
        <w:t>הזכאות</w:t>
      </w:r>
      <w:r w:rsidRPr="005C3FC3">
        <w:rPr>
          <w:rtl/>
        </w:rPr>
        <w:t xml:space="preserve"> </w:t>
      </w:r>
      <w:r w:rsidRPr="005C3FC3">
        <w:rPr>
          <w:rFonts w:hint="eastAsia"/>
          <w:rtl/>
        </w:rPr>
        <w:t>לא</w:t>
      </w:r>
      <w:r w:rsidRPr="005C3FC3">
        <w:rPr>
          <w:rtl/>
        </w:rPr>
        <w:t xml:space="preserve"> </w:t>
      </w:r>
      <w:r w:rsidRPr="005C3FC3">
        <w:rPr>
          <w:rFonts w:hint="eastAsia"/>
          <w:rtl/>
        </w:rPr>
        <w:t>יתקבלו</w:t>
      </w:r>
      <w:r w:rsidRPr="005C3FC3">
        <w:rPr>
          <w:rtl/>
        </w:rPr>
        <w:t xml:space="preserve"> </w:t>
      </w:r>
      <w:r w:rsidRPr="005C3FC3">
        <w:rPr>
          <w:rFonts w:hint="eastAsia"/>
          <w:rtl/>
        </w:rPr>
        <w:t>בקשות</w:t>
      </w:r>
      <w:r w:rsidRPr="005C3FC3">
        <w:rPr>
          <w:rtl/>
        </w:rPr>
        <w:t xml:space="preserve"> </w:t>
      </w:r>
      <w:r w:rsidRPr="005C3FC3">
        <w:rPr>
          <w:rFonts w:hint="eastAsia"/>
          <w:rtl/>
        </w:rPr>
        <w:t>להגדלת</w:t>
      </w:r>
      <w:r w:rsidRPr="005C3FC3">
        <w:rPr>
          <w:rtl/>
        </w:rPr>
        <w:t xml:space="preserve"> </w:t>
      </w:r>
      <w:r w:rsidRPr="005C3FC3">
        <w:rPr>
          <w:rFonts w:hint="eastAsia"/>
          <w:rtl/>
        </w:rPr>
        <w:t>קוטר</w:t>
      </w:r>
      <w:r w:rsidRPr="005C3FC3">
        <w:rPr>
          <w:rtl/>
        </w:rPr>
        <w:t>.</w:t>
      </w:r>
    </w:p>
    <w:p w14:paraId="693B454E" w14:textId="77777777" w:rsidR="00980D65" w:rsidRPr="005C3FC3" w:rsidRDefault="00980D65" w:rsidP="00980D65">
      <w:pPr>
        <w:pStyle w:val="af5"/>
        <w:numPr>
          <w:ilvl w:val="0"/>
          <w:numId w:val="76"/>
        </w:numPr>
        <w:spacing w:after="120" w:line="360" w:lineRule="auto"/>
        <w:ind w:left="567" w:hanging="567"/>
        <w:jc w:val="both"/>
      </w:pPr>
      <w:r w:rsidRPr="00297F1B">
        <w:rPr>
          <w:rtl/>
        </w:rPr>
        <w:t xml:space="preserve">מבלי לגרוע מכלליות האמור ולמען הסר ספק, כל הוראות הרישיון לעניין הבטחת מילוי תנאיו, ובכלל זה חילוט ערבות שהמציאה החברה לרשות הגז הטבעי, עומדות בעינן. </w:t>
      </w:r>
    </w:p>
    <w:p w14:paraId="21DEB27B" w14:textId="77777777" w:rsidR="00980D65" w:rsidRDefault="00980D65" w:rsidP="00980D65">
      <w:pPr>
        <w:pStyle w:val="af5"/>
        <w:numPr>
          <w:ilvl w:val="0"/>
          <w:numId w:val="76"/>
        </w:numPr>
        <w:spacing w:after="120" w:line="360" w:lineRule="auto"/>
        <w:ind w:left="567" w:hanging="567"/>
        <w:jc w:val="both"/>
      </w:pPr>
      <w:r w:rsidRPr="00047D06">
        <w:rPr>
          <w:rFonts w:hint="eastAsia"/>
          <w:rtl/>
        </w:rPr>
        <w:t>למען</w:t>
      </w:r>
      <w:r w:rsidRPr="00047D06">
        <w:rPr>
          <w:rtl/>
        </w:rPr>
        <w:t xml:space="preserve"> הסר ספק יודגש כי, </w:t>
      </w:r>
      <w:r w:rsidRPr="00047D06">
        <w:rPr>
          <w:rFonts w:hint="eastAsia"/>
          <w:rtl/>
        </w:rPr>
        <w:t>בעל</w:t>
      </w:r>
      <w:r w:rsidRPr="00047D06">
        <w:rPr>
          <w:rtl/>
        </w:rPr>
        <w:t xml:space="preserve"> </w:t>
      </w:r>
      <w:r w:rsidRPr="00047D06">
        <w:rPr>
          <w:rFonts w:hint="eastAsia"/>
          <w:rtl/>
        </w:rPr>
        <w:t>הרישיון</w:t>
      </w:r>
      <w:r w:rsidRPr="00047D06">
        <w:rPr>
          <w:rtl/>
        </w:rPr>
        <w:t xml:space="preserve"> </w:t>
      </w:r>
      <w:r w:rsidRPr="00047D06">
        <w:rPr>
          <w:rFonts w:hint="eastAsia"/>
          <w:rtl/>
        </w:rPr>
        <w:t>לא</w:t>
      </w:r>
      <w:r w:rsidRPr="00047D06">
        <w:rPr>
          <w:rtl/>
        </w:rPr>
        <w:t xml:space="preserve"> </w:t>
      </w:r>
      <w:r w:rsidRPr="00047D06">
        <w:rPr>
          <w:rFonts w:hint="eastAsia"/>
          <w:rtl/>
        </w:rPr>
        <w:t>ירשום</w:t>
      </w:r>
      <w:r w:rsidRPr="00047D06">
        <w:rPr>
          <w:rtl/>
        </w:rPr>
        <w:t xml:space="preserve"> </w:t>
      </w:r>
      <w:r w:rsidRPr="00047D06">
        <w:rPr>
          <w:rFonts w:hint="eastAsia"/>
          <w:rtl/>
        </w:rPr>
        <w:t>את</w:t>
      </w:r>
      <w:r w:rsidRPr="00047D06">
        <w:rPr>
          <w:rtl/>
        </w:rPr>
        <w:t xml:space="preserve"> </w:t>
      </w:r>
      <w:r w:rsidRPr="00047D06">
        <w:rPr>
          <w:rFonts w:hint="eastAsia"/>
          <w:rtl/>
        </w:rPr>
        <w:t>סכומי</w:t>
      </w:r>
      <w:r w:rsidRPr="00047D06">
        <w:rPr>
          <w:rtl/>
        </w:rPr>
        <w:t xml:space="preserve"> </w:t>
      </w:r>
      <w:r>
        <w:rPr>
          <w:rFonts w:hint="cs"/>
          <w:rtl/>
        </w:rPr>
        <w:t>המענק</w:t>
      </w:r>
      <w:r w:rsidRPr="00047D06">
        <w:rPr>
          <w:rtl/>
        </w:rPr>
        <w:t xml:space="preserve"> </w:t>
      </w:r>
      <w:r w:rsidRPr="00047D06">
        <w:rPr>
          <w:rFonts w:hint="eastAsia"/>
          <w:rtl/>
        </w:rPr>
        <w:t>כולו</w:t>
      </w:r>
      <w:r w:rsidRPr="00047D06">
        <w:rPr>
          <w:rtl/>
        </w:rPr>
        <w:t xml:space="preserve"> </w:t>
      </w:r>
      <w:r w:rsidRPr="00047D06">
        <w:rPr>
          <w:rFonts w:hint="eastAsia"/>
          <w:rtl/>
        </w:rPr>
        <w:t>או</w:t>
      </w:r>
      <w:r w:rsidRPr="00047D06">
        <w:rPr>
          <w:rtl/>
        </w:rPr>
        <w:t xml:space="preserve"> </w:t>
      </w:r>
      <w:r w:rsidRPr="00047D06">
        <w:rPr>
          <w:rFonts w:hint="eastAsia"/>
          <w:rtl/>
        </w:rPr>
        <w:t>חלקו</w:t>
      </w:r>
      <w:r w:rsidRPr="00047D06">
        <w:rPr>
          <w:rtl/>
        </w:rPr>
        <w:t xml:space="preserve"> </w:t>
      </w:r>
      <w:r w:rsidRPr="00047D06">
        <w:rPr>
          <w:rFonts w:hint="eastAsia"/>
          <w:rtl/>
        </w:rPr>
        <w:t>כהשקעה</w:t>
      </w:r>
      <w:r w:rsidRPr="00047D06">
        <w:rPr>
          <w:rtl/>
        </w:rPr>
        <w:t xml:space="preserve"> </w:t>
      </w:r>
      <w:r w:rsidRPr="00047D06">
        <w:rPr>
          <w:rFonts w:hint="eastAsia"/>
          <w:rtl/>
        </w:rPr>
        <w:t>שבוצעה</w:t>
      </w:r>
      <w:r w:rsidRPr="00047D06">
        <w:rPr>
          <w:rtl/>
        </w:rPr>
        <w:t xml:space="preserve"> </w:t>
      </w:r>
      <w:r w:rsidRPr="00047D06">
        <w:rPr>
          <w:rFonts w:hint="eastAsia"/>
          <w:rtl/>
        </w:rPr>
        <w:t>על</w:t>
      </w:r>
      <w:r w:rsidRPr="00047D06">
        <w:rPr>
          <w:rtl/>
        </w:rPr>
        <w:t xml:space="preserve"> </w:t>
      </w:r>
      <w:r w:rsidRPr="00047D06">
        <w:rPr>
          <w:rFonts w:hint="eastAsia"/>
          <w:rtl/>
        </w:rPr>
        <w:t>ידי</w:t>
      </w:r>
      <w:r w:rsidRPr="00047D06">
        <w:rPr>
          <w:rtl/>
        </w:rPr>
        <w:t xml:space="preserve"> </w:t>
      </w:r>
      <w:r w:rsidRPr="00047D06">
        <w:rPr>
          <w:rFonts w:hint="eastAsia"/>
          <w:rtl/>
        </w:rPr>
        <w:t>החברה</w:t>
      </w:r>
      <w:r w:rsidRPr="00047D06">
        <w:rPr>
          <w:rtl/>
        </w:rPr>
        <w:t xml:space="preserve">, והוא לא יחושב לבעל הרישיון כהשקעה שבוצעה על ידי החברה, ולא ישמש אותו לכיסוי חובות ההשקעה על פי סעיף 9 לרישיון. </w:t>
      </w:r>
    </w:p>
    <w:p w14:paraId="7771D6CC" w14:textId="77777777" w:rsidR="00980D65" w:rsidRPr="00367FD9" w:rsidRDefault="00980D65" w:rsidP="00980D65">
      <w:pPr>
        <w:spacing w:after="0" w:line="360" w:lineRule="auto"/>
        <w:jc w:val="both"/>
        <w:rPr>
          <w:rtl/>
        </w:rPr>
      </w:pPr>
    </w:p>
    <w:p w14:paraId="654A4033" w14:textId="77777777" w:rsidR="00980D65" w:rsidRPr="007657F2" w:rsidRDefault="00980D65" w:rsidP="00980D65">
      <w:pPr>
        <w:pStyle w:val="af5"/>
        <w:spacing w:line="360" w:lineRule="auto"/>
        <w:ind w:left="0"/>
        <w:contextualSpacing w:val="0"/>
        <w:jc w:val="both"/>
        <w:outlineLvl w:val="1"/>
        <w:rPr>
          <w:b/>
          <w:bCs/>
          <w:sz w:val="28"/>
          <w:szCs w:val="28"/>
          <w:u w:val="single"/>
        </w:rPr>
      </w:pPr>
      <w:bookmarkStart w:id="41" w:name="_Toc72938994"/>
      <w:r>
        <w:rPr>
          <w:rFonts w:hint="cs"/>
          <w:b/>
          <w:bCs/>
          <w:sz w:val="28"/>
          <w:szCs w:val="28"/>
          <w:u w:val="single"/>
          <w:rtl/>
        </w:rPr>
        <w:t>ביטול ו</w:t>
      </w:r>
      <w:r w:rsidRPr="007657F2">
        <w:rPr>
          <w:rFonts w:hint="cs"/>
          <w:b/>
          <w:bCs/>
          <w:sz w:val="28"/>
          <w:szCs w:val="28"/>
          <w:u w:val="single"/>
          <w:rtl/>
        </w:rPr>
        <w:t>הפחתת</w:t>
      </w:r>
      <w:r w:rsidRPr="007657F2">
        <w:rPr>
          <w:b/>
          <w:bCs/>
          <w:sz w:val="28"/>
          <w:szCs w:val="28"/>
          <w:u w:val="single"/>
          <w:rtl/>
        </w:rPr>
        <w:t xml:space="preserve"> </w:t>
      </w:r>
      <w:r w:rsidRPr="007657F2">
        <w:rPr>
          <w:rFonts w:hint="cs"/>
          <w:b/>
          <w:bCs/>
          <w:sz w:val="28"/>
          <w:szCs w:val="28"/>
          <w:u w:val="single"/>
          <w:rtl/>
        </w:rPr>
        <w:t>מענק</w:t>
      </w:r>
      <w:r w:rsidRPr="007657F2">
        <w:rPr>
          <w:b/>
          <w:bCs/>
          <w:sz w:val="28"/>
          <w:szCs w:val="28"/>
          <w:u w:val="single"/>
          <w:rtl/>
        </w:rPr>
        <w:t xml:space="preserve"> </w:t>
      </w:r>
      <w:r w:rsidRPr="007657F2">
        <w:rPr>
          <w:rFonts w:hint="eastAsia"/>
          <w:b/>
          <w:bCs/>
          <w:sz w:val="28"/>
          <w:szCs w:val="28"/>
          <w:u w:val="single"/>
          <w:rtl/>
        </w:rPr>
        <w:t>בגין</w:t>
      </w:r>
      <w:r w:rsidRPr="007657F2">
        <w:rPr>
          <w:b/>
          <w:bCs/>
          <w:sz w:val="28"/>
          <w:szCs w:val="28"/>
          <w:u w:val="single"/>
          <w:rtl/>
        </w:rPr>
        <w:t xml:space="preserve"> </w:t>
      </w:r>
      <w:r w:rsidRPr="007657F2">
        <w:rPr>
          <w:rFonts w:hint="eastAsia"/>
          <w:b/>
          <w:bCs/>
          <w:sz w:val="28"/>
          <w:szCs w:val="28"/>
          <w:u w:val="single"/>
          <w:rtl/>
        </w:rPr>
        <w:t>איחורים</w:t>
      </w:r>
      <w:bookmarkEnd w:id="41"/>
      <w:r w:rsidRPr="007657F2">
        <w:rPr>
          <w:b/>
          <w:bCs/>
          <w:sz w:val="28"/>
          <w:szCs w:val="28"/>
          <w:u w:val="single"/>
          <w:rtl/>
        </w:rPr>
        <w:t xml:space="preserve"> </w:t>
      </w:r>
    </w:p>
    <w:p w14:paraId="6C8DDA89" w14:textId="77777777" w:rsidR="00980D65" w:rsidRPr="007E7314" w:rsidRDefault="00980D65" w:rsidP="00980D65">
      <w:pPr>
        <w:pStyle w:val="af5"/>
        <w:numPr>
          <w:ilvl w:val="0"/>
          <w:numId w:val="76"/>
        </w:numPr>
        <w:spacing w:line="360" w:lineRule="auto"/>
        <w:ind w:left="567" w:hanging="567"/>
        <w:jc w:val="both"/>
      </w:pPr>
      <w:r w:rsidRPr="00822E5B">
        <w:rPr>
          <w:rFonts w:hint="cs"/>
          <w:rtl/>
        </w:rPr>
        <w:t>נוסף</w:t>
      </w:r>
      <w:r w:rsidRPr="00822E5B">
        <w:rPr>
          <w:rtl/>
        </w:rPr>
        <w:t xml:space="preserve"> </w:t>
      </w:r>
      <w:r w:rsidRPr="00822E5B">
        <w:rPr>
          <w:rFonts w:hint="cs"/>
          <w:rtl/>
        </w:rPr>
        <w:t>על</w:t>
      </w:r>
      <w:r w:rsidRPr="00822E5B">
        <w:rPr>
          <w:rtl/>
        </w:rPr>
        <w:t xml:space="preserve"> </w:t>
      </w:r>
      <w:r w:rsidRPr="00822E5B">
        <w:rPr>
          <w:rFonts w:hint="cs"/>
          <w:rtl/>
        </w:rPr>
        <w:t>האמור</w:t>
      </w:r>
      <w:r w:rsidRPr="00822E5B">
        <w:rPr>
          <w:rtl/>
        </w:rPr>
        <w:t xml:space="preserve"> </w:t>
      </w:r>
      <w:r w:rsidRPr="00822E5B">
        <w:rPr>
          <w:rFonts w:hint="cs"/>
          <w:rtl/>
        </w:rPr>
        <w:t>בקול</w:t>
      </w:r>
      <w:r w:rsidRPr="00822E5B">
        <w:rPr>
          <w:rtl/>
        </w:rPr>
        <w:t xml:space="preserve"> </w:t>
      </w:r>
      <w:r w:rsidRPr="00822E5B">
        <w:rPr>
          <w:rFonts w:hint="cs"/>
          <w:rtl/>
        </w:rPr>
        <w:t>קורא</w:t>
      </w:r>
      <w:r w:rsidRPr="00822E5B">
        <w:rPr>
          <w:rtl/>
        </w:rPr>
        <w:t xml:space="preserve"> </w:t>
      </w:r>
      <w:r w:rsidRPr="00822E5B">
        <w:rPr>
          <w:rFonts w:hint="cs"/>
          <w:rtl/>
        </w:rPr>
        <w:t>זה</w:t>
      </w:r>
      <w:r w:rsidRPr="00822E5B">
        <w:rPr>
          <w:rtl/>
        </w:rPr>
        <w:t xml:space="preserve"> </w:t>
      </w:r>
      <w:r w:rsidRPr="00822E5B">
        <w:rPr>
          <w:rFonts w:hint="cs"/>
          <w:rtl/>
        </w:rPr>
        <w:t>ומבלי</w:t>
      </w:r>
      <w:r w:rsidRPr="00822E5B">
        <w:rPr>
          <w:rtl/>
        </w:rPr>
        <w:t xml:space="preserve"> </w:t>
      </w:r>
      <w:r w:rsidRPr="00822E5B">
        <w:rPr>
          <w:rFonts w:hint="cs"/>
          <w:rtl/>
        </w:rPr>
        <w:t>לגרוע</w:t>
      </w:r>
      <w:r w:rsidRPr="00822E5B">
        <w:rPr>
          <w:rtl/>
        </w:rPr>
        <w:t xml:space="preserve"> </w:t>
      </w:r>
      <w:r w:rsidRPr="00822E5B">
        <w:rPr>
          <w:rFonts w:hint="cs"/>
          <w:rtl/>
        </w:rPr>
        <w:t>מהוראותיו</w:t>
      </w:r>
      <w:r w:rsidRPr="00822E5B">
        <w:rPr>
          <w:rtl/>
        </w:rPr>
        <w:t xml:space="preserve">, </w:t>
      </w:r>
      <w:r>
        <w:rPr>
          <w:rFonts w:hint="cs"/>
          <w:rtl/>
        </w:rPr>
        <w:t>המענק</w:t>
      </w:r>
      <w:r w:rsidRPr="00822E5B">
        <w:rPr>
          <w:rFonts w:hint="cs"/>
          <w:rtl/>
        </w:rPr>
        <w:t xml:space="preserve"> שאושר באישור </w:t>
      </w:r>
      <w:r>
        <w:rPr>
          <w:rFonts w:hint="cs"/>
          <w:rtl/>
        </w:rPr>
        <w:t>ה</w:t>
      </w:r>
      <w:r w:rsidRPr="00822E5B">
        <w:rPr>
          <w:rFonts w:hint="cs"/>
          <w:rtl/>
        </w:rPr>
        <w:t>זכאות</w:t>
      </w:r>
      <w:r>
        <w:rPr>
          <w:rFonts w:hint="cs"/>
          <w:rtl/>
        </w:rPr>
        <w:t xml:space="preserve"> לקבלת </w:t>
      </w:r>
      <w:r w:rsidRPr="007E7314">
        <w:rPr>
          <w:rFonts w:hint="cs"/>
          <w:rtl/>
        </w:rPr>
        <w:t>מענק או בהסכם יבוטל או יופחת, לפי העניין, במקרים שלהלן:</w:t>
      </w:r>
      <w:r w:rsidRPr="007E7314">
        <w:rPr>
          <w:rtl/>
        </w:rPr>
        <w:t xml:space="preserve"> </w:t>
      </w:r>
    </w:p>
    <w:p w14:paraId="1905BD32" w14:textId="77777777" w:rsidR="00980D65" w:rsidRPr="007E7314" w:rsidRDefault="00980D65" w:rsidP="00980D65">
      <w:pPr>
        <w:pStyle w:val="af5"/>
        <w:numPr>
          <w:ilvl w:val="1"/>
          <w:numId w:val="76"/>
        </w:numPr>
        <w:spacing w:line="360" w:lineRule="auto"/>
        <w:ind w:left="1134" w:hanging="567"/>
        <w:jc w:val="both"/>
      </w:pPr>
      <w:bookmarkStart w:id="42" w:name="_Ref65690670"/>
      <w:r w:rsidRPr="007E7314">
        <w:rPr>
          <w:rtl/>
        </w:rPr>
        <w:t xml:space="preserve">לא הציג בעל הרישיון אישור להגשת </w:t>
      </w:r>
      <w:r w:rsidRPr="007E7314">
        <w:rPr>
          <w:rFonts w:hint="cs"/>
          <w:rtl/>
        </w:rPr>
        <w:t>מסמכי תכנית עבודה או היתר בנייה לכלל המקטע,</w:t>
      </w:r>
      <w:r w:rsidRPr="007E7314">
        <w:rPr>
          <w:rtl/>
        </w:rPr>
        <w:t xml:space="preserve"> </w:t>
      </w:r>
      <w:r w:rsidRPr="007E7314">
        <w:rPr>
          <w:rFonts w:hint="cs"/>
          <w:rtl/>
        </w:rPr>
        <w:t>כנדרש לשם השלמת עמידה</w:t>
      </w:r>
      <w:r w:rsidRPr="007E7314">
        <w:rPr>
          <w:rtl/>
        </w:rPr>
        <w:t xml:space="preserve"> באבן הדרך הראשונה עד ליום </w:t>
      </w:r>
      <w:r w:rsidRPr="007E7314">
        <w:rPr>
          <w:rFonts w:hint="cs"/>
          <w:rtl/>
        </w:rPr>
        <w:t>12.1.2023</w:t>
      </w:r>
      <w:r w:rsidRPr="007E7314">
        <w:rPr>
          <w:rtl/>
        </w:rPr>
        <w:t xml:space="preserve">, </w:t>
      </w:r>
      <w:r w:rsidRPr="007E7314">
        <w:rPr>
          <w:b/>
          <w:bCs/>
          <w:rtl/>
        </w:rPr>
        <w:t>תבוטל זכאותו לקבל</w:t>
      </w:r>
      <w:r w:rsidRPr="007E7314">
        <w:rPr>
          <w:rFonts w:hint="eastAsia"/>
          <w:b/>
          <w:bCs/>
          <w:rtl/>
        </w:rPr>
        <w:t>ת</w:t>
      </w:r>
      <w:r w:rsidRPr="007E7314">
        <w:rPr>
          <w:b/>
          <w:bCs/>
          <w:rtl/>
        </w:rPr>
        <w:t xml:space="preserve"> מענק למקטע</w:t>
      </w:r>
      <w:r w:rsidRPr="007E7314">
        <w:rPr>
          <w:rtl/>
        </w:rPr>
        <w:t xml:space="preserve"> מושא העניין לפי קול קורא זה</w:t>
      </w:r>
      <w:r w:rsidRPr="007E7314">
        <w:rPr>
          <w:rFonts w:hint="cs"/>
          <w:rtl/>
        </w:rPr>
        <w:t xml:space="preserve">. </w:t>
      </w:r>
      <w:r w:rsidRPr="007E7314">
        <w:rPr>
          <w:rFonts w:hint="eastAsia"/>
          <w:rtl/>
        </w:rPr>
        <w:t>הביטול</w:t>
      </w:r>
      <w:r w:rsidRPr="007E7314">
        <w:rPr>
          <w:rtl/>
        </w:rPr>
        <w:t xml:space="preserve"> </w:t>
      </w:r>
      <w:r w:rsidRPr="007E7314">
        <w:rPr>
          <w:rFonts w:hint="eastAsia"/>
          <w:rtl/>
        </w:rPr>
        <w:t>יעשה</w:t>
      </w:r>
      <w:r w:rsidRPr="007E7314">
        <w:rPr>
          <w:rtl/>
        </w:rPr>
        <w:t xml:space="preserve"> </w:t>
      </w:r>
      <w:r w:rsidRPr="007E7314">
        <w:rPr>
          <w:rFonts w:hint="eastAsia"/>
          <w:rtl/>
        </w:rPr>
        <w:t>באופן</w:t>
      </w:r>
      <w:r w:rsidRPr="007E7314">
        <w:rPr>
          <w:rtl/>
        </w:rPr>
        <w:t xml:space="preserve"> </w:t>
      </w:r>
      <w:r w:rsidRPr="007E7314">
        <w:rPr>
          <w:rFonts w:hint="eastAsia"/>
          <w:rtl/>
        </w:rPr>
        <w:t>אוטומטי</w:t>
      </w:r>
      <w:r w:rsidRPr="007E7314">
        <w:rPr>
          <w:rtl/>
        </w:rPr>
        <w:t xml:space="preserve"> </w:t>
      </w:r>
      <w:r w:rsidRPr="007E7314">
        <w:rPr>
          <w:rFonts w:hint="cs"/>
          <w:rtl/>
        </w:rPr>
        <w:t xml:space="preserve">וללא שיקול דעת. </w:t>
      </w:r>
      <w:r w:rsidRPr="007E7314">
        <w:rPr>
          <w:rtl/>
        </w:rPr>
        <w:t>למען הסר ספק</w:t>
      </w:r>
      <w:r w:rsidRPr="007E7314">
        <w:rPr>
          <w:rFonts w:hint="cs"/>
          <w:rtl/>
        </w:rPr>
        <w:t>,</w:t>
      </w:r>
      <w:r w:rsidRPr="007E7314">
        <w:rPr>
          <w:rtl/>
        </w:rPr>
        <w:t xml:space="preserve"> יובהר כי גם דחיות של המנהל של מועדים כלשהם כמפורט בקול קורא זה </w:t>
      </w:r>
      <w:r w:rsidRPr="007E7314">
        <w:rPr>
          <w:rFonts w:hint="cs"/>
          <w:rtl/>
        </w:rPr>
        <w:t xml:space="preserve">או דחיות מועדים של נספח ג' לרישיון </w:t>
      </w:r>
      <w:r w:rsidRPr="007E7314">
        <w:rPr>
          <w:rtl/>
        </w:rPr>
        <w:t>לא ידחו את המועד האמור.</w:t>
      </w:r>
    </w:p>
    <w:p w14:paraId="0C37F1B9" w14:textId="77777777" w:rsidR="00980D65" w:rsidRPr="007E7314" w:rsidRDefault="00980D65" w:rsidP="00980D65">
      <w:pPr>
        <w:pStyle w:val="af5"/>
        <w:numPr>
          <w:ilvl w:val="1"/>
          <w:numId w:val="76"/>
        </w:numPr>
        <w:spacing w:line="360" w:lineRule="auto"/>
        <w:ind w:left="1134" w:hanging="567"/>
        <w:jc w:val="both"/>
      </w:pPr>
      <w:bookmarkStart w:id="43" w:name="_Ref72933110"/>
      <w:r w:rsidRPr="007E7314">
        <w:rPr>
          <w:rFonts w:hint="eastAsia"/>
          <w:rtl/>
        </w:rPr>
        <w:t>קבע</w:t>
      </w:r>
      <w:r w:rsidRPr="007E7314">
        <w:rPr>
          <w:rtl/>
        </w:rPr>
        <w:t xml:space="preserve"> המנהל כי </w:t>
      </w:r>
      <w:r w:rsidRPr="007E7314">
        <w:rPr>
          <w:rFonts w:hint="eastAsia"/>
          <w:rtl/>
        </w:rPr>
        <w:t>בעל</w:t>
      </w:r>
      <w:r w:rsidRPr="007E7314">
        <w:rPr>
          <w:rtl/>
        </w:rPr>
        <w:t xml:space="preserve"> </w:t>
      </w:r>
      <w:r w:rsidRPr="007E7314">
        <w:rPr>
          <w:rFonts w:hint="eastAsia"/>
          <w:rtl/>
        </w:rPr>
        <w:t>הרישיון</w:t>
      </w:r>
      <w:r w:rsidRPr="007E7314">
        <w:rPr>
          <w:rtl/>
        </w:rPr>
        <w:t xml:space="preserve"> לא החל </w:t>
      </w:r>
      <w:r w:rsidRPr="007E7314">
        <w:rPr>
          <w:rFonts w:hint="eastAsia"/>
          <w:rtl/>
        </w:rPr>
        <w:t>ב</w:t>
      </w:r>
      <w:r w:rsidRPr="007E7314">
        <w:rPr>
          <w:rtl/>
        </w:rPr>
        <w:t xml:space="preserve">ביצוע עבודות </w:t>
      </w:r>
      <w:r w:rsidRPr="007E7314">
        <w:rPr>
          <w:rFonts w:hint="eastAsia"/>
          <w:rtl/>
        </w:rPr>
        <w:t>הקמה</w:t>
      </w:r>
      <w:r w:rsidRPr="007E7314">
        <w:rPr>
          <w:rtl/>
        </w:rPr>
        <w:t xml:space="preserve"> </w:t>
      </w:r>
      <w:r w:rsidRPr="007E7314">
        <w:rPr>
          <w:rFonts w:hint="eastAsia"/>
          <w:rtl/>
        </w:rPr>
        <w:t>להטמנת</w:t>
      </w:r>
      <w:r w:rsidRPr="007E7314">
        <w:rPr>
          <w:rtl/>
        </w:rPr>
        <w:t xml:space="preserve"> </w:t>
      </w:r>
      <w:r w:rsidRPr="007E7314">
        <w:rPr>
          <w:rFonts w:hint="eastAsia"/>
          <w:rtl/>
        </w:rPr>
        <w:t>התשתית</w:t>
      </w:r>
      <w:r w:rsidRPr="007E7314">
        <w:rPr>
          <w:rtl/>
        </w:rPr>
        <w:t xml:space="preserve"> </w:t>
      </w:r>
      <w:r w:rsidRPr="007E7314">
        <w:rPr>
          <w:rFonts w:hint="eastAsia"/>
          <w:rtl/>
        </w:rPr>
        <w:t>בפועל</w:t>
      </w:r>
      <w:r w:rsidRPr="007E7314">
        <w:rPr>
          <w:rtl/>
        </w:rPr>
        <w:t xml:space="preserve"> בשטח עבור מקטע אשר עבורו התחייב כלפי רשות</w:t>
      </w:r>
      <w:r w:rsidRPr="007E7314">
        <w:rPr>
          <w:rFonts w:hint="cs"/>
          <w:rtl/>
        </w:rPr>
        <w:t xml:space="preserve"> הגז הטבעי</w:t>
      </w:r>
      <w:r w:rsidRPr="007E7314">
        <w:rPr>
          <w:rtl/>
        </w:rPr>
        <w:t xml:space="preserve">, </w:t>
      </w:r>
      <w:r w:rsidRPr="007E7314">
        <w:rPr>
          <w:rFonts w:hint="eastAsia"/>
          <w:rtl/>
        </w:rPr>
        <w:t>במסגרת</w:t>
      </w:r>
      <w:r w:rsidRPr="007E7314">
        <w:rPr>
          <w:rtl/>
        </w:rPr>
        <w:t xml:space="preserve"> </w:t>
      </w:r>
      <w:r w:rsidRPr="007E7314">
        <w:rPr>
          <w:rFonts w:hint="eastAsia"/>
          <w:rtl/>
        </w:rPr>
        <w:t>הקול</w:t>
      </w:r>
      <w:r w:rsidRPr="007E7314">
        <w:rPr>
          <w:rtl/>
        </w:rPr>
        <w:t xml:space="preserve"> </w:t>
      </w:r>
      <w:r w:rsidRPr="007E7314">
        <w:rPr>
          <w:rFonts w:hint="eastAsia"/>
          <w:rtl/>
        </w:rPr>
        <w:t>הקורא</w:t>
      </w:r>
      <w:r w:rsidRPr="007E7314">
        <w:rPr>
          <w:rtl/>
        </w:rPr>
        <w:t xml:space="preserve">, </w:t>
      </w:r>
      <w:r w:rsidRPr="007E7314">
        <w:rPr>
          <w:rFonts w:hint="eastAsia"/>
          <w:rtl/>
        </w:rPr>
        <w:t>עד</w:t>
      </w:r>
      <w:r w:rsidRPr="007E7314">
        <w:rPr>
          <w:rtl/>
        </w:rPr>
        <w:t xml:space="preserve"> </w:t>
      </w:r>
      <w:r w:rsidRPr="007E7314">
        <w:rPr>
          <w:rFonts w:hint="eastAsia"/>
          <w:rtl/>
        </w:rPr>
        <w:t>ליום</w:t>
      </w:r>
      <w:r w:rsidRPr="007E7314">
        <w:rPr>
          <w:rFonts w:hint="cs"/>
          <w:rtl/>
        </w:rPr>
        <w:t xml:space="preserve"> 1.7.2023</w:t>
      </w:r>
      <w:r w:rsidRPr="007E7314">
        <w:rPr>
          <w:rtl/>
        </w:rPr>
        <w:t xml:space="preserve">, מבלי לגרוע מכל סעד אחר, </w:t>
      </w:r>
      <w:r w:rsidRPr="007E7314">
        <w:rPr>
          <w:b/>
          <w:bCs/>
          <w:rtl/>
        </w:rPr>
        <w:t>תבוטל זכאותו למענק בגין מקטע זה</w:t>
      </w:r>
      <w:r w:rsidRPr="007E7314">
        <w:rPr>
          <w:rtl/>
        </w:rPr>
        <w:t>.</w:t>
      </w:r>
      <w:r w:rsidRPr="007E7314">
        <w:rPr>
          <w:rFonts w:hint="cs"/>
          <w:rtl/>
        </w:rPr>
        <w:t xml:space="preserve"> </w:t>
      </w:r>
      <w:r w:rsidRPr="007E7314">
        <w:rPr>
          <w:rFonts w:hint="eastAsia"/>
          <w:rtl/>
        </w:rPr>
        <w:t>הביטול</w:t>
      </w:r>
      <w:r w:rsidRPr="007E7314">
        <w:rPr>
          <w:rtl/>
        </w:rPr>
        <w:t xml:space="preserve"> </w:t>
      </w:r>
      <w:r w:rsidRPr="007E7314">
        <w:rPr>
          <w:rFonts w:hint="eastAsia"/>
          <w:rtl/>
        </w:rPr>
        <w:t>יעשה</w:t>
      </w:r>
      <w:r w:rsidRPr="007E7314">
        <w:rPr>
          <w:rtl/>
        </w:rPr>
        <w:t xml:space="preserve"> </w:t>
      </w:r>
      <w:r w:rsidRPr="007E7314">
        <w:rPr>
          <w:rFonts w:hint="eastAsia"/>
          <w:rtl/>
        </w:rPr>
        <w:t>באופן</w:t>
      </w:r>
      <w:r w:rsidRPr="007E7314">
        <w:rPr>
          <w:rtl/>
        </w:rPr>
        <w:t xml:space="preserve"> </w:t>
      </w:r>
      <w:r w:rsidRPr="007E7314">
        <w:rPr>
          <w:rFonts w:hint="eastAsia"/>
          <w:rtl/>
        </w:rPr>
        <w:t>אוטומטי</w:t>
      </w:r>
      <w:r w:rsidRPr="007E7314">
        <w:rPr>
          <w:rtl/>
        </w:rPr>
        <w:t xml:space="preserve"> </w:t>
      </w:r>
      <w:r w:rsidRPr="007E7314">
        <w:rPr>
          <w:rFonts w:hint="eastAsia"/>
          <w:rtl/>
        </w:rPr>
        <w:t>אלא</w:t>
      </w:r>
      <w:r w:rsidRPr="007E7314">
        <w:rPr>
          <w:rtl/>
        </w:rPr>
        <w:t xml:space="preserve"> </w:t>
      </w:r>
      <w:r w:rsidRPr="007E7314">
        <w:rPr>
          <w:rFonts w:hint="eastAsia"/>
          <w:rtl/>
        </w:rPr>
        <w:t>אם</w:t>
      </w:r>
      <w:r w:rsidRPr="007E7314">
        <w:rPr>
          <w:rtl/>
        </w:rPr>
        <w:t xml:space="preserve"> </w:t>
      </w:r>
      <w:r w:rsidRPr="007E7314">
        <w:rPr>
          <w:rFonts w:hint="eastAsia"/>
          <w:rtl/>
        </w:rPr>
        <w:t>סבר</w:t>
      </w:r>
      <w:r w:rsidRPr="007E7314">
        <w:rPr>
          <w:rtl/>
        </w:rPr>
        <w:t xml:space="preserve"> </w:t>
      </w:r>
      <w:r w:rsidRPr="007E7314">
        <w:rPr>
          <w:rFonts w:hint="eastAsia"/>
          <w:rtl/>
        </w:rPr>
        <w:t>המנהל</w:t>
      </w:r>
      <w:r w:rsidRPr="007E7314">
        <w:rPr>
          <w:rtl/>
        </w:rPr>
        <w:t xml:space="preserve"> </w:t>
      </w:r>
      <w:r w:rsidRPr="007E7314">
        <w:rPr>
          <w:rFonts w:hint="eastAsia"/>
          <w:rtl/>
        </w:rPr>
        <w:t>כי</w:t>
      </w:r>
      <w:r w:rsidRPr="007E7314">
        <w:rPr>
          <w:rtl/>
        </w:rPr>
        <w:t xml:space="preserve"> </w:t>
      </w:r>
      <w:r w:rsidRPr="007E7314">
        <w:rPr>
          <w:rFonts w:hint="eastAsia"/>
          <w:rtl/>
        </w:rPr>
        <w:t>בנסיבות</w:t>
      </w:r>
      <w:r w:rsidRPr="007E7314">
        <w:rPr>
          <w:rtl/>
        </w:rPr>
        <w:t xml:space="preserve"> </w:t>
      </w:r>
      <w:r w:rsidRPr="007E7314">
        <w:rPr>
          <w:rFonts w:hint="eastAsia"/>
          <w:rtl/>
        </w:rPr>
        <w:t>העניין</w:t>
      </w:r>
      <w:r w:rsidRPr="007E7314">
        <w:rPr>
          <w:rtl/>
        </w:rPr>
        <w:t xml:space="preserve"> </w:t>
      </w:r>
      <w:r w:rsidRPr="007E7314">
        <w:rPr>
          <w:rFonts w:hint="eastAsia"/>
          <w:rtl/>
        </w:rPr>
        <w:t>ניתן</w:t>
      </w:r>
      <w:r w:rsidRPr="007E7314">
        <w:rPr>
          <w:rtl/>
        </w:rPr>
        <w:t xml:space="preserve"> להאריך את המועד האמור </w:t>
      </w:r>
      <w:r w:rsidRPr="007E7314">
        <w:rPr>
          <w:rFonts w:hint="eastAsia"/>
          <w:rtl/>
        </w:rPr>
        <w:t>מראש</w:t>
      </w:r>
      <w:r w:rsidRPr="007E7314">
        <w:rPr>
          <w:rtl/>
        </w:rPr>
        <w:t xml:space="preserve"> ובכתב לתקופה שלא תהיה מאוחרת מיום </w:t>
      </w:r>
      <w:r w:rsidRPr="007E7314">
        <w:rPr>
          <w:rFonts w:hint="cs"/>
          <w:rtl/>
        </w:rPr>
        <w:t>1.1.2024</w:t>
      </w:r>
      <w:r w:rsidRPr="007E7314">
        <w:rPr>
          <w:rtl/>
        </w:rPr>
        <w:t xml:space="preserve">. </w:t>
      </w:r>
      <w:r w:rsidRPr="007E7314">
        <w:rPr>
          <w:rFonts w:hint="eastAsia"/>
          <w:rtl/>
        </w:rPr>
        <w:t>למען</w:t>
      </w:r>
      <w:r w:rsidRPr="007E7314">
        <w:rPr>
          <w:rtl/>
        </w:rPr>
        <w:t xml:space="preserve"> </w:t>
      </w:r>
      <w:r w:rsidRPr="007E7314">
        <w:rPr>
          <w:rFonts w:hint="eastAsia"/>
          <w:rtl/>
        </w:rPr>
        <w:t>הסר</w:t>
      </w:r>
      <w:r w:rsidRPr="007E7314">
        <w:rPr>
          <w:rtl/>
        </w:rPr>
        <w:t xml:space="preserve"> </w:t>
      </w:r>
      <w:r w:rsidRPr="007E7314">
        <w:rPr>
          <w:rFonts w:hint="eastAsia"/>
          <w:rtl/>
        </w:rPr>
        <w:t>ספק</w:t>
      </w:r>
      <w:r w:rsidRPr="007E7314">
        <w:rPr>
          <w:rtl/>
        </w:rPr>
        <w:t xml:space="preserve">, </w:t>
      </w:r>
      <w:r w:rsidRPr="007E7314">
        <w:rPr>
          <w:rFonts w:hint="eastAsia"/>
          <w:rtl/>
        </w:rPr>
        <w:t>לא</w:t>
      </w:r>
      <w:r w:rsidRPr="007E7314">
        <w:rPr>
          <w:rtl/>
        </w:rPr>
        <w:t xml:space="preserve"> </w:t>
      </w:r>
      <w:r w:rsidRPr="007E7314">
        <w:rPr>
          <w:rFonts w:hint="eastAsia"/>
          <w:rtl/>
        </w:rPr>
        <w:t>החל</w:t>
      </w:r>
      <w:r w:rsidRPr="007E7314">
        <w:rPr>
          <w:rtl/>
        </w:rPr>
        <w:t xml:space="preserve"> </w:t>
      </w:r>
      <w:r w:rsidRPr="007E7314">
        <w:rPr>
          <w:rFonts w:hint="eastAsia"/>
          <w:rtl/>
        </w:rPr>
        <w:t>בעל</w:t>
      </w:r>
      <w:r w:rsidRPr="007E7314">
        <w:rPr>
          <w:rtl/>
        </w:rPr>
        <w:t xml:space="preserve"> </w:t>
      </w:r>
      <w:r w:rsidRPr="007E7314">
        <w:rPr>
          <w:rFonts w:hint="eastAsia"/>
          <w:rtl/>
        </w:rPr>
        <w:t>רישיון</w:t>
      </w:r>
      <w:r w:rsidRPr="007E7314">
        <w:rPr>
          <w:rtl/>
        </w:rPr>
        <w:t xml:space="preserve"> </w:t>
      </w:r>
      <w:r w:rsidRPr="007E7314">
        <w:rPr>
          <w:rFonts w:hint="eastAsia"/>
          <w:rtl/>
        </w:rPr>
        <w:t>החלוקה</w:t>
      </w:r>
      <w:r w:rsidRPr="007E7314">
        <w:rPr>
          <w:rtl/>
        </w:rPr>
        <w:t xml:space="preserve"> </w:t>
      </w:r>
      <w:r w:rsidRPr="007E7314">
        <w:rPr>
          <w:rFonts w:hint="eastAsia"/>
          <w:rtl/>
        </w:rPr>
        <w:t>בביצוע</w:t>
      </w:r>
      <w:r w:rsidRPr="007E7314">
        <w:rPr>
          <w:rtl/>
        </w:rPr>
        <w:t xml:space="preserve"> </w:t>
      </w:r>
      <w:r w:rsidRPr="007E7314">
        <w:rPr>
          <w:rFonts w:hint="eastAsia"/>
          <w:rtl/>
        </w:rPr>
        <w:t>עבודות</w:t>
      </w:r>
      <w:r w:rsidRPr="007E7314">
        <w:rPr>
          <w:rtl/>
        </w:rPr>
        <w:t xml:space="preserve"> </w:t>
      </w:r>
      <w:r w:rsidRPr="007E7314">
        <w:rPr>
          <w:rFonts w:hint="eastAsia"/>
          <w:rtl/>
        </w:rPr>
        <w:t>הקמה</w:t>
      </w:r>
      <w:r w:rsidRPr="007E7314">
        <w:rPr>
          <w:rtl/>
        </w:rPr>
        <w:t xml:space="preserve"> </w:t>
      </w:r>
      <w:r w:rsidRPr="007E7314">
        <w:rPr>
          <w:rFonts w:hint="eastAsia"/>
          <w:rtl/>
        </w:rPr>
        <w:t>עד</w:t>
      </w:r>
      <w:r w:rsidRPr="007E7314">
        <w:rPr>
          <w:rtl/>
        </w:rPr>
        <w:t xml:space="preserve"> </w:t>
      </w:r>
      <w:r w:rsidRPr="007E7314">
        <w:rPr>
          <w:rFonts w:hint="eastAsia"/>
          <w:rtl/>
        </w:rPr>
        <w:t>למועד</w:t>
      </w:r>
      <w:r w:rsidRPr="007E7314">
        <w:rPr>
          <w:rtl/>
        </w:rPr>
        <w:t xml:space="preserve"> </w:t>
      </w:r>
      <w:r w:rsidRPr="007E7314">
        <w:rPr>
          <w:rFonts w:hint="eastAsia"/>
          <w:rtl/>
        </w:rPr>
        <w:t>ש</w:t>
      </w:r>
      <w:r w:rsidRPr="007E7314">
        <w:rPr>
          <w:rFonts w:hint="cs"/>
          <w:rtl/>
        </w:rPr>
        <w:t>המוארך שקבע</w:t>
      </w:r>
      <w:r w:rsidRPr="007E7314">
        <w:rPr>
          <w:rtl/>
        </w:rPr>
        <w:t xml:space="preserve"> המנהל, תבוטל זכאותו לקבל </w:t>
      </w:r>
      <w:r w:rsidRPr="007E7314">
        <w:rPr>
          <w:rFonts w:hint="cs"/>
          <w:rtl/>
        </w:rPr>
        <w:t>מענק</w:t>
      </w:r>
      <w:r w:rsidRPr="007E7314">
        <w:rPr>
          <w:rtl/>
        </w:rPr>
        <w:t xml:space="preserve"> כספי למקטע האמור ו</w:t>
      </w:r>
      <w:r w:rsidRPr="007E7314">
        <w:rPr>
          <w:rFonts w:hint="eastAsia"/>
          <w:rtl/>
        </w:rPr>
        <w:t>הביטול</w:t>
      </w:r>
      <w:r w:rsidRPr="007E7314">
        <w:rPr>
          <w:rtl/>
        </w:rPr>
        <w:t xml:space="preserve"> </w:t>
      </w:r>
      <w:r w:rsidRPr="007E7314">
        <w:rPr>
          <w:rFonts w:hint="eastAsia"/>
          <w:rtl/>
        </w:rPr>
        <w:t>יהיה</w:t>
      </w:r>
      <w:r w:rsidRPr="007E7314">
        <w:rPr>
          <w:rtl/>
        </w:rPr>
        <w:t xml:space="preserve"> </w:t>
      </w:r>
      <w:r w:rsidRPr="007E7314">
        <w:rPr>
          <w:rFonts w:hint="eastAsia"/>
          <w:rtl/>
        </w:rPr>
        <w:t>אוטומטי</w:t>
      </w:r>
      <w:r w:rsidRPr="007E7314">
        <w:rPr>
          <w:rtl/>
        </w:rPr>
        <w:t xml:space="preserve"> </w:t>
      </w:r>
      <w:r w:rsidRPr="007E7314">
        <w:rPr>
          <w:rFonts w:hint="eastAsia"/>
          <w:rtl/>
        </w:rPr>
        <w:t>ללא</w:t>
      </w:r>
      <w:r w:rsidRPr="007E7314">
        <w:rPr>
          <w:rtl/>
        </w:rPr>
        <w:t xml:space="preserve"> </w:t>
      </w:r>
      <w:r w:rsidRPr="007E7314">
        <w:rPr>
          <w:rFonts w:hint="eastAsia"/>
          <w:rtl/>
        </w:rPr>
        <w:t>הארכה</w:t>
      </w:r>
      <w:r w:rsidRPr="007E7314">
        <w:rPr>
          <w:rtl/>
        </w:rPr>
        <w:t xml:space="preserve"> </w:t>
      </w:r>
      <w:r w:rsidRPr="007E7314">
        <w:rPr>
          <w:rFonts w:hint="eastAsia"/>
          <w:rtl/>
        </w:rPr>
        <w:t>נוספת</w:t>
      </w:r>
      <w:r w:rsidRPr="007E7314">
        <w:rPr>
          <w:rtl/>
        </w:rPr>
        <w:t>.</w:t>
      </w:r>
      <w:bookmarkEnd w:id="42"/>
      <w:bookmarkEnd w:id="43"/>
    </w:p>
    <w:p w14:paraId="5940EF6B" w14:textId="77777777" w:rsidR="00980D65" w:rsidRPr="002433B5" w:rsidRDefault="00980D65" w:rsidP="00980D65">
      <w:pPr>
        <w:pStyle w:val="af5"/>
        <w:numPr>
          <w:ilvl w:val="1"/>
          <w:numId w:val="76"/>
        </w:numPr>
        <w:spacing w:line="360" w:lineRule="auto"/>
        <w:ind w:left="1134" w:hanging="567"/>
        <w:jc w:val="both"/>
      </w:pPr>
      <w:r w:rsidRPr="007E7314">
        <w:rPr>
          <w:rtl/>
        </w:rPr>
        <w:t xml:space="preserve">בעל רישיון שלא ישלים </w:t>
      </w:r>
      <w:r w:rsidRPr="007E7314">
        <w:rPr>
          <w:rFonts w:hint="eastAsia"/>
          <w:rtl/>
        </w:rPr>
        <w:t>את</w:t>
      </w:r>
      <w:r w:rsidRPr="007E7314">
        <w:rPr>
          <w:rtl/>
        </w:rPr>
        <w:t xml:space="preserve"> </w:t>
      </w:r>
      <w:r w:rsidRPr="007E7314">
        <w:rPr>
          <w:rFonts w:hint="eastAsia"/>
          <w:rtl/>
        </w:rPr>
        <w:t>אבן</w:t>
      </w:r>
      <w:r w:rsidRPr="007E7314">
        <w:rPr>
          <w:rtl/>
        </w:rPr>
        <w:t xml:space="preserve"> </w:t>
      </w:r>
      <w:r w:rsidRPr="007E7314">
        <w:rPr>
          <w:rFonts w:hint="eastAsia"/>
          <w:rtl/>
        </w:rPr>
        <w:t>ה</w:t>
      </w:r>
      <w:r w:rsidRPr="007E7314">
        <w:rPr>
          <w:rtl/>
        </w:rPr>
        <w:t xml:space="preserve">דרך </w:t>
      </w:r>
      <w:r w:rsidRPr="007E7314">
        <w:rPr>
          <w:rFonts w:hint="eastAsia"/>
          <w:rtl/>
        </w:rPr>
        <w:t>ה</w:t>
      </w:r>
      <w:r w:rsidRPr="007E7314">
        <w:rPr>
          <w:rtl/>
        </w:rPr>
        <w:t>שלישית לפי קו</w:t>
      </w:r>
      <w:r w:rsidRPr="007E7314">
        <w:rPr>
          <w:rFonts w:hint="eastAsia"/>
          <w:rtl/>
        </w:rPr>
        <w:t>ל</w:t>
      </w:r>
      <w:r>
        <w:rPr>
          <w:rtl/>
        </w:rPr>
        <w:t xml:space="preserve"> קורא זה עד ליום</w:t>
      </w:r>
      <w:r w:rsidRPr="007E7314">
        <w:rPr>
          <w:rtl/>
        </w:rPr>
        <w:t xml:space="preserve"> </w:t>
      </w:r>
      <w:r w:rsidRPr="007E7314">
        <w:rPr>
          <w:rFonts w:hint="cs"/>
          <w:rtl/>
        </w:rPr>
        <w:t>31.12.2024</w:t>
      </w:r>
      <w:r w:rsidRPr="007E7314">
        <w:rPr>
          <w:rtl/>
        </w:rPr>
        <w:t xml:space="preserve"> - </w:t>
      </w:r>
      <w:r w:rsidRPr="007E7314">
        <w:rPr>
          <w:rFonts w:hint="eastAsia"/>
          <w:rtl/>
        </w:rPr>
        <w:t>יופחת</w:t>
      </w:r>
      <w:r w:rsidRPr="007E7314">
        <w:rPr>
          <w:rtl/>
        </w:rPr>
        <w:t xml:space="preserve"> </w:t>
      </w:r>
      <w:r w:rsidRPr="007E7314">
        <w:rPr>
          <w:rFonts w:hint="eastAsia"/>
          <w:rtl/>
        </w:rPr>
        <w:t>סכום</w:t>
      </w:r>
      <w:r w:rsidRPr="005C3FC3">
        <w:rPr>
          <w:rtl/>
        </w:rPr>
        <w:t xml:space="preserve"> </w:t>
      </w:r>
      <w:r w:rsidRPr="005C3FC3">
        <w:rPr>
          <w:rFonts w:hint="eastAsia"/>
          <w:rtl/>
        </w:rPr>
        <w:t>המענק</w:t>
      </w:r>
      <w:r w:rsidRPr="005C3FC3">
        <w:rPr>
          <w:rtl/>
        </w:rPr>
        <w:t xml:space="preserve"> שאושר לו מאבן דרך שלישי</w:t>
      </w:r>
      <w:r w:rsidRPr="005C3FC3">
        <w:rPr>
          <w:rFonts w:hint="eastAsia"/>
          <w:rtl/>
        </w:rPr>
        <w:t>ת</w:t>
      </w:r>
      <w:r w:rsidRPr="005C3FC3">
        <w:rPr>
          <w:rtl/>
        </w:rPr>
        <w:t xml:space="preserve"> ב- 4%; כל שלושה חודשים לאחר מועד זה וכל עוד לא </w:t>
      </w:r>
      <w:r w:rsidRPr="005C3FC3">
        <w:rPr>
          <w:rFonts w:hint="eastAsia"/>
          <w:rtl/>
        </w:rPr>
        <w:t>הושלמה</w:t>
      </w:r>
      <w:r w:rsidRPr="005C3FC3">
        <w:rPr>
          <w:rtl/>
        </w:rPr>
        <w:t xml:space="preserve"> </w:t>
      </w:r>
      <w:r w:rsidRPr="005C3FC3">
        <w:rPr>
          <w:rFonts w:hint="eastAsia"/>
          <w:rtl/>
        </w:rPr>
        <w:t>אבן</w:t>
      </w:r>
      <w:r w:rsidRPr="005C3FC3">
        <w:rPr>
          <w:rtl/>
        </w:rPr>
        <w:t xml:space="preserve"> </w:t>
      </w:r>
      <w:r w:rsidRPr="005C3FC3">
        <w:rPr>
          <w:rFonts w:hint="eastAsia"/>
          <w:rtl/>
        </w:rPr>
        <w:t>הדרך</w:t>
      </w:r>
      <w:r w:rsidRPr="005C3FC3">
        <w:rPr>
          <w:rtl/>
        </w:rPr>
        <w:t xml:space="preserve"> </w:t>
      </w:r>
      <w:r w:rsidRPr="005C3FC3">
        <w:rPr>
          <w:rFonts w:hint="eastAsia"/>
          <w:rtl/>
        </w:rPr>
        <w:t>השלישית</w:t>
      </w:r>
      <w:r w:rsidRPr="005C3FC3">
        <w:rPr>
          <w:rtl/>
        </w:rPr>
        <w:t xml:space="preserve">, יופחת סכום </w:t>
      </w:r>
      <w:r w:rsidRPr="005C3FC3">
        <w:rPr>
          <w:rFonts w:hint="eastAsia"/>
          <w:rtl/>
        </w:rPr>
        <w:t>המענק</w:t>
      </w:r>
      <w:r w:rsidRPr="005C3FC3">
        <w:rPr>
          <w:rtl/>
        </w:rPr>
        <w:t xml:space="preserve"> המצטבר עבור אותו מקטע </w:t>
      </w:r>
      <w:r w:rsidRPr="005C3FC3">
        <w:rPr>
          <w:rFonts w:hint="eastAsia"/>
          <w:rtl/>
        </w:rPr>
        <w:t>ב</w:t>
      </w:r>
      <w:r w:rsidRPr="005C3FC3">
        <w:rPr>
          <w:rtl/>
        </w:rPr>
        <w:t>-3% נוספים מידי שלושה חודשים ובלבד ש</w:t>
      </w:r>
      <w:r w:rsidRPr="005C3FC3">
        <w:rPr>
          <w:rFonts w:hint="eastAsia"/>
          <w:rtl/>
        </w:rPr>
        <w:t>כלל</w:t>
      </w:r>
      <w:r w:rsidRPr="005C3FC3">
        <w:rPr>
          <w:rtl/>
        </w:rPr>
        <w:t xml:space="preserve"> ההפחתות </w:t>
      </w:r>
      <w:r w:rsidRPr="005C3FC3">
        <w:rPr>
          <w:rFonts w:hint="eastAsia"/>
          <w:rtl/>
        </w:rPr>
        <w:t>המצטברות</w:t>
      </w:r>
      <w:r w:rsidRPr="005C3FC3">
        <w:rPr>
          <w:rtl/>
        </w:rPr>
        <w:t xml:space="preserve"> לפי סעיף זה לא יעלו על 16% מסכום המענק המצטבר עבור </w:t>
      </w:r>
      <w:r w:rsidRPr="002433B5">
        <w:rPr>
          <w:rFonts w:hint="cs"/>
          <w:rtl/>
        </w:rPr>
        <w:t>אותו מקטע</w:t>
      </w:r>
      <w:r w:rsidRPr="002433B5">
        <w:rPr>
          <w:rtl/>
        </w:rPr>
        <w:t>.</w:t>
      </w:r>
      <w:r w:rsidRPr="002433B5">
        <w:rPr>
          <w:rFonts w:hint="cs"/>
          <w:rtl/>
        </w:rPr>
        <w:t xml:space="preserve"> כל זאת מבלי לגרוע מכל סעד אחר.</w:t>
      </w:r>
    </w:p>
    <w:p w14:paraId="2B2DB1F7" w14:textId="77777777" w:rsidR="00980D65" w:rsidRPr="00086105" w:rsidRDefault="00980D65" w:rsidP="00980D65">
      <w:pPr>
        <w:pStyle w:val="af5"/>
        <w:numPr>
          <w:ilvl w:val="1"/>
          <w:numId w:val="76"/>
        </w:numPr>
        <w:spacing w:line="360" w:lineRule="auto"/>
        <w:ind w:left="1134" w:hanging="567"/>
        <w:jc w:val="both"/>
      </w:pPr>
      <w:r w:rsidRPr="005C3FC3">
        <w:rPr>
          <w:rFonts w:hint="eastAsia"/>
          <w:rtl/>
        </w:rPr>
        <w:t>לא</w:t>
      </w:r>
      <w:r w:rsidRPr="005C3FC3">
        <w:rPr>
          <w:rtl/>
        </w:rPr>
        <w:t xml:space="preserve"> השלים בע</w:t>
      </w:r>
      <w:r w:rsidRPr="00086105">
        <w:rPr>
          <w:rtl/>
        </w:rPr>
        <w:t xml:space="preserve">ל הרישיון את אבן הדרך השלישית עד ליום </w:t>
      </w:r>
      <w:r w:rsidRPr="00086105">
        <w:rPr>
          <w:rFonts w:hint="cs"/>
          <w:rtl/>
        </w:rPr>
        <w:t xml:space="preserve">1.6.2026 </w:t>
      </w:r>
      <w:r w:rsidRPr="00086105">
        <w:rPr>
          <w:rtl/>
        </w:rPr>
        <w:t xml:space="preserve">– לא ישולמו לבעל הרישיון כספי מענק </w:t>
      </w:r>
      <w:r w:rsidRPr="00086105">
        <w:rPr>
          <w:rFonts w:hint="eastAsia"/>
          <w:rtl/>
        </w:rPr>
        <w:t>כלשהם</w:t>
      </w:r>
      <w:r w:rsidRPr="00086105">
        <w:rPr>
          <w:rtl/>
        </w:rPr>
        <w:t xml:space="preserve"> </w:t>
      </w:r>
      <w:r w:rsidRPr="00086105">
        <w:rPr>
          <w:rFonts w:hint="eastAsia"/>
          <w:rtl/>
        </w:rPr>
        <w:t>שטרם</w:t>
      </w:r>
      <w:r w:rsidRPr="00086105">
        <w:rPr>
          <w:rtl/>
        </w:rPr>
        <w:t xml:space="preserve"> </w:t>
      </w:r>
      <w:r w:rsidRPr="00086105">
        <w:rPr>
          <w:rFonts w:hint="eastAsia"/>
          <w:rtl/>
        </w:rPr>
        <w:t>שולמו</w:t>
      </w:r>
      <w:r w:rsidRPr="00086105">
        <w:rPr>
          <w:rtl/>
        </w:rPr>
        <w:t xml:space="preserve"> </w:t>
      </w:r>
      <w:r w:rsidRPr="00086105">
        <w:rPr>
          <w:rFonts w:hint="eastAsia"/>
          <w:rtl/>
        </w:rPr>
        <w:t>לו</w:t>
      </w:r>
      <w:r w:rsidRPr="00086105">
        <w:rPr>
          <w:rtl/>
        </w:rPr>
        <w:t xml:space="preserve"> </w:t>
      </w:r>
      <w:r w:rsidRPr="00086105">
        <w:rPr>
          <w:rFonts w:hint="eastAsia"/>
          <w:rtl/>
        </w:rPr>
        <w:t>עד</w:t>
      </w:r>
      <w:r w:rsidRPr="00086105">
        <w:rPr>
          <w:rtl/>
        </w:rPr>
        <w:t xml:space="preserve"> </w:t>
      </w:r>
      <w:r w:rsidRPr="00086105">
        <w:rPr>
          <w:rFonts w:hint="eastAsia"/>
          <w:rtl/>
        </w:rPr>
        <w:t>המועד</w:t>
      </w:r>
      <w:r w:rsidRPr="00086105">
        <w:rPr>
          <w:rtl/>
        </w:rPr>
        <w:t xml:space="preserve"> </w:t>
      </w:r>
      <w:r w:rsidRPr="00086105">
        <w:rPr>
          <w:rFonts w:hint="eastAsia"/>
          <w:rtl/>
        </w:rPr>
        <w:t>האמור</w:t>
      </w:r>
      <w:r w:rsidRPr="00086105">
        <w:rPr>
          <w:rtl/>
        </w:rPr>
        <w:t>, גם אם השלים אבן דרך זו לאחר מכן (ומבלי לגרוע מכל סעד אחר).</w:t>
      </w:r>
    </w:p>
    <w:p w14:paraId="13111F42" w14:textId="77777777" w:rsidR="00980D65" w:rsidRPr="007E7314" w:rsidRDefault="00980D65" w:rsidP="00980D65">
      <w:pPr>
        <w:pStyle w:val="af5"/>
        <w:numPr>
          <w:ilvl w:val="0"/>
          <w:numId w:val="76"/>
        </w:numPr>
        <w:spacing w:line="360" w:lineRule="auto"/>
        <w:ind w:left="567" w:hanging="567"/>
        <w:jc w:val="both"/>
      </w:pPr>
      <w:r w:rsidRPr="00086105">
        <w:rPr>
          <w:rFonts w:hint="eastAsia"/>
          <w:rtl/>
        </w:rPr>
        <w:t>בוטל</w:t>
      </w:r>
      <w:r w:rsidRPr="00086105">
        <w:rPr>
          <w:rtl/>
        </w:rPr>
        <w:t xml:space="preserve"> </w:t>
      </w:r>
      <w:r w:rsidRPr="00086105">
        <w:rPr>
          <w:rFonts w:hint="cs"/>
          <w:rtl/>
        </w:rPr>
        <w:t>המענק</w:t>
      </w:r>
      <w:r w:rsidRPr="00086105">
        <w:rPr>
          <w:rtl/>
        </w:rPr>
        <w:t xml:space="preserve"> </w:t>
      </w:r>
      <w:r w:rsidRPr="00086105">
        <w:rPr>
          <w:rFonts w:hint="eastAsia"/>
          <w:rtl/>
        </w:rPr>
        <w:t>כאמור</w:t>
      </w:r>
      <w:r w:rsidRPr="00086105">
        <w:rPr>
          <w:rtl/>
        </w:rPr>
        <w:t xml:space="preserve"> </w:t>
      </w:r>
      <w:r w:rsidRPr="00086105">
        <w:rPr>
          <w:rFonts w:hint="cs"/>
          <w:rtl/>
        </w:rPr>
        <w:t xml:space="preserve">בסעיף </w:t>
      </w:r>
      <w:r w:rsidRPr="00086105">
        <w:rPr>
          <w:rtl/>
        </w:rPr>
        <w:fldChar w:fldCharType="begin"/>
      </w:r>
      <w:r w:rsidRPr="00086105">
        <w:rPr>
          <w:rtl/>
        </w:rPr>
        <w:instrText xml:space="preserve"> </w:instrText>
      </w:r>
      <w:r w:rsidRPr="00086105">
        <w:instrText>REF</w:instrText>
      </w:r>
      <w:r w:rsidRPr="00086105">
        <w:rPr>
          <w:rtl/>
        </w:rPr>
        <w:instrText xml:space="preserve"> _</w:instrText>
      </w:r>
      <w:r w:rsidRPr="00086105">
        <w:instrText>Ref65690670 \r \h</w:instrText>
      </w:r>
      <w:r w:rsidRPr="00086105">
        <w:rPr>
          <w:rtl/>
        </w:rPr>
        <w:instrText xml:space="preserve">  \* </w:instrText>
      </w:r>
      <w:r w:rsidRPr="00086105">
        <w:instrText>MERGEFORMAT</w:instrText>
      </w:r>
      <w:r w:rsidRPr="00086105">
        <w:rPr>
          <w:rtl/>
        </w:rPr>
        <w:instrText xml:space="preserve"> </w:instrText>
      </w:r>
      <w:r w:rsidRPr="00086105">
        <w:rPr>
          <w:rtl/>
        </w:rPr>
      </w:r>
      <w:r w:rsidRPr="00086105">
        <w:rPr>
          <w:rtl/>
        </w:rPr>
        <w:fldChar w:fldCharType="separate"/>
      </w:r>
      <w:r>
        <w:rPr>
          <w:cs/>
        </w:rPr>
        <w:t>‎</w:t>
      </w:r>
      <w:r>
        <w:t>49.1</w:t>
      </w:r>
      <w:r w:rsidRPr="00086105">
        <w:rPr>
          <w:rtl/>
        </w:rPr>
        <w:fldChar w:fldCharType="end"/>
      </w:r>
      <w:r w:rsidRPr="00086105">
        <w:rPr>
          <w:rFonts w:hint="cs"/>
          <w:rtl/>
        </w:rPr>
        <w:t xml:space="preserve"> - </w:t>
      </w:r>
      <w:r w:rsidRPr="00086105">
        <w:rPr>
          <w:rtl/>
        </w:rPr>
        <w:fldChar w:fldCharType="begin"/>
      </w:r>
      <w:r w:rsidRPr="00086105">
        <w:rPr>
          <w:rtl/>
        </w:rPr>
        <w:instrText xml:space="preserve"> </w:instrText>
      </w:r>
      <w:r w:rsidRPr="00086105">
        <w:rPr>
          <w:rFonts w:hint="cs"/>
        </w:rPr>
        <w:instrText>REF</w:instrText>
      </w:r>
      <w:r w:rsidRPr="00086105">
        <w:rPr>
          <w:rFonts w:hint="cs"/>
          <w:rtl/>
        </w:rPr>
        <w:instrText xml:space="preserve"> _</w:instrText>
      </w:r>
      <w:r w:rsidRPr="00086105">
        <w:rPr>
          <w:rFonts w:hint="cs"/>
        </w:rPr>
        <w:instrText>Ref72933110 \r \h</w:instrText>
      </w:r>
      <w:r w:rsidRPr="00086105">
        <w:rPr>
          <w:rtl/>
        </w:rPr>
        <w:instrText xml:space="preserve">  \* </w:instrText>
      </w:r>
      <w:r w:rsidRPr="00086105">
        <w:instrText>MERGEFORMAT</w:instrText>
      </w:r>
      <w:r w:rsidRPr="00086105">
        <w:rPr>
          <w:rtl/>
        </w:rPr>
        <w:instrText xml:space="preserve"> </w:instrText>
      </w:r>
      <w:r w:rsidRPr="00086105">
        <w:rPr>
          <w:rtl/>
        </w:rPr>
      </w:r>
      <w:r w:rsidRPr="00086105">
        <w:rPr>
          <w:rtl/>
        </w:rPr>
        <w:fldChar w:fldCharType="separate"/>
      </w:r>
      <w:r>
        <w:rPr>
          <w:cs/>
        </w:rPr>
        <w:t>‎</w:t>
      </w:r>
      <w:r>
        <w:t>49.2</w:t>
      </w:r>
      <w:r w:rsidRPr="00086105">
        <w:rPr>
          <w:rtl/>
        </w:rPr>
        <w:fldChar w:fldCharType="end"/>
      </w:r>
      <w:r w:rsidRPr="007E7314">
        <w:rPr>
          <w:rFonts w:hint="cs"/>
          <w:rtl/>
        </w:rPr>
        <w:t xml:space="preserve"> </w:t>
      </w:r>
      <w:r w:rsidRPr="007E7314">
        <w:rPr>
          <w:rtl/>
        </w:rPr>
        <w:t>על בעל רישיון החלוקה להשיב למדינה כל סכום שקיבל לפי קול קורא זה</w:t>
      </w:r>
      <w:r w:rsidRPr="007E7314">
        <w:rPr>
          <w:rFonts w:hint="cs"/>
          <w:rtl/>
        </w:rPr>
        <w:t xml:space="preserve"> עבור אותו מקטע.</w:t>
      </w:r>
    </w:p>
    <w:p w14:paraId="12E8E83E" w14:textId="77777777" w:rsidR="00980D65" w:rsidRPr="007E7314" w:rsidRDefault="00980D65" w:rsidP="00980D65">
      <w:pPr>
        <w:pStyle w:val="af5"/>
        <w:spacing w:line="360" w:lineRule="auto"/>
        <w:ind w:left="0"/>
        <w:jc w:val="both"/>
        <w:rPr>
          <w:b/>
          <w:bCs/>
          <w:sz w:val="28"/>
          <w:szCs w:val="28"/>
          <w:u w:val="single"/>
          <w:rtl/>
        </w:rPr>
      </w:pPr>
    </w:p>
    <w:p w14:paraId="0C224E05" w14:textId="77777777" w:rsidR="00980D65" w:rsidRPr="007E7314" w:rsidRDefault="00980D65" w:rsidP="00980D65">
      <w:pPr>
        <w:pStyle w:val="af5"/>
        <w:spacing w:line="360" w:lineRule="auto"/>
        <w:ind w:left="0"/>
        <w:contextualSpacing w:val="0"/>
        <w:jc w:val="both"/>
        <w:outlineLvl w:val="1"/>
        <w:rPr>
          <w:b/>
          <w:bCs/>
          <w:sz w:val="28"/>
          <w:szCs w:val="28"/>
          <w:u w:val="single"/>
        </w:rPr>
      </w:pPr>
      <w:bookmarkStart w:id="44" w:name="_Toc72938995"/>
      <w:r w:rsidRPr="007E7314">
        <w:rPr>
          <w:rFonts w:hint="cs"/>
          <w:b/>
          <w:bCs/>
          <w:sz w:val="28"/>
          <w:szCs w:val="28"/>
          <w:u w:val="single"/>
          <w:rtl/>
        </w:rPr>
        <w:t>אופן הגשת הבקשות ומועד ההגשה</w:t>
      </w:r>
      <w:bookmarkEnd w:id="44"/>
    </w:p>
    <w:p w14:paraId="1B17D1D6" w14:textId="77777777" w:rsidR="00980D65" w:rsidRPr="007E7314" w:rsidRDefault="00980D65" w:rsidP="00980D65">
      <w:pPr>
        <w:pStyle w:val="af5"/>
        <w:numPr>
          <w:ilvl w:val="0"/>
          <w:numId w:val="76"/>
        </w:numPr>
        <w:spacing w:line="360" w:lineRule="auto"/>
        <w:ind w:left="567" w:hanging="567"/>
        <w:jc w:val="both"/>
      </w:pPr>
      <w:bookmarkStart w:id="45" w:name="_Ref72939323"/>
      <w:r w:rsidRPr="007E7314">
        <w:rPr>
          <w:rFonts w:hint="eastAsia"/>
          <w:rtl/>
        </w:rPr>
        <w:t>בקשות</w:t>
      </w:r>
      <w:r w:rsidRPr="007E7314">
        <w:rPr>
          <w:rtl/>
        </w:rPr>
        <w:t xml:space="preserve"> </w:t>
      </w:r>
      <w:r w:rsidRPr="007E7314">
        <w:rPr>
          <w:rFonts w:hint="eastAsia"/>
          <w:rtl/>
        </w:rPr>
        <w:t>ניתן</w:t>
      </w:r>
      <w:r w:rsidRPr="007E7314">
        <w:rPr>
          <w:rtl/>
        </w:rPr>
        <w:t xml:space="preserve"> </w:t>
      </w:r>
      <w:r w:rsidRPr="007E7314">
        <w:rPr>
          <w:rFonts w:hint="eastAsia"/>
          <w:rtl/>
        </w:rPr>
        <w:t>יהיה</w:t>
      </w:r>
      <w:r w:rsidRPr="007E7314">
        <w:rPr>
          <w:rtl/>
        </w:rPr>
        <w:t xml:space="preserve"> </w:t>
      </w:r>
      <w:r w:rsidRPr="007E7314">
        <w:rPr>
          <w:rFonts w:hint="eastAsia"/>
          <w:rtl/>
        </w:rPr>
        <w:t>להגיש</w:t>
      </w:r>
      <w:r w:rsidRPr="007E7314">
        <w:rPr>
          <w:rtl/>
        </w:rPr>
        <w:t xml:space="preserve"> </w:t>
      </w:r>
      <w:r w:rsidRPr="00857BCF">
        <w:rPr>
          <w:rFonts w:hint="eastAsia"/>
          <w:b/>
          <w:bCs/>
          <w:rtl/>
        </w:rPr>
        <w:t>עד</w:t>
      </w:r>
      <w:r w:rsidRPr="00857BCF">
        <w:rPr>
          <w:b/>
          <w:bCs/>
          <w:rtl/>
        </w:rPr>
        <w:t xml:space="preserve"> </w:t>
      </w:r>
      <w:r w:rsidRPr="00857BCF">
        <w:rPr>
          <w:rFonts w:hint="eastAsia"/>
          <w:b/>
          <w:bCs/>
          <w:rtl/>
        </w:rPr>
        <w:t>ל</w:t>
      </w:r>
      <w:r w:rsidRPr="00857BCF">
        <w:rPr>
          <w:rFonts w:hint="cs"/>
          <w:b/>
          <w:bCs/>
          <w:rtl/>
        </w:rPr>
        <w:t>יום 1.8.2021 בשעה 14:00</w:t>
      </w:r>
      <w:r w:rsidRPr="00857BCF">
        <w:rPr>
          <w:b/>
          <w:bCs/>
          <w:rtl/>
        </w:rPr>
        <w:t>.</w:t>
      </w:r>
      <w:bookmarkEnd w:id="45"/>
      <w:r w:rsidRPr="00857BCF">
        <w:rPr>
          <w:b/>
          <w:bCs/>
          <w:rtl/>
        </w:rPr>
        <w:t xml:space="preserve"> </w:t>
      </w:r>
    </w:p>
    <w:p w14:paraId="7BD9C52C" w14:textId="77777777" w:rsidR="00980D65" w:rsidRPr="007E7314" w:rsidRDefault="00980D65" w:rsidP="00980D65">
      <w:pPr>
        <w:pStyle w:val="af5"/>
        <w:numPr>
          <w:ilvl w:val="0"/>
          <w:numId w:val="76"/>
        </w:numPr>
        <w:spacing w:line="360" w:lineRule="auto"/>
        <w:ind w:left="567" w:hanging="567"/>
        <w:jc w:val="both"/>
      </w:pPr>
      <w:r w:rsidRPr="007E7314">
        <w:rPr>
          <w:rtl/>
        </w:rPr>
        <w:t>בעל רישיון יגיש בקשה אחת כוללת ל</w:t>
      </w:r>
      <w:r w:rsidRPr="007E7314">
        <w:rPr>
          <w:rFonts w:hint="cs"/>
          <w:rtl/>
        </w:rPr>
        <w:t>מקטעים שבפרק</w:t>
      </w:r>
      <w:r w:rsidRPr="007E7314">
        <w:rPr>
          <w:rtl/>
        </w:rPr>
        <w:t>ים א'</w:t>
      </w:r>
      <w:r w:rsidRPr="007E7314">
        <w:rPr>
          <w:rFonts w:hint="cs"/>
          <w:rtl/>
        </w:rPr>
        <w:t xml:space="preserve"> ו-</w:t>
      </w:r>
      <w:r w:rsidRPr="007E7314">
        <w:rPr>
          <w:rtl/>
        </w:rPr>
        <w:t xml:space="preserve">ב' </w:t>
      </w:r>
      <w:r w:rsidRPr="007E7314">
        <w:rPr>
          <w:rFonts w:hint="cs"/>
          <w:rtl/>
        </w:rPr>
        <w:t>והכל</w:t>
      </w:r>
      <w:r w:rsidRPr="007E7314">
        <w:rPr>
          <w:rtl/>
        </w:rPr>
        <w:t xml:space="preserve"> באותו הטופס שבנספח</w:t>
      </w:r>
      <w:r w:rsidRPr="007E7314">
        <w:rPr>
          <w:rFonts w:hint="cs"/>
          <w:rtl/>
        </w:rPr>
        <w:t xml:space="preserve"> </w:t>
      </w:r>
      <w:r>
        <w:rPr>
          <w:rFonts w:hint="cs"/>
          <w:rtl/>
        </w:rPr>
        <w:t>ה</w:t>
      </w:r>
      <w:r w:rsidRPr="007E7314">
        <w:rPr>
          <w:rFonts w:hint="cs"/>
          <w:rtl/>
        </w:rPr>
        <w:t>'</w:t>
      </w:r>
      <w:r w:rsidRPr="007E7314">
        <w:rPr>
          <w:rtl/>
        </w:rPr>
        <w:t xml:space="preserve"> לקול קורא זה</w:t>
      </w:r>
      <w:r w:rsidRPr="007E7314">
        <w:rPr>
          <w:rFonts w:hint="cs"/>
          <w:rtl/>
        </w:rPr>
        <w:t xml:space="preserve"> (ובעותק דיגיטלי שיועבר ב</w:t>
      </w:r>
      <w:r w:rsidRPr="007E7314">
        <w:rPr>
          <w:rFonts w:hint="eastAsia"/>
          <w:rtl/>
        </w:rPr>
        <w:t>גיליון</w:t>
      </w:r>
      <w:r w:rsidRPr="007E7314">
        <w:rPr>
          <w:rtl/>
        </w:rPr>
        <w:t xml:space="preserve"> </w:t>
      </w:r>
      <w:r w:rsidRPr="007E7314">
        <w:rPr>
          <w:rFonts w:hint="eastAsia"/>
          <w:rtl/>
        </w:rPr>
        <w:t>אקסל</w:t>
      </w:r>
      <w:r>
        <w:rPr>
          <w:rFonts w:hint="cs"/>
          <w:rtl/>
        </w:rPr>
        <w:t xml:space="preserve"> וכן יודפס ויצורף לבקשה</w:t>
      </w:r>
      <w:r w:rsidRPr="007E7314">
        <w:rPr>
          <w:rtl/>
        </w:rPr>
        <w:t xml:space="preserve">). הבקשה תוגש בהתאם להוראות קול קורא זה ותכלול את כל המסמכים הנדרשים לפיה. </w:t>
      </w:r>
    </w:p>
    <w:p w14:paraId="6C6E1F4B" w14:textId="77777777" w:rsidR="00980D65" w:rsidRDefault="00980D65" w:rsidP="00980D65">
      <w:pPr>
        <w:pStyle w:val="af5"/>
        <w:numPr>
          <w:ilvl w:val="0"/>
          <w:numId w:val="76"/>
        </w:numPr>
        <w:spacing w:line="360" w:lineRule="auto"/>
        <w:ind w:left="567" w:hanging="567"/>
        <w:jc w:val="both"/>
      </w:pPr>
      <w:r w:rsidRPr="007E7314">
        <w:rPr>
          <w:rtl/>
        </w:rPr>
        <w:t>את הבקשה על כל נספחיה יש להכניס לתוך מעטפה סגורה. את הבקשה יש להכניס</w:t>
      </w:r>
      <w:r w:rsidRPr="007E7314">
        <w:rPr>
          <w:rFonts w:hint="cs"/>
          <w:rtl/>
        </w:rPr>
        <w:t xml:space="preserve"> עד למועד הנקוב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Ref72939323 \r \h</w:instrText>
      </w:r>
      <w:r>
        <w:rPr>
          <w:rtl/>
        </w:rPr>
        <w:instrText xml:space="preserve"> </w:instrText>
      </w:r>
      <w:r>
        <w:rPr>
          <w:rtl/>
        </w:rPr>
      </w:r>
      <w:r>
        <w:rPr>
          <w:rtl/>
        </w:rPr>
        <w:fldChar w:fldCharType="separate"/>
      </w:r>
      <w:r>
        <w:rPr>
          <w:cs/>
        </w:rPr>
        <w:t>‎</w:t>
      </w:r>
      <w:r>
        <w:t>51</w:t>
      </w:r>
      <w:r>
        <w:rPr>
          <w:rtl/>
        </w:rPr>
        <w:fldChar w:fldCharType="end"/>
      </w:r>
      <w:r w:rsidRPr="007E7314">
        <w:rPr>
          <w:rFonts w:hint="cs"/>
          <w:rtl/>
        </w:rPr>
        <w:t xml:space="preserve"> לעיל, </w:t>
      </w:r>
      <w:r w:rsidRPr="007E7314">
        <w:rPr>
          <w:rtl/>
        </w:rPr>
        <w:t>ל</w:t>
      </w:r>
      <w:r w:rsidRPr="007E7314">
        <w:rPr>
          <w:rFonts w:hint="cs"/>
          <w:rtl/>
        </w:rPr>
        <w:t>תיבה</w:t>
      </w:r>
      <w:r>
        <w:rPr>
          <w:rFonts w:hint="cs"/>
          <w:rtl/>
        </w:rPr>
        <w:t xml:space="preserve"> מספר 7 </w:t>
      </w:r>
      <w:r w:rsidRPr="008628C3">
        <w:rPr>
          <w:rtl/>
        </w:rPr>
        <w:t>במשרד האנרגיה, הנמצאת בחדר תיבות מכרזים בקומה 1-</w:t>
      </w:r>
      <w:r w:rsidRPr="00640184">
        <w:rPr>
          <w:rtl/>
        </w:rPr>
        <w:t xml:space="preserve"> </w:t>
      </w:r>
      <w:r>
        <w:rPr>
          <w:rFonts w:hint="cs"/>
          <w:rtl/>
        </w:rPr>
        <w:t xml:space="preserve">(מינוס 1) </w:t>
      </w:r>
      <w:r w:rsidRPr="00640184">
        <w:rPr>
          <w:rtl/>
        </w:rPr>
        <w:t>בבנין ג'נרי 2, רחוב בנק ישראל 7, ירושלים. בקשות שיתקבלו לאחר מועד זה, לא יידונו.</w:t>
      </w:r>
    </w:p>
    <w:p w14:paraId="57B37941" w14:textId="77777777" w:rsidR="00980D65" w:rsidRDefault="00980D65" w:rsidP="00980D65">
      <w:pPr>
        <w:spacing w:after="0" w:line="360" w:lineRule="auto"/>
        <w:jc w:val="both"/>
      </w:pPr>
    </w:p>
    <w:p w14:paraId="1B3F99F1" w14:textId="77777777" w:rsidR="00980D65" w:rsidRPr="004B0902" w:rsidRDefault="00980D65" w:rsidP="00980D65">
      <w:pPr>
        <w:pStyle w:val="af5"/>
        <w:spacing w:line="360" w:lineRule="auto"/>
        <w:ind w:left="0"/>
        <w:contextualSpacing w:val="0"/>
        <w:jc w:val="both"/>
        <w:outlineLvl w:val="1"/>
        <w:rPr>
          <w:b/>
          <w:bCs/>
          <w:sz w:val="28"/>
          <w:szCs w:val="28"/>
          <w:u w:val="single"/>
        </w:rPr>
      </w:pPr>
      <w:bookmarkStart w:id="46" w:name="_Toc72938996"/>
      <w:r w:rsidRPr="007657F2">
        <w:rPr>
          <w:rFonts w:hint="eastAsia"/>
          <w:b/>
          <w:bCs/>
          <w:sz w:val="28"/>
          <w:szCs w:val="28"/>
          <w:u w:val="single"/>
          <w:rtl/>
        </w:rPr>
        <w:t>הוראות</w:t>
      </w:r>
      <w:r w:rsidRPr="007657F2">
        <w:rPr>
          <w:b/>
          <w:bCs/>
          <w:sz w:val="28"/>
          <w:szCs w:val="28"/>
          <w:u w:val="single"/>
          <w:rtl/>
        </w:rPr>
        <w:t xml:space="preserve"> </w:t>
      </w:r>
      <w:r w:rsidRPr="004B0902">
        <w:rPr>
          <w:rFonts w:hint="eastAsia"/>
          <w:b/>
          <w:bCs/>
          <w:sz w:val="28"/>
          <w:szCs w:val="28"/>
          <w:u w:val="single"/>
          <w:rtl/>
        </w:rPr>
        <w:t>כלליות</w:t>
      </w:r>
      <w:r w:rsidRPr="004B0902">
        <w:rPr>
          <w:b/>
          <w:bCs/>
          <w:sz w:val="28"/>
          <w:szCs w:val="28"/>
          <w:u w:val="single"/>
          <w:rtl/>
        </w:rPr>
        <w:t xml:space="preserve"> </w:t>
      </w:r>
      <w:r w:rsidRPr="004B0902">
        <w:rPr>
          <w:rFonts w:hint="eastAsia"/>
          <w:b/>
          <w:bCs/>
          <w:sz w:val="28"/>
          <w:szCs w:val="28"/>
          <w:u w:val="single"/>
          <w:rtl/>
        </w:rPr>
        <w:t>להגשת</w:t>
      </w:r>
      <w:r w:rsidRPr="004B0902">
        <w:rPr>
          <w:b/>
          <w:bCs/>
          <w:sz w:val="28"/>
          <w:szCs w:val="28"/>
          <w:u w:val="single"/>
          <w:rtl/>
        </w:rPr>
        <w:t xml:space="preserve"> </w:t>
      </w:r>
      <w:r w:rsidRPr="004B0902">
        <w:rPr>
          <w:rFonts w:hint="eastAsia"/>
          <w:b/>
          <w:bCs/>
          <w:sz w:val="28"/>
          <w:szCs w:val="28"/>
          <w:u w:val="single"/>
          <w:rtl/>
        </w:rPr>
        <w:t>הבקשות</w:t>
      </w:r>
      <w:bookmarkEnd w:id="46"/>
    </w:p>
    <w:p w14:paraId="72017888" w14:textId="77777777" w:rsidR="00980D65" w:rsidRPr="004B0902" w:rsidRDefault="00980D65" w:rsidP="00980D65">
      <w:pPr>
        <w:pStyle w:val="af5"/>
        <w:numPr>
          <w:ilvl w:val="0"/>
          <w:numId w:val="76"/>
        </w:numPr>
        <w:spacing w:line="360" w:lineRule="auto"/>
        <w:ind w:left="567" w:hanging="567"/>
        <w:jc w:val="both"/>
      </w:pPr>
      <w:r w:rsidRPr="004B0902">
        <w:rPr>
          <w:rtl/>
        </w:rPr>
        <w:t xml:space="preserve">הבקשה תוגש </w:t>
      </w:r>
      <w:r w:rsidRPr="004B0902">
        <w:rPr>
          <w:rFonts w:hint="cs"/>
          <w:rtl/>
        </w:rPr>
        <w:t xml:space="preserve">בעותק פיזי </w:t>
      </w:r>
      <w:r w:rsidRPr="004B0902">
        <w:rPr>
          <w:rtl/>
        </w:rPr>
        <w:t xml:space="preserve">במקור + שלושה עותקים וכן בעותק </w:t>
      </w:r>
      <w:r w:rsidRPr="004B0902">
        <w:rPr>
          <w:rFonts w:hint="eastAsia"/>
          <w:rtl/>
        </w:rPr>
        <w:t>דיגיטלי</w:t>
      </w:r>
      <w:r w:rsidRPr="004B0902">
        <w:rPr>
          <w:rtl/>
        </w:rPr>
        <w:t xml:space="preserve"> על גבי </w:t>
      </w:r>
      <w:r w:rsidRPr="004B0902">
        <w:rPr>
          <w:rFonts w:hint="eastAsia"/>
          <w:rtl/>
        </w:rPr>
        <w:t>התקן</w:t>
      </w:r>
      <w:r w:rsidRPr="004B0902">
        <w:rPr>
          <w:rtl/>
        </w:rPr>
        <w:t xml:space="preserve"> </w:t>
      </w:r>
      <w:r w:rsidRPr="004B0902">
        <w:t>USB</w:t>
      </w:r>
      <w:r w:rsidRPr="004B0902">
        <w:rPr>
          <w:rFonts w:hint="cs"/>
          <w:rtl/>
        </w:rPr>
        <w:t xml:space="preserve">. יובהר כי ככל שלא תהיה הלימה בין נתון שהוגש בעותק הפיזי לפי נספח ה' לבין עותק הדיגיטלי הנתון הקובע יהיה הנתון שבעותק הפיזי שיוגש על גבי נספח ה'. כמו כן, ככול שתהיה סתירה בין נתונים שהוגשו על ידי </w:t>
      </w:r>
      <w:r>
        <w:rPr>
          <w:rFonts w:hint="cs"/>
          <w:rtl/>
        </w:rPr>
        <w:t xml:space="preserve">בעל הרישיון </w:t>
      </w:r>
      <w:r w:rsidRPr="004B0902">
        <w:rPr>
          <w:rFonts w:hint="cs"/>
          <w:rtl/>
        </w:rPr>
        <w:t>במסגרת הבקשה לבין האמור בנספח א' או ב' לקול קורא הנתון הקובע יהיה הנתון המופיע בנספחי הקול הקורא</w:t>
      </w:r>
      <w:r w:rsidRPr="004B0902">
        <w:rPr>
          <w:rtl/>
        </w:rPr>
        <w:t>.</w:t>
      </w:r>
    </w:p>
    <w:p w14:paraId="3D79EC46" w14:textId="77777777" w:rsidR="00980D65" w:rsidRPr="004B0902" w:rsidRDefault="00980D65" w:rsidP="00980D65">
      <w:pPr>
        <w:pStyle w:val="af5"/>
        <w:numPr>
          <w:ilvl w:val="0"/>
          <w:numId w:val="76"/>
        </w:numPr>
        <w:spacing w:line="360" w:lineRule="auto"/>
        <w:ind w:left="567" w:hanging="567"/>
        <w:jc w:val="both"/>
      </w:pPr>
      <w:r w:rsidRPr="004B0902">
        <w:rPr>
          <w:rtl/>
        </w:rPr>
        <w:t>הבקשה תוגש בהתאם להוראות הקול קורא ותכלול את כל המסמכים הנדרשים לפי קול קורא זה</w:t>
      </w:r>
      <w:r w:rsidRPr="004B0902">
        <w:rPr>
          <w:rFonts w:hint="cs"/>
          <w:rtl/>
        </w:rPr>
        <w:t>.</w:t>
      </w:r>
      <w:r w:rsidRPr="004B0902">
        <w:rPr>
          <w:rtl/>
        </w:rPr>
        <w:t xml:space="preserve"> את הבקשה</w:t>
      </w:r>
      <w:r w:rsidRPr="004B0902">
        <w:rPr>
          <w:rFonts w:hint="cs"/>
          <w:rtl/>
        </w:rPr>
        <w:t>, שתוגש על גבי טופס הבקשה בנספח ה'</w:t>
      </w:r>
      <w:r w:rsidRPr="004B0902">
        <w:rPr>
          <w:rtl/>
        </w:rPr>
        <w:t xml:space="preserve"> על כל נספחיה יש להכניס לתוך מעטפה סגורה. </w:t>
      </w:r>
    </w:p>
    <w:p w14:paraId="0969FE71" w14:textId="77777777" w:rsidR="00980D65" w:rsidRPr="00FB1714" w:rsidRDefault="00980D65" w:rsidP="00980D65">
      <w:pPr>
        <w:pStyle w:val="af5"/>
        <w:numPr>
          <w:ilvl w:val="0"/>
          <w:numId w:val="76"/>
        </w:numPr>
        <w:spacing w:line="360" w:lineRule="auto"/>
        <w:ind w:left="567" w:hanging="567"/>
        <w:jc w:val="both"/>
      </w:pPr>
      <w:r w:rsidRPr="00FB1714">
        <w:rPr>
          <w:rFonts w:hint="eastAsia"/>
          <w:rtl/>
        </w:rPr>
        <w:t>מורשי</w:t>
      </w:r>
      <w:r w:rsidRPr="00FB1714">
        <w:rPr>
          <w:rtl/>
        </w:rPr>
        <w:t xml:space="preserve"> החתימה מטעם בעל הרישיון יחתמו על העותק הקשיח. </w:t>
      </w:r>
      <w:r w:rsidRPr="00FB1714">
        <w:rPr>
          <w:rFonts w:hint="eastAsia"/>
          <w:rtl/>
        </w:rPr>
        <w:t>על</w:t>
      </w:r>
      <w:r w:rsidRPr="00FB1714">
        <w:rPr>
          <w:rtl/>
        </w:rPr>
        <w:t xml:space="preserve"> </w:t>
      </w:r>
      <w:r w:rsidRPr="00FB1714">
        <w:rPr>
          <w:rFonts w:hint="eastAsia"/>
          <w:rtl/>
        </w:rPr>
        <w:t>העותק</w:t>
      </w:r>
      <w:r w:rsidRPr="00FB1714">
        <w:rPr>
          <w:rtl/>
        </w:rPr>
        <w:t xml:space="preserve"> </w:t>
      </w:r>
      <w:r w:rsidRPr="00FB1714">
        <w:rPr>
          <w:rFonts w:hint="eastAsia"/>
          <w:rtl/>
        </w:rPr>
        <w:t>הקשיח</w:t>
      </w:r>
      <w:r w:rsidRPr="00FB1714">
        <w:rPr>
          <w:rtl/>
        </w:rPr>
        <w:t xml:space="preserve"> </w:t>
      </w:r>
      <w:r w:rsidRPr="00FB1714">
        <w:rPr>
          <w:rFonts w:hint="eastAsia"/>
          <w:rtl/>
        </w:rPr>
        <w:t>להיות</w:t>
      </w:r>
      <w:r w:rsidRPr="00FB1714">
        <w:rPr>
          <w:rtl/>
        </w:rPr>
        <w:t xml:space="preserve"> </w:t>
      </w:r>
      <w:r w:rsidRPr="00FB1714">
        <w:rPr>
          <w:rFonts w:hint="eastAsia"/>
          <w:rtl/>
        </w:rPr>
        <w:t>זהה</w:t>
      </w:r>
      <w:r w:rsidRPr="00FB1714">
        <w:rPr>
          <w:rtl/>
        </w:rPr>
        <w:t xml:space="preserve"> </w:t>
      </w:r>
      <w:r w:rsidRPr="00FB1714">
        <w:rPr>
          <w:rFonts w:hint="eastAsia"/>
          <w:rtl/>
        </w:rPr>
        <w:t>לעותק</w:t>
      </w:r>
      <w:r w:rsidRPr="00FB1714">
        <w:rPr>
          <w:rtl/>
        </w:rPr>
        <w:t xml:space="preserve"> </w:t>
      </w:r>
      <w:r w:rsidRPr="00FB1714">
        <w:rPr>
          <w:rFonts w:hint="eastAsia"/>
          <w:rtl/>
        </w:rPr>
        <w:t>הדיגיטלי</w:t>
      </w:r>
      <w:r w:rsidRPr="00FB1714">
        <w:rPr>
          <w:rtl/>
        </w:rPr>
        <w:t xml:space="preserve">. </w:t>
      </w:r>
      <w:r w:rsidRPr="00FB1714">
        <w:rPr>
          <w:rFonts w:hint="eastAsia"/>
          <w:rtl/>
        </w:rPr>
        <w:t>ככל</w:t>
      </w:r>
      <w:r w:rsidRPr="00FB1714">
        <w:rPr>
          <w:rtl/>
        </w:rPr>
        <w:t xml:space="preserve"> </w:t>
      </w:r>
      <w:r w:rsidRPr="00FB1714">
        <w:rPr>
          <w:rFonts w:hint="eastAsia"/>
          <w:rtl/>
        </w:rPr>
        <w:t>שיהיו</w:t>
      </w:r>
      <w:r w:rsidRPr="00FB1714">
        <w:rPr>
          <w:rtl/>
        </w:rPr>
        <w:t xml:space="preserve"> </w:t>
      </w:r>
      <w:r w:rsidRPr="00FB1714">
        <w:rPr>
          <w:rFonts w:hint="eastAsia"/>
          <w:rtl/>
        </w:rPr>
        <w:t>סתירות</w:t>
      </w:r>
      <w:r w:rsidRPr="00FB1714">
        <w:rPr>
          <w:rtl/>
        </w:rPr>
        <w:t xml:space="preserve"> </w:t>
      </w:r>
      <w:r w:rsidRPr="00FB1714">
        <w:rPr>
          <w:rFonts w:hint="eastAsia"/>
          <w:rtl/>
        </w:rPr>
        <w:t>בין</w:t>
      </w:r>
      <w:r w:rsidRPr="00FB1714">
        <w:rPr>
          <w:rtl/>
        </w:rPr>
        <w:t xml:space="preserve"> </w:t>
      </w:r>
      <w:r w:rsidRPr="00FB1714">
        <w:rPr>
          <w:rFonts w:hint="eastAsia"/>
          <w:rtl/>
        </w:rPr>
        <w:t>שני</w:t>
      </w:r>
      <w:r w:rsidRPr="00FB1714">
        <w:rPr>
          <w:rtl/>
        </w:rPr>
        <w:t xml:space="preserve"> </w:t>
      </w:r>
      <w:r w:rsidRPr="00FB1714">
        <w:rPr>
          <w:rFonts w:hint="eastAsia"/>
          <w:rtl/>
        </w:rPr>
        <w:t>העותקים</w:t>
      </w:r>
      <w:r w:rsidRPr="00FB1714">
        <w:rPr>
          <w:rtl/>
        </w:rPr>
        <w:t xml:space="preserve">, </w:t>
      </w:r>
      <w:r w:rsidRPr="00FB1714">
        <w:rPr>
          <w:rFonts w:hint="eastAsia"/>
          <w:rtl/>
        </w:rPr>
        <w:t>העותק</w:t>
      </w:r>
      <w:r w:rsidRPr="00FB1714">
        <w:rPr>
          <w:rtl/>
        </w:rPr>
        <w:t xml:space="preserve"> </w:t>
      </w:r>
      <w:r w:rsidRPr="00FB1714">
        <w:rPr>
          <w:rFonts w:hint="eastAsia"/>
          <w:rtl/>
        </w:rPr>
        <w:t>הקובע</w:t>
      </w:r>
      <w:r w:rsidRPr="00FB1714">
        <w:rPr>
          <w:rtl/>
        </w:rPr>
        <w:t xml:space="preserve"> </w:t>
      </w:r>
      <w:r w:rsidRPr="00FB1714">
        <w:rPr>
          <w:rFonts w:hint="eastAsia"/>
          <w:rtl/>
        </w:rPr>
        <w:t>יהיה</w:t>
      </w:r>
      <w:r w:rsidRPr="00FB1714">
        <w:rPr>
          <w:rtl/>
        </w:rPr>
        <w:t xml:space="preserve"> </w:t>
      </w:r>
      <w:r w:rsidRPr="00FB1714">
        <w:rPr>
          <w:rFonts w:hint="eastAsia"/>
          <w:rtl/>
        </w:rPr>
        <w:t>העותק</w:t>
      </w:r>
      <w:r w:rsidRPr="00FB1714">
        <w:rPr>
          <w:rtl/>
        </w:rPr>
        <w:t xml:space="preserve"> </w:t>
      </w:r>
      <w:r w:rsidRPr="00FB1714">
        <w:rPr>
          <w:rFonts w:hint="eastAsia"/>
          <w:rtl/>
        </w:rPr>
        <w:t>הקשיח</w:t>
      </w:r>
      <w:r w:rsidRPr="00FB1714">
        <w:rPr>
          <w:rtl/>
        </w:rPr>
        <w:t xml:space="preserve"> </w:t>
      </w:r>
      <w:r w:rsidRPr="00FB1714">
        <w:rPr>
          <w:rFonts w:hint="eastAsia"/>
          <w:rtl/>
        </w:rPr>
        <w:t>החתום</w:t>
      </w:r>
      <w:r w:rsidRPr="00FB1714">
        <w:rPr>
          <w:rtl/>
        </w:rPr>
        <w:t>.</w:t>
      </w:r>
    </w:p>
    <w:p w14:paraId="4252F3B1" w14:textId="77777777" w:rsidR="00980D65" w:rsidRPr="00AF058E" w:rsidRDefault="00980D65" w:rsidP="00980D65">
      <w:pPr>
        <w:pStyle w:val="af5"/>
        <w:numPr>
          <w:ilvl w:val="0"/>
          <w:numId w:val="76"/>
        </w:numPr>
        <w:spacing w:line="360" w:lineRule="auto"/>
        <w:ind w:left="567" w:hanging="567"/>
        <w:jc w:val="both"/>
        <w:rPr>
          <w:rtl/>
        </w:rPr>
      </w:pPr>
      <w:r w:rsidRPr="00EA71CF">
        <w:rPr>
          <w:rFonts w:hint="eastAsia"/>
          <w:rtl/>
        </w:rPr>
        <w:t>לבקשה</w:t>
      </w:r>
      <w:r w:rsidRPr="00EA71CF">
        <w:rPr>
          <w:rtl/>
        </w:rPr>
        <w:t xml:space="preserve"> </w:t>
      </w:r>
      <w:r w:rsidRPr="00EA71CF">
        <w:rPr>
          <w:rFonts w:hint="eastAsia"/>
          <w:rtl/>
        </w:rPr>
        <w:t>יצורפו</w:t>
      </w:r>
      <w:r w:rsidRPr="00EA71CF">
        <w:rPr>
          <w:rtl/>
        </w:rPr>
        <w:t xml:space="preserve"> </w:t>
      </w:r>
      <w:r w:rsidRPr="00EA71CF">
        <w:rPr>
          <w:rFonts w:hint="eastAsia"/>
          <w:rtl/>
        </w:rPr>
        <w:t>כל</w:t>
      </w:r>
      <w:r w:rsidRPr="00EA71CF">
        <w:rPr>
          <w:rtl/>
        </w:rPr>
        <w:t xml:space="preserve"> </w:t>
      </w:r>
      <w:r w:rsidRPr="00EA71CF">
        <w:rPr>
          <w:rFonts w:hint="eastAsia"/>
          <w:rtl/>
        </w:rPr>
        <w:t>הסכמי</w:t>
      </w:r>
      <w:r w:rsidRPr="00EA71CF">
        <w:rPr>
          <w:rtl/>
        </w:rPr>
        <w:t xml:space="preserve"> החלוקה שנחתמו עם צרכנים לעניין מקטעים בגינם מבוקש מענק לפי קול קורא זה, </w:t>
      </w:r>
      <w:r w:rsidRPr="00AF058E">
        <w:rPr>
          <w:rtl/>
        </w:rPr>
        <w:t>כשעל גבי כל הסכם מפורט שם המקטע הרלוונטי לאותו צרכן.</w:t>
      </w:r>
    </w:p>
    <w:p w14:paraId="035BA173" w14:textId="77777777" w:rsidR="00980D65" w:rsidRPr="00AF058E" w:rsidRDefault="00980D65" w:rsidP="00980D65">
      <w:pPr>
        <w:pStyle w:val="af5"/>
        <w:numPr>
          <w:ilvl w:val="0"/>
          <w:numId w:val="76"/>
        </w:numPr>
        <w:spacing w:line="360" w:lineRule="auto"/>
        <w:ind w:left="567" w:hanging="567"/>
        <w:jc w:val="both"/>
      </w:pPr>
      <w:r w:rsidRPr="00AF058E">
        <w:rPr>
          <w:rFonts w:hint="cs"/>
          <w:rtl/>
        </w:rPr>
        <w:t>בנוסף לבקשה</w:t>
      </w:r>
      <w:r w:rsidRPr="00AF058E">
        <w:rPr>
          <w:rtl/>
        </w:rPr>
        <w:t>, וכחלק בלתי נפרד ממנה,</w:t>
      </w:r>
      <w:r w:rsidRPr="00AF058E">
        <w:rPr>
          <w:rFonts w:hint="cs"/>
          <w:rtl/>
        </w:rPr>
        <w:t xml:space="preserve"> </w:t>
      </w:r>
      <w:r w:rsidRPr="00AF058E">
        <w:rPr>
          <w:rFonts w:hint="eastAsia"/>
          <w:rtl/>
        </w:rPr>
        <w:t>ובעבור</w:t>
      </w:r>
      <w:r w:rsidRPr="00AF058E">
        <w:rPr>
          <w:rtl/>
        </w:rPr>
        <w:t xml:space="preserve"> </w:t>
      </w:r>
      <w:r w:rsidRPr="00AF058E">
        <w:rPr>
          <w:rFonts w:hint="eastAsia"/>
          <w:rtl/>
        </w:rPr>
        <w:t>כל</w:t>
      </w:r>
      <w:r w:rsidRPr="00AF058E">
        <w:rPr>
          <w:rtl/>
        </w:rPr>
        <w:t xml:space="preserve"> </w:t>
      </w:r>
      <w:r w:rsidRPr="00AF058E">
        <w:rPr>
          <w:rFonts w:hint="eastAsia"/>
          <w:rtl/>
        </w:rPr>
        <w:t>מקטע</w:t>
      </w:r>
      <w:r w:rsidRPr="00AF058E">
        <w:rPr>
          <w:rtl/>
        </w:rPr>
        <w:t xml:space="preserve"> בגינו הוגשה בקשה על ידי בעל הרישיון </w:t>
      </w:r>
      <w:r w:rsidRPr="00AF058E">
        <w:rPr>
          <w:rFonts w:hint="eastAsia"/>
          <w:rtl/>
        </w:rPr>
        <w:t>יוגשו</w:t>
      </w:r>
      <w:r w:rsidRPr="00AF058E">
        <w:rPr>
          <w:rtl/>
        </w:rPr>
        <w:t xml:space="preserve"> מסמכי </w:t>
      </w:r>
      <w:r w:rsidRPr="00AF058E">
        <w:rPr>
          <w:rFonts w:hint="eastAsia"/>
          <w:rtl/>
        </w:rPr>
        <w:t>פרשה</w:t>
      </w:r>
      <w:r w:rsidRPr="00AF058E">
        <w:rPr>
          <w:rtl/>
        </w:rPr>
        <w:t xml:space="preserve"> </w:t>
      </w:r>
      <w:r w:rsidRPr="00AF058E">
        <w:rPr>
          <w:rFonts w:hint="eastAsia"/>
          <w:rtl/>
        </w:rPr>
        <w:t>טכנית</w:t>
      </w:r>
      <w:r w:rsidRPr="00AF058E">
        <w:rPr>
          <w:rtl/>
        </w:rPr>
        <w:t xml:space="preserve"> עבור כל </w:t>
      </w:r>
      <w:r w:rsidRPr="00AF058E">
        <w:rPr>
          <w:rFonts w:hint="eastAsia"/>
          <w:rtl/>
        </w:rPr>
        <w:t>מקטע</w:t>
      </w:r>
      <w:r w:rsidRPr="00AF058E">
        <w:rPr>
          <w:rtl/>
        </w:rPr>
        <w:t xml:space="preserve"> בנפרד, </w:t>
      </w:r>
      <w:r w:rsidRPr="00AF058E">
        <w:rPr>
          <w:rFonts w:hint="cs"/>
          <w:rtl/>
        </w:rPr>
        <w:t xml:space="preserve">בהתאם לנספח ו' </w:t>
      </w:r>
      <w:r w:rsidRPr="00AF058E">
        <w:rPr>
          <w:rFonts w:hint="eastAsia"/>
          <w:rtl/>
        </w:rPr>
        <w:t>לקול</w:t>
      </w:r>
      <w:r w:rsidRPr="00AF058E">
        <w:rPr>
          <w:rtl/>
        </w:rPr>
        <w:t xml:space="preserve"> קורא זה. </w:t>
      </w:r>
    </w:p>
    <w:p w14:paraId="6D4D6B94" w14:textId="77777777" w:rsidR="00980D65" w:rsidRPr="00AF058E" w:rsidRDefault="00980D65" w:rsidP="00980D65">
      <w:pPr>
        <w:pStyle w:val="af5"/>
        <w:numPr>
          <w:ilvl w:val="0"/>
          <w:numId w:val="76"/>
        </w:numPr>
        <w:spacing w:line="360" w:lineRule="auto"/>
        <w:ind w:left="567" w:hanging="567"/>
        <w:jc w:val="both"/>
      </w:pPr>
      <w:r w:rsidRPr="00AF058E">
        <w:rPr>
          <w:rFonts w:hint="eastAsia"/>
          <w:rtl/>
        </w:rPr>
        <w:t>בעל</w:t>
      </w:r>
      <w:r w:rsidRPr="00AF058E">
        <w:rPr>
          <w:rtl/>
        </w:rPr>
        <w:t xml:space="preserve"> </w:t>
      </w:r>
      <w:r w:rsidRPr="00AF058E">
        <w:rPr>
          <w:rFonts w:hint="eastAsia"/>
          <w:rtl/>
        </w:rPr>
        <w:t>הרישיון</w:t>
      </w:r>
      <w:r w:rsidRPr="00AF058E">
        <w:rPr>
          <w:rtl/>
        </w:rPr>
        <w:t xml:space="preserve"> </w:t>
      </w:r>
      <w:r w:rsidRPr="00AF058E">
        <w:rPr>
          <w:rFonts w:hint="eastAsia"/>
          <w:rtl/>
        </w:rPr>
        <w:t>יצרף</w:t>
      </w:r>
      <w:r w:rsidRPr="00AF058E">
        <w:rPr>
          <w:rtl/>
        </w:rPr>
        <w:t xml:space="preserve"> </w:t>
      </w:r>
      <w:r w:rsidRPr="00AF058E">
        <w:rPr>
          <w:rFonts w:hint="eastAsia"/>
          <w:rtl/>
        </w:rPr>
        <w:t>לבקשה</w:t>
      </w:r>
      <w:r w:rsidRPr="00AF058E">
        <w:rPr>
          <w:rtl/>
        </w:rPr>
        <w:t xml:space="preserve"> </w:t>
      </w:r>
      <w:r w:rsidRPr="00AF058E">
        <w:rPr>
          <w:rFonts w:hint="eastAsia"/>
          <w:rtl/>
        </w:rPr>
        <w:t>את</w:t>
      </w:r>
      <w:r w:rsidRPr="00AF058E">
        <w:rPr>
          <w:rtl/>
        </w:rPr>
        <w:t xml:space="preserve"> </w:t>
      </w:r>
      <w:r w:rsidRPr="00AF058E">
        <w:rPr>
          <w:rFonts w:hint="eastAsia"/>
          <w:rtl/>
        </w:rPr>
        <w:t>הנספחים</w:t>
      </w:r>
      <w:r w:rsidRPr="00AF058E">
        <w:rPr>
          <w:rtl/>
        </w:rPr>
        <w:t xml:space="preserve"> </w:t>
      </w:r>
      <w:r w:rsidRPr="00AF058E">
        <w:rPr>
          <w:rFonts w:hint="eastAsia"/>
          <w:rtl/>
        </w:rPr>
        <w:t>המפורטים</w:t>
      </w:r>
      <w:r w:rsidRPr="00AF058E">
        <w:rPr>
          <w:rtl/>
        </w:rPr>
        <w:t xml:space="preserve"> </w:t>
      </w:r>
      <w:r w:rsidRPr="00AF058E">
        <w:rPr>
          <w:rFonts w:hint="eastAsia"/>
          <w:rtl/>
        </w:rPr>
        <w:t>בסעי</w:t>
      </w:r>
      <w:r w:rsidRPr="00AF058E">
        <w:rPr>
          <w:rFonts w:hint="cs"/>
          <w:rtl/>
        </w:rPr>
        <w:t>ף</w:t>
      </w:r>
      <w:r w:rsidRPr="00AF058E">
        <w:rPr>
          <w:rtl/>
        </w:rPr>
        <w:t xml:space="preserve"> </w:t>
      </w:r>
      <w:r w:rsidRPr="00AF058E">
        <w:rPr>
          <w:rtl/>
        </w:rPr>
        <w:fldChar w:fldCharType="begin"/>
      </w:r>
      <w:r w:rsidRPr="00AF058E">
        <w:rPr>
          <w:rtl/>
        </w:rPr>
        <w:instrText xml:space="preserve"> </w:instrText>
      </w:r>
      <w:r w:rsidRPr="00AF058E">
        <w:instrText>REF</w:instrText>
      </w:r>
      <w:r w:rsidRPr="00AF058E">
        <w:rPr>
          <w:rtl/>
        </w:rPr>
        <w:instrText xml:space="preserve"> _</w:instrText>
      </w:r>
      <w:r w:rsidRPr="00AF058E">
        <w:instrText>Ref67571617 \r \h</w:instrText>
      </w:r>
      <w:r w:rsidRPr="00AF058E">
        <w:rPr>
          <w:rtl/>
        </w:rPr>
        <w:instrText xml:space="preserve">  \* </w:instrText>
      </w:r>
      <w:r w:rsidRPr="00AF058E">
        <w:instrText>MERGEFORMAT</w:instrText>
      </w:r>
      <w:r w:rsidRPr="00AF058E">
        <w:rPr>
          <w:rtl/>
        </w:rPr>
        <w:instrText xml:space="preserve"> </w:instrText>
      </w:r>
      <w:r w:rsidRPr="00AF058E">
        <w:rPr>
          <w:rtl/>
        </w:rPr>
      </w:r>
      <w:r w:rsidRPr="00AF058E">
        <w:rPr>
          <w:rtl/>
        </w:rPr>
        <w:fldChar w:fldCharType="separate"/>
      </w:r>
      <w:r>
        <w:rPr>
          <w:cs/>
        </w:rPr>
        <w:t>‎</w:t>
      </w:r>
      <w:r>
        <w:t>100</w:t>
      </w:r>
      <w:r w:rsidRPr="00AF058E">
        <w:rPr>
          <w:rtl/>
        </w:rPr>
        <w:fldChar w:fldCharType="end"/>
      </w:r>
      <w:r w:rsidRPr="00AF058E">
        <w:rPr>
          <w:rtl/>
        </w:rPr>
        <w:t xml:space="preserve"> </w:t>
      </w:r>
      <w:r w:rsidRPr="00AF058E">
        <w:rPr>
          <w:rFonts w:hint="eastAsia"/>
          <w:rtl/>
        </w:rPr>
        <w:t>וכן</w:t>
      </w:r>
      <w:r w:rsidRPr="00AF058E">
        <w:rPr>
          <w:rtl/>
        </w:rPr>
        <w:t xml:space="preserve"> </w:t>
      </w:r>
      <w:r w:rsidRPr="00AF058E">
        <w:rPr>
          <w:rFonts w:hint="eastAsia"/>
          <w:rtl/>
        </w:rPr>
        <w:t>את</w:t>
      </w:r>
      <w:r w:rsidRPr="00AF058E">
        <w:rPr>
          <w:rtl/>
        </w:rPr>
        <w:t xml:space="preserve"> </w:t>
      </w:r>
      <w:r w:rsidRPr="00AF058E">
        <w:rPr>
          <w:rFonts w:hint="eastAsia"/>
          <w:rtl/>
        </w:rPr>
        <w:t>כל</w:t>
      </w:r>
      <w:r w:rsidRPr="00AF058E">
        <w:rPr>
          <w:rtl/>
        </w:rPr>
        <w:t xml:space="preserve"> </w:t>
      </w:r>
      <w:r w:rsidRPr="00AF058E">
        <w:rPr>
          <w:rFonts w:hint="eastAsia"/>
          <w:rtl/>
        </w:rPr>
        <w:t>המסמכים</w:t>
      </w:r>
      <w:r w:rsidRPr="00AF058E">
        <w:rPr>
          <w:rtl/>
        </w:rPr>
        <w:t xml:space="preserve"> </w:t>
      </w:r>
      <w:r w:rsidRPr="00AF058E">
        <w:rPr>
          <w:rFonts w:hint="eastAsia"/>
          <w:rtl/>
        </w:rPr>
        <w:t>הנדרשים</w:t>
      </w:r>
      <w:r w:rsidRPr="00AF058E">
        <w:rPr>
          <w:rtl/>
        </w:rPr>
        <w:t xml:space="preserve"> </w:t>
      </w:r>
      <w:r w:rsidRPr="00AF058E">
        <w:rPr>
          <w:rFonts w:hint="eastAsia"/>
          <w:rtl/>
        </w:rPr>
        <w:t>לפי</w:t>
      </w:r>
      <w:r w:rsidRPr="00AF058E">
        <w:rPr>
          <w:rtl/>
        </w:rPr>
        <w:t xml:space="preserve"> </w:t>
      </w:r>
      <w:r w:rsidRPr="00AF058E">
        <w:rPr>
          <w:rFonts w:hint="eastAsia"/>
          <w:rtl/>
        </w:rPr>
        <w:t>פרק</w:t>
      </w:r>
      <w:r w:rsidRPr="00AF058E">
        <w:rPr>
          <w:rtl/>
        </w:rPr>
        <w:t xml:space="preserve"> </w:t>
      </w:r>
      <w:r w:rsidRPr="00AF058E">
        <w:rPr>
          <w:rFonts w:hint="eastAsia"/>
          <w:rtl/>
        </w:rPr>
        <w:t>הביטוח</w:t>
      </w:r>
      <w:r w:rsidRPr="00AF058E">
        <w:rPr>
          <w:rtl/>
        </w:rPr>
        <w:t xml:space="preserve"> בקול הקורא.</w:t>
      </w:r>
      <w:r w:rsidRPr="00AF058E" w:rsidDel="00B22C5E">
        <w:rPr>
          <w:rStyle w:val="afd"/>
          <w:rtl/>
        </w:rPr>
        <w:t xml:space="preserve"> </w:t>
      </w:r>
    </w:p>
    <w:p w14:paraId="4E24EC73" w14:textId="77777777" w:rsidR="00980D65" w:rsidRPr="008628C3" w:rsidRDefault="00980D65" w:rsidP="00980D65">
      <w:pPr>
        <w:pStyle w:val="af5"/>
        <w:numPr>
          <w:ilvl w:val="0"/>
          <w:numId w:val="76"/>
        </w:numPr>
        <w:spacing w:line="360" w:lineRule="auto"/>
        <w:ind w:left="567" w:hanging="567"/>
        <w:jc w:val="both"/>
      </w:pPr>
      <w:r w:rsidRPr="00AF058E">
        <w:rPr>
          <w:rtl/>
        </w:rPr>
        <w:t>אין באמור כדי לגרוע מוועדת המכרזים</w:t>
      </w:r>
      <w:r w:rsidRPr="00EA71CF">
        <w:rPr>
          <w:rtl/>
        </w:rPr>
        <w:t xml:space="preserve"> לפנות למגיש הבקשה לשם קבלת הבהרות</w:t>
      </w:r>
      <w:r w:rsidRPr="00EA71CF">
        <w:rPr>
          <w:rFonts w:hint="cs"/>
          <w:rtl/>
        </w:rPr>
        <w:t>.</w:t>
      </w:r>
      <w:r w:rsidRPr="00EA71CF">
        <w:rPr>
          <w:rtl/>
        </w:rPr>
        <w:t xml:space="preserve"> פניה כאמור, בין אם תתקיים ובין אם לאו, נתונה להחלטת</w:t>
      </w:r>
      <w:r w:rsidRPr="006602B2">
        <w:rPr>
          <w:rtl/>
        </w:rPr>
        <w:t xml:space="preserve"> הוועדה ולהחלטתה בלבד. יודגש לא תתקבל כל טענה מצד המגישים על חובת הוועדה לבקש הבהרות.</w:t>
      </w:r>
    </w:p>
    <w:p w14:paraId="798FCFF7" w14:textId="77777777" w:rsidR="00980D65" w:rsidRDefault="00980D65" w:rsidP="00980D65">
      <w:pPr>
        <w:pStyle w:val="af5"/>
        <w:numPr>
          <w:ilvl w:val="0"/>
          <w:numId w:val="76"/>
        </w:numPr>
        <w:spacing w:line="360" w:lineRule="auto"/>
        <w:ind w:left="567" w:hanging="567"/>
        <w:jc w:val="both"/>
      </w:pPr>
      <w:r w:rsidRPr="00FB1714">
        <w:rPr>
          <w:rtl/>
        </w:rPr>
        <w:t>יובהר למען הסר ספק, כי ככל שתהיה סתירה בין נתון כלשהו של מקטע שיוגש בבקשה לבין האמור לגבי אותו מקטע בנספ</w:t>
      </w:r>
      <w:r w:rsidRPr="00FB1714">
        <w:rPr>
          <w:rFonts w:hint="eastAsia"/>
          <w:rtl/>
        </w:rPr>
        <w:t>חי</w:t>
      </w:r>
      <w:r>
        <w:rPr>
          <w:rtl/>
        </w:rPr>
        <w:t xml:space="preserve"> הקול הקורא,</w:t>
      </w:r>
      <w:r>
        <w:rPr>
          <w:rFonts w:hint="cs"/>
          <w:rtl/>
        </w:rPr>
        <w:t xml:space="preserve"> </w:t>
      </w:r>
      <w:r w:rsidRPr="00FB1714">
        <w:rPr>
          <w:rtl/>
        </w:rPr>
        <w:t>הנתון הקובע הוא הנתון שבנספח</w:t>
      </w:r>
      <w:r w:rsidRPr="00FB1714">
        <w:rPr>
          <w:rFonts w:hint="eastAsia"/>
          <w:rtl/>
        </w:rPr>
        <w:t>י</w:t>
      </w:r>
      <w:r w:rsidRPr="00FB1714">
        <w:rPr>
          <w:rtl/>
        </w:rPr>
        <w:t xml:space="preserve"> הקול הקורא.</w:t>
      </w:r>
    </w:p>
    <w:p w14:paraId="1D2A2EEB" w14:textId="77777777" w:rsidR="00980D65" w:rsidRDefault="00980D65" w:rsidP="00980D65">
      <w:pPr>
        <w:spacing w:after="0" w:line="360" w:lineRule="auto"/>
        <w:jc w:val="both"/>
      </w:pPr>
    </w:p>
    <w:p w14:paraId="7656AE55" w14:textId="77777777" w:rsidR="00980D65" w:rsidRPr="001A0E5A" w:rsidRDefault="00980D65" w:rsidP="00980D65">
      <w:pPr>
        <w:pStyle w:val="af5"/>
        <w:spacing w:line="360" w:lineRule="auto"/>
        <w:ind w:left="0"/>
        <w:contextualSpacing w:val="0"/>
        <w:jc w:val="both"/>
        <w:outlineLvl w:val="1"/>
        <w:rPr>
          <w:b/>
          <w:bCs/>
          <w:sz w:val="28"/>
          <w:szCs w:val="28"/>
          <w:u w:val="single"/>
        </w:rPr>
      </w:pPr>
      <w:bookmarkStart w:id="47" w:name="_Toc72938997"/>
      <w:r w:rsidRPr="001A0E5A">
        <w:rPr>
          <w:rFonts w:hint="eastAsia"/>
          <w:b/>
          <w:bCs/>
          <w:sz w:val="28"/>
          <w:szCs w:val="28"/>
          <w:u w:val="single"/>
          <w:rtl/>
        </w:rPr>
        <w:t>שלב</w:t>
      </w:r>
      <w:r w:rsidRPr="001A0E5A">
        <w:rPr>
          <w:b/>
          <w:bCs/>
          <w:sz w:val="28"/>
          <w:szCs w:val="28"/>
          <w:u w:val="single"/>
          <w:rtl/>
        </w:rPr>
        <w:t xml:space="preserve"> הדירוג</w:t>
      </w:r>
      <w:bookmarkEnd w:id="47"/>
      <w:r>
        <w:rPr>
          <w:rFonts w:hint="cs"/>
          <w:b/>
          <w:bCs/>
          <w:sz w:val="28"/>
          <w:szCs w:val="28"/>
          <w:u w:val="single"/>
          <w:rtl/>
        </w:rPr>
        <w:t xml:space="preserve"> </w:t>
      </w:r>
    </w:p>
    <w:p w14:paraId="766ADF39" w14:textId="77777777" w:rsidR="00980D65" w:rsidRPr="00185B70" w:rsidRDefault="00980D65" w:rsidP="00980D65">
      <w:pPr>
        <w:pStyle w:val="af5"/>
        <w:numPr>
          <w:ilvl w:val="0"/>
          <w:numId w:val="76"/>
        </w:numPr>
        <w:spacing w:line="360" w:lineRule="auto"/>
        <w:ind w:left="567" w:hanging="567"/>
        <w:jc w:val="both"/>
        <w:rPr>
          <w:rtl/>
        </w:rPr>
      </w:pPr>
      <w:bookmarkStart w:id="48" w:name="_Ref66116112"/>
      <w:bookmarkStart w:id="49" w:name="_Ref66290663"/>
      <w:r w:rsidRPr="005C3FC3">
        <w:rPr>
          <w:rFonts w:hint="eastAsia"/>
          <w:b/>
          <w:bCs/>
          <w:u w:val="single"/>
          <w:rtl/>
        </w:rPr>
        <w:t>בשלב</w:t>
      </w:r>
      <w:r w:rsidRPr="005C3FC3">
        <w:rPr>
          <w:b/>
          <w:bCs/>
          <w:u w:val="single"/>
          <w:rtl/>
        </w:rPr>
        <w:t xml:space="preserve"> ראשון</w:t>
      </w:r>
      <w:r w:rsidRPr="009C7B21">
        <w:rPr>
          <w:b/>
          <w:bCs/>
          <w:rtl/>
        </w:rPr>
        <w:t xml:space="preserve"> </w:t>
      </w:r>
      <w:r w:rsidRPr="009C7B21">
        <w:rPr>
          <w:rFonts w:hint="eastAsia"/>
          <w:b/>
          <w:bCs/>
          <w:rtl/>
        </w:rPr>
        <w:t>ידורגו</w:t>
      </w:r>
      <w:r w:rsidRPr="009C7B21">
        <w:rPr>
          <w:b/>
          <w:bCs/>
          <w:rtl/>
        </w:rPr>
        <w:t xml:space="preserve"> </w:t>
      </w:r>
      <w:r w:rsidRPr="009C7B21">
        <w:rPr>
          <w:rFonts w:hint="eastAsia"/>
          <w:b/>
          <w:bCs/>
          <w:rtl/>
        </w:rPr>
        <w:t>כל</w:t>
      </w:r>
      <w:r w:rsidRPr="009C7B21">
        <w:rPr>
          <w:b/>
          <w:bCs/>
          <w:rtl/>
        </w:rPr>
        <w:t xml:space="preserve"> </w:t>
      </w:r>
      <w:r w:rsidRPr="009C7B21">
        <w:rPr>
          <w:rFonts w:hint="eastAsia"/>
          <w:b/>
          <w:bCs/>
          <w:rtl/>
        </w:rPr>
        <w:t>המקטעים</w:t>
      </w:r>
      <w:r w:rsidRPr="009C7B21">
        <w:rPr>
          <w:b/>
          <w:bCs/>
          <w:rtl/>
        </w:rPr>
        <w:t xml:space="preserve"> שהגיש בעל הרישיון במסגרת</w:t>
      </w:r>
      <w:r w:rsidRPr="00BC2C28">
        <w:rPr>
          <w:b/>
          <w:bCs/>
          <w:rtl/>
        </w:rPr>
        <w:t xml:space="preserve"> </w:t>
      </w:r>
      <w:r>
        <w:rPr>
          <w:rFonts w:hint="cs"/>
          <w:b/>
          <w:bCs/>
          <w:rtl/>
        </w:rPr>
        <w:t>פרק</w:t>
      </w:r>
      <w:r w:rsidRPr="009C7B21">
        <w:rPr>
          <w:b/>
          <w:bCs/>
          <w:rtl/>
        </w:rPr>
        <w:t xml:space="preserve"> </w:t>
      </w:r>
      <w:r w:rsidRPr="009C7B21">
        <w:rPr>
          <w:rFonts w:hint="eastAsia"/>
          <w:b/>
          <w:bCs/>
          <w:rtl/>
        </w:rPr>
        <w:t>א</w:t>
      </w:r>
      <w:r w:rsidRPr="009C7B21">
        <w:rPr>
          <w:b/>
          <w:bCs/>
          <w:rtl/>
        </w:rPr>
        <w:t>'</w:t>
      </w:r>
      <w:r>
        <w:rPr>
          <w:rFonts w:hint="cs"/>
          <w:b/>
          <w:bCs/>
          <w:rtl/>
        </w:rPr>
        <w:t>,</w:t>
      </w:r>
      <w:r w:rsidRPr="009C7B21">
        <w:rPr>
          <w:b/>
          <w:bCs/>
          <w:rtl/>
        </w:rPr>
        <w:t xml:space="preserve"> </w:t>
      </w:r>
      <w:r w:rsidRPr="009C7B21">
        <w:rPr>
          <w:rFonts w:hint="eastAsia"/>
          <w:b/>
          <w:bCs/>
          <w:rtl/>
        </w:rPr>
        <w:t>באופן</w:t>
      </w:r>
      <w:r w:rsidRPr="009C7B21">
        <w:rPr>
          <w:b/>
          <w:bCs/>
          <w:rtl/>
        </w:rPr>
        <w:t xml:space="preserve"> </w:t>
      </w:r>
      <w:r w:rsidRPr="009C7B21">
        <w:rPr>
          <w:rFonts w:hint="eastAsia"/>
          <w:b/>
          <w:bCs/>
          <w:rtl/>
        </w:rPr>
        <w:t>הבא</w:t>
      </w:r>
      <w:r>
        <w:rPr>
          <w:rFonts w:hint="cs"/>
          <w:rtl/>
        </w:rPr>
        <w:t xml:space="preserve">: </w:t>
      </w:r>
      <w:r w:rsidRPr="00185B70">
        <w:rPr>
          <w:rFonts w:hint="eastAsia"/>
          <w:rtl/>
        </w:rPr>
        <w:t>כל</w:t>
      </w:r>
      <w:r w:rsidRPr="00185B70">
        <w:rPr>
          <w:rtl/>
        </w:rPr>
        <w:t xml:space="preserve"> </w:t>
      </w:r>
      <w:r w:rsidRPr="00185B70">
        <w:rPr>
          <w:rFonts w:hint="eastAsia"/>
          <w:rtl/>
        </w:rPr>
        <w:t>מקטע</w:t>
      </w:r>
      <w:r w:rsidRPr="00185B70">
        <w:rPr>
          <w:rtl/>
        </w:rPr>
        <w:t xml:space="preserve"> י</w:t>
      </w:r>
      <w:r w:rsidRPr="00185B70">
        <w:rPr>
          <w:rFonts w:hint="eastAsia"/>
          <w:rtl/>
        </w:rPr>
        <w:t>קבל</w:t>
      </w:r>
      <w:r w:rsidRPr="00185B70">
        <w:rPr>
          <w:rtl/>
        </w:rPr>
        <w:t xml:space="preserve"> </w:t>
      </w:r>
      <w:r w:rsidRPr="00185B70">
        <w:rPr>
          <w:rFonts w:hint="eastAsia"/>
          <w:i/>
          <w:iCs/>
          <w:u w:val="single"/>
          <w:rtl/>
        </w:rPr>
        <w:t>ציון</w:t>
      </w:r>
      <w:r w:rsidRPr="00185B70">
        <w:rPr>
          <w:i/>
          <w:iCs/>
          <w:u w:val="single"/>
          <w:rtl/>
        </w:rPr>
        <w:t xml:space="preserve"> </w:t>
      </w:r>
      <w:r w:rsidRPr="00185B70">
        <w:rPr>
          <w:rFonts w:hint="eastAsia"/>
          <w:i/>
          <w:iCs/>
          <w:u w:val="single"/>
          <w:rtl/>
        </w:rPr>
        <w:t>משוקלל</w:t>
      </w:r>
      <w:r w:rsidRPr="005C3FC3">
        <w:rPr>
          <w:i/>
          <w:iCs/>
          <w:rtl/>
        </w:rPr>
        <w:t xml:space="preserve"> </w:t>
      </w:r>
      <w:r w:rsidRPr="005C3FC3">
        <w:rPr>
          <w:rFonts w:hint="eastAsia"/>
          <w:rtl/>
        </w:rPr>
        <w:t>כמפורט</w:t>
      </w:r>
      <w:r w:rsidRPr="005C3FC3">
        <w:rPr>
          <w:rtl/>
        </w:rPr>
        <w:t xml:space="preserve"> </w:t>
      </w:r>
      <w:r w:rsidRPr="005C3FC3">
        <w:rPr>
          <w:rFonts w:hint="eastAsia"/>
          <w:rtl/>
        </w:rPr>
        <w:t>להלן</w:t>
      </w:r>
      <w:r w:rsidRPr="005C3FC3">
        <w:rPr>
          <w:rtl/>
        </w:rPr>
        <w:t>,</w:t>
      </w:r>
      <w:r w:rsidRPr="00185B70">
        <w:rPr>
          <w:rtl/>
        </w:rPr>
        <w:t xml:space="preserve"> בהתאם </w:t>
      </w:r>
      <w:r w:rsidRPr="00185B70">
        <w:rPr>
          <w:rFonts w:hint="eastAsia"/>
          <w:rtl/>
        </w:rPr>
        <w:t>לתועלת</w:t>
      </w:r>
      <w:r w:rsidRPr="00185B70">
        <w:rPr>
          <w:rtl/>
        </w:rPr>
        <w:t xml:space="preserve"> המשקית </w:t>
      </w:r>
      <w:r w:rsidRPr="00185B70">
        <w:rPr>
          <w:rFonts w:hint="eastAsia"/>
          <w:rtl/>
        </w:rPr>
        <w:t>הכוללת</w:t>
      </w:r>
      <w:r w:rsidRPr="00185B70">
        <w:rPr>
          <w:rtl/>
        </w:rPr>
        <w:t xml:space="preserve"> </w:t>
      </w:r>
      <w:r w:rsidRPr="00185B70">
        <w:rPr>
          <w:rFonts w:hint="eastAsia"/>
          <w:rtl/>
        </w:rPr>
        <w:t>הצפויה</w:t>
      </w:r>
      <w:r w:rsidRPr="00185B70">
        <w:rPr>
          <w:rtl/>
        </w:rPr>
        <w:t xml:space="preserve"> </w:t>
      </w:r>
      <w:r w:rsidRPr="00185B70">
        <w:rPr>
          <w:rFonts w:hint="eastAsia"/>
          <w:rtl/>
        </w:rPr>
        <w:t>לנבוע</w:t>
      </w:r>
      <w:r w:rsidRPr="00185B70">
        <w:rPr>
          <w:rtl/>
        </w:rPr>
        <w:t xml:space="preserve"> </w:t>
      </w:r>
      <w:r w:rsidRPr="00185B70">
        <w:rPr>
          <w:rFonts w:hint="eastAsia"/>
          <w:rtl/>
        </w:rPr>
        <w:t>מהקמתו</w:t>
      </w:r>
      <w:r w:rsidRPr="00185B70">
        <w:rPr>
          <w:rtl/>
        </w:rPr>
        <w:t xml:space="preserve"> ביח</w:t>
      </w:r>
      <w:r w:rsidRPr="00185B70">
        <w:rPr>
          <w:rFonts w:hint="eastAsia"/>
          <w:rtl/>
        </w:rPr>
        <w:t>ס</w:t>
      </w:r>
      <w:r w:rsidRPr="00185B70">
        <w:rPr>
          <w:rtl/>
        </w:rPr>
        <w:t xml:space="preserve"> לגובה המענק </w:t>
      </w:r>
      <w:r>
        <w:rPr>
          <w:rFonts w:hint="cs"/>
          <w:rtl/>
        </w:rPr>
        <w:t xml:space="preserve">שיאושר </w:t>
      </w:r>
      <w:r w:rsidRPr="00185B70">
        <w:rPr>
          <w:rFonts w:hint="eastAsia"/>
          <w:rtl/>
        </w:rPr>
        <w:t>לאותו</w:t>
      </w:r>
      <w:r w:rsidRPr="00185B70">
        <w:rPr>
          <w:rtl/>
        </w:rPr>
        <w:t xml:space="preserve"> מקטע </w:t>
      </w:r>
      <w:r w:rsidRPr="00A91B78">
        <w:rPr>
          <w:rtl/>
        </w:rPr>
        <w:t xml:space="preserve">לאחר </w:t>
      </w:r>
      <w:r w:rsidRPr="005C3FC3">
        <w:rPr>
          <w:rFonts w:hint="eastAsia"/>
          <w:rtl/>
        </w:rPr>
        <w:t>ההפחתה</w:t>
      </w:r>
      <w:r w:rsidRPr="00A91B78">
        <w:rPr>
          <w:rtl/>
        </w:rPr>
        <w:t xml:space="preserve"> </w:t>
      </w:r>
      <w:r w:rsidRPr="00A91B78">
        <w:rPr>
          <w:rFonts w:hint="eastAsia"/>
          <w:rtl/>
        </w:rPr>
        <w:t>שיציע</w:t>
      </w:r>
      <w:r w:rsidRPr="00185B70">
        <w:rPr>
          <w:rtl/>
        </w:rPr>
        <w:t xml:space="preserve"> </w:t>
      </w:r>
      <w:r w:rsidRPr="00185B70">
        <w:rPr>
          <w:rFonts w:hint="eastAsia"/>
          <w:rtl/>
        </w:rPr>
        <w:t>בעל</w:t>
      </w:r>
      <w:r w:rsidRPr="00185B70">
        <w:rPr>
          <w:rtl/>
        </w:rPr>
        <w:t xml:space="preserve"> </w:t>
      </w:r>
      <w:r w:rsidRPr="00185B70">
        <w:rPr>
          <w:rFonts w:hint="eastAsia"/>
          <w:rtl/>
        </w:rPr>
        <w:t>רישיון</w:t>
      </w:r>
      <w:r w:rsidRPr="00185B70">
        <w:rPr>
          <w:rtl/>
        </w:rPr>
        <w:t xml:space="preserve"> </w:t>
      </w:r>
      <w:r w:rsidRPr="00185B70">
        <w:rPr>
          <w:rFonts w:hint="eastAsia"/>
          <w:rtl/>
        </w:rPr>
        <w:t>החלוקה</w:t>
      </w:r>
      <w:r>
        <w:rPr>
          <w:rFonts w:hint="cs"/>
          <w:rtl/>
        </w:rPr>
        <w:t>, מגובה המענק המקסימלי המפורט לעניין אותו מקטע</w:t>
      </w:r>
      <w:r w:rsidRPr="00185B70">
        <w:rPr>
          <w:rtl/>
        </w:rPr>
        <w:t xml:space="preserve">. המקטעים ידורגו בהתאם </w:t>
      </w:r>
      <w:r w:rsidRPr="00185B70">
        <w:rPr>
          <w:rFonts w:hint="eastAsia"/>
          <w:rtl/>
        </w:rPr>
        <w:t>לציון</w:t>
      </w:r>
      <w:r w:rsidRPr="00185B70">
        <w:rPr>
          <w:rtl/>
        </w:rPr>
        <w:t xml:space="preserve"> המשוקלל </w:t>
      </w:r>
      <w:r>
        <w:rPr>
          <w:rFonts w:hint="cs"/>
          <w:rtl/>
        </w:rPr>
        <w:t xml:space="preserve">לתועלת המשקית הכוללת שתקבע שיינתן לכל מקטע, </w:t>
      </w:r>
      <w:r w:rsidRPr="005C3FC3">
        <w:rPr>
          <w:b/>
          <w:bCs/>
          <w:rtl/>
        </w:rPr>
        <w:t>הגבוה ביותר ועד לנמו</w:t>
      </w:r>
      <w:r w:rsidRPr="005C3FC3">
        <w:rPr>
          <w:rFonts w:hint="eastAsia"/>
          <w:b/>
          <w:bCs/>
          <w:rtl/>
        </w:rPr>
        <w:t>ך</w:t>
      </w:r>
      <w:r w:rsidRPr="005C3FC3">
        <w:rPr>
          <w:b/>
          <w:bCs/>
          <w:rtl/>
        </w:rPr>
        <w:t xml:space="preserve"> ביותר בסדר יורד</w:t>
      </w:r>
      <w:r w:rsidRPr="00E807FE">
        <w:rPr>
          <w:rtl/>
        </w:rPr>
        <w:t>.</w:t>
      </w:r>
      <w:r w:rsidRPr="00185B70">
        <w:rPr>
          <w:rtl/>
        </w:rPr>
        <w:t xml:space="preserve"> </w:t>
      </w:r>
      <w:r w:rsidRPr="00185B70">
        <w:rPr>
          <w:rFonts w:hint="eastAsia"/>
          <w:rtl/>
        </w:rPr>
        <w:t>התועלת</w:t>
      </w:r>
      <w:r w:rsidRPr="00185B70">
        <w:rPr>
          <w:rtl/>
        </w:rPr>
        <w:t xml:space="preserve"> המשקית </w:t>
      </w:r>
      <w:r w:rsidRPr="00185B70">
        <w:rPr>
          <w:rFonts w:hint="eastAsia"/>
          <w:rtl/>
        </w:rPr>
        <w:t>הכוללת</w:t>
      </w:r>
      <w:r w:rsidRPr="00185B70">
        <w:rPr>
          <w:rtl/>
        </w:rPr>
        <w:t xml:space="preserve"> </w:t>
      </w:r>
      <w:r w:rsidRPr="00185B70">
        <w:rPr>
          <w:rFonts w:hint="eastAsia"/>
          <w:rtl/>
        </w:rPr>
        <w:t>תחושב</w:t>
      </w:r>
      <w:r w:rsidRPr="00185B70">
        <w:rPr>
          <w:rtl/>
        </w:rPr>
        <w:t xml:space="preserve"> על פי שלושת התבחינים הבאים:</w:t>
      </w:r>
      <w:bookmarkEnd w:id="48"/>
      <w:bookmarkEnd w:id="49"/>
      <w:r w:rsidRPr="00185B70">
        <w:rPr>
          <w:rtl/>
        </w:rPr>
        <w:t xml:space="preserve"> </w:t>
      </w:r>
    </w:p>
    <w:p w14:paraId="7D0280B8" w14:textId="77777777" w:rsidR="00980D65" w:rsidRPr="00D237FC" w:rsidRDefault="00980D65" w:rsidP="00980D65">
      <w:pPr>
        <w:pStyle w:val="af5"/>
        <w:numPr>
          <w:ilvl w:val="1"/>
          <w:numId w:val="76"/>
        </w:numPr>
        <w:spacing w:line="360" w:lineRule="auto"/>
        <w:ind w:left="1021" w:hanging="454"/>
        <w:jc w:val="both"/>
        <w:rPr>
          <w:i/>
        </w:rPr>
      </w:pPr>
      <w:r w:rsidRPr="00D237FC">
        <w:rPr>
          <w:rFonts w:hint="cs"/>
        </w:rPr>
        <w:t>U</w:t>
      </w:r>
      <w:r w:rsidRPr="00D237FC">
        <w:t>c</w:t>
      </w:r>
      <w:r>
        <w:rPr>
          <w:rFonts w:hint="cs"/>
          <w:rtl/>
        </w:rPr>
        <w:t xml:space="preserve"> </w:t>
      </w:r>
      <w:r w:rsidRPr="00D237FC">
        <w:rPr>
          <w:rFonts w:hint="cs"/>
          <w:rtl/>
        </w:rPr>
        <w:t>-</w:t>
      </w:r>
      <w:r>
        <w:rPr>
          <w:rFonts w:hint="cs"/>
          <w:rtl/>
        </w:rPr>
        <w:t xml:space="preserve"> </w:t>
      </w:r>
      <w:r w:rsidRPr="00D237FC">
        <w:rPr>
          <w:rFonts w:hint="cs"/>
          <w:rtl/>
        </w:rPr>
        <w:t>תרומת המקטע להגדלת צריכת הגז הטבעי</w:t>
      </w:r>
      <w:r>
        <w:rPr>
          <w:rFonts w:hint="cs"/>
          <w:rtl/>
        </w:rPr>
        <w:t xml:space="preserve"> </w:t>
      </w:r>
      <m:oMath>
        <m:f>
          <m:fPr>
            <m:ctrlPr>
              <w:rPr>
                <w:rFonts w:ascii="Cambria Math" w:hAnsi="Cambria Math"/>
              </w:rPr>
            </m:ctrlPr>
          </m:fPr>
          <m:num>
            <m:r>
              <m:rPr>
                <m:nor/>
              </m:rPr>
              <w:rPr>
                <w:rFonts w:ascii="Cambria Math" w:hAnsi="Cambria Math" w:hint="cs"/>
                <w:rtl/>
              </w:rPr>
              <m:t xml:space="preserve">סך הצריכה הצפויה במקטע במ"ק </m:t>
            </m:r>
          </m:num>
          <m:den>
            <m:r>
              <m:rPr>
                <m:nor/>
              </m:rPr>
              <w:rPr>
                <w:rFonts w:ascii="Cambria Math" w:hAnsi="Cambria Math" w:hint="cs"/>
                <w:rtl/>
              </w:rPr>
              <m:t>גובה המענק לאחר ההפחתה שהציע בעל הרישיון</m:t>
            </m:r>
          </m:den>
        </m:f>
        <m:r>
          <m:rPr>
            <m:sty m:val="p"/>
          </m:rPr>
          <w:rPr>
            <w:rFonts w:ascii="Cambria Math" w:hAnsi="Cambria Math"/>
          </w:rPr>
          <m:t>=</m:t>
        </m:r>
      </m:oMath>
    </w:p>
    <w:p w14:paraId="64110C27" w14:textId="77777777" w:rsidR="00980D65" w:rsidRDefault="00980D65" w:rsidP="00980D65">
      <w:pPr>
        <w:pStyle w:val="af5"/>
        <w:numPr>
          <w:ilvl w:val="1"/>
          <w:numId w:val="76"/>
        </w:numPr>
        <w:spacing w:line="360" w:lineRule="auto"/>
        <w:ind w:left="1134" w:hanging="567"/>
        <w:jc w:val="both"/>
      </w:pPr>
      <w:r w:rsidRPr="00D237FC">
        <w:rPr>
          <w:rFonts w:hint="cs"/>
        </w:rPr>
        <w:t>U</w:t>
      </w:r>
      <w:r w:rsidRPr="00D237FC">
        <w:t>l</w:t>
      </w:r>
      <w:r w:rsidRPr="00D237FC">
        <w:rPr>
          <w:rFonts w:hint="cs"/>
          <w:rtl/>
        </w:rPr>
        <w:t xml:space="preserve"> - תרומת המקטע לפרישת רשת החלוקה</w:t>
      </w:r>
      <w:r>
        <w:rPr>
          <w:rFonts w:hint="cs"/>
          <w:rtl/>
        </w:rPr>
        <w:t xml:space="preserve"> </w:t>
      </w:r>
      <m:oMath>
        <m:f>
          <m:fPr>
            <m:ctrlPr>
              <w:rPr>
                <w:rFonts w:ascii="Cambria Math" w:hAnsi="Cambria Math"/>
              </w:rPr>
            </m:ctrlPr>
          </m:fPr>
          <m:num>
            <m:r>
              <m:rPr>
                <m:nor/>
              </m:rPr>
              <w:rPr>
                <w:rFonts w:ascii="Cambria Math" w:hAnsi="Cambria Math" w:hint="cs"/>
                <w:rtl/>
              </w:rPr>
              <m:t xml:space="preserve">האורך הצפוי של המקטע במ"ר </m:t>
            </m:r>
          </m:num>
          <m:den>
            <m:r>
              <m:rPr>
                <m:nor/>
              </m:rPr>
              <w:rPr>
                <w:rFonts w:ascii="Cambria Math" w:hAnsi="Cambria Math" w:hint="cs"/>
                <w:rtl/>
              </w:rPr>
              <m:t>גובה המענק לאחר ההפחתה שהציע בעל הרישיון</m:t>
            </m:r>
          </m:den>
        </m:f>
        <m:r>
          <m:rPr>
            <m:sty m:val="p"/>
          </m:rPr>
          <w:rPr>
            <w:rFonts w:ascii="Cambria Math" w:hAnsi="Cambria Math"/>
            <w:rtl/>
          </w:rPr>
          <m:t>=</m:t>
        </m:r>
      </m:oMath>
    </w:p>
    <w:p w14:paraId="7D0C1100" w14:textId="77777777" w:rsidR="00980D65" w:rsidRDefault="00980D65" w:rsidP="00980D65">
      <w:pPr>
        <w:pStyle w:val="af5"/>
        <w:numPr>
          <w:ilvl w:val="1"/>
          <w:numId w:val="76"/>
        </w:numPr>
        <w:spacing w:line="360" w:lineRule="auto"/>
        <w:ind w:left="1134" w:hanging="567"/>
        <w:jc w:val="both"/>
        <w:rPr>
          <w:rFonts w:eastAsiaTheme="minorEastAsia"/>
        </w:rPr>
      </w:pPr>
      <w:r>
        <w:rPr>
          <w:rFonts w:hint="cs"/>
        </w:rPr>
        <w:t>U</w:t>
      </w:r>
      <w:r>
        <w:t>n</w:t>
      </w:r>
      <w:r>
        <w:rPr>
          <w:rFonts w:hint="cs"/>
          <w:rtl/>
        </w:rPr>
        <w:t xml:space="preserve"> - תרומת המקטע לחיבור צרכנים חדשים </w:t>
      </w:r>
      <m:oMath>
        <m:f>
          <m:fPr>
            <m:ctrlPr>
              <w:rPr>
                <w:rFonts w:ascii="Cambria Math" w:hAnsi="Cambria Math"/>
              </w:rPr>
            </m:ctrlPr>
          </m:fPr>
          <m:num>
            <m:r>
              <m:rPr>
                <m:nor/>
              </m:rPr>
              <w:rPr>
                <w:rFonts w:ascii="Cambria Math" w:hAnsi="Cambria Math" w:hint="cs"/>
                <w:rtl/>
              </w:rPr>
              <m:t xml:space="preserve">מספר הצרכנים הצפוי במקטע </m:t>
            </m:r>
          </m:num>
          <m:den>
            <m:r>
              <m:rPr>
                <m:nor/>
              </m:rPr>
              <w:rPr>
                <w:rFonts w:ascii="Cambria Math" w:hAnsi="Cambria Math" w:hint="cs"/>
                <w:rtl/>
              </w:rPr>
              <m:t>גובה המענק לאחר ההפחתה שהציע בעל הרישיון</m:t>
            </m:r>
          </m:den>
        </m:f>
        <m:r>
          <m:rPr>
            <m:sty m:val="p"/>
          </m:rPr>
          <w:rPr>
            <w:rFonts w:ascii="Cambria Math" w:hAnsi="Cambria Math"/>
          </w:rPr>
          <m:t>=</m:t>
        </m:r>
      </m:oMath>
    </w:p>
    <w:p w14:paraId="52F52F39" w14:textId="77777777" w:rsidR="00980D65" w:rsidRDefault="00980D65" w:rsidP="00980D65">
      <w:pPr>
        <w:pStyle w:val="af5"/>
        <w:numPr>
          <w:ilvl w:val="0"/>
          <w:numId w:val="76"/>
        </w:numPr>
        <w:spacing w:line="360" w:lineRule="auto"/>
        <w:ind w:left="567" w:hanging="567"/>
        <w:jc w:val="both"/>
        <w:rPr>
          <w:rFonts w:eastAsiaTheme="minorEastAsia"/>
        </w:rPr>
      </w:pPr>
      <w:bookmarkStart w:id="50" w:name="_Ref72934784"/>
      <w:r>
        <w:rPr>
          <w:rFonts w:eastAsiaTheme="minorEastAsia" w:hint="cs"/>
          <w:rtl/>
        </w:rPr>
        <w:t>כל אחד משלושת התבחינים (</w:t>
      </w:r>
      <w:r w:rsidRPr="00DB4180">
        <w:rPr>
          <w:rFonts w:hint="cs"/>
        </w:rPr>
        <w:t>U</w:t>
      </w:r>
      <w:r w:rsidRPr="00DB4180">
        <w:t>c</w:t>
      </w:r>
      <w:r>
        <w:rPr>
          <w:rFonts w:hint="cs"/>
          <w:rtl/>
        </w:rPr>
        <w:t xml:space="preserve">, </w:t>
      </w:r>
      <w:r>
        <w:rPr>
          <w:rFonts w:hint="cs"/>
        </w:rPr>
        <w:t>U</w:t>
      </w:r>
      <w:r>
        <w:t>l</w:t>
      </w:r>
      <w:r>
        <w:rPr>
          <w:rFonts w:hint="cs"/>
          <w:rtl/>
        </w:rPr>
        <w:t xml:space="preserve">, </w:t>
      </w:r>
      <w:r>
        <w:rPr>
          <w:rFonts w:hint="cs"/>
        </w:rPr>
        <w:t>U</w:t>
      </w:r>
      <w:r>
        <w:t>n</w:t>
      </w:r>
      <w:r>
        <w:rPr>
          <w:rFonts w:hint="cs"/>
          <w:rtl/>
        </w:rPr>
        <w:t xml:space="preserve">) </w:t>
      </w:r>
      <w:r>
        <w:rPr>
          <w:rFonts w:eastAsiaTheme="minorEastAsia" w:hint="cs"/>
          <w:rtl/>
        </w:rPr>
        <w:t>בכל המקטעים הנכללים יבחן רוחבית ויקבל ציון יחסי באופן הבא:</w:t>
      </w:r>
      <w:bookmarkEnd w:id="50"/>
    </w:p>
    <w:p w14:paraId="23219239" w14:textId="77777777" w:rsidR="00980D65" w:rsidRDefault="00980D65" w:rsidP="00980D65">
      <w:pPr>
        <w:pStyle w:val="af5"/>
        <w:numPr>
          <w:ilvl w:val="1"/>
          <w:numId w:val="76"/>
        </w:numPr>
        <w:spacing w:line="360" w:lineRule="auto"/>
        <w:ind w:left="1134" w:hanging="567"/>
        <w:jc w:val="both"/>
        <w:rPr>
          <w:rFonts w:eastAsiaTheme="minorEastAsia"/>
        </w:rPr>
      </w:pPr>
      <w:r>
        <w:rPr>
          <w:rFonts w:eastAsiaTheme="minorEastAsia" w:hint="cs"/>
          <w:rtl/>
        </w:rPr>
        <w:t>המקטע שקיבל את התוצאה הגבוהה ביותר והמקטע שקיבל את התוצאה השניי</w:t>
      </w:r>
      <w:r>
        <w:rPr>
          <w:rFonts w:eastAsiaTheme="minorEastAsia" w:hint="eastAsia"/>
          <w:rtl/>
        </w:rPr>
        <w:t>ה</w:t>
      </w:r>
      <w:r>
        <w:rPr>
          <w:rFonts w:eastAsiaTheme="minorEastAsia" w:hint="cs"/>
          <w:rtl/>
        </w:rPr>
        <w:t xml:space="preserve"> הגבוהה ביותר בתבחין מסוים, יקבלו את הציון 100 בעבור אותו תבחין. שאר המקטעים יקבלו ציון יחסי בעבור כל תבחין בהתאם לתוצאה השנייה הגבוהה ביותר.</w:t>
      </w:r>
    </w:p>
    <w:p w14:paraId="59F3597D" w14:textId="77777777" w:rsidR="00980D65" w:rsidRDefault="00980D65" w:rsidP="00980D65">
      <w:pPr>
        <w:pStyle w:val="af5"/>
        <w:numPr>
          <w:ilvl w:val="1"/>
          <w:numId w:val="76"/>
        </w:numPr>
        <w:spacing w:line="360" w:lineRule="auto"/>
        <w:ind w:left="1134" w:hanging="567"/>
        <w:jc w:val="both"/>
        <w:rPr>
          <w:rFonts w:eastAsiaTheme="minorEastAsia"/>
        </w:rPr>
      </w:pPr>
      <w:r>
        <w:rPr>
          <w:rFonts w:eastAsiaTheme="minorEastAsia" w:hint="cs"/>
          <w:rtl/>
        </w:rPr>
        <w:t xml:space="preserve">לדוגמה, המקטע שקיבל את התוצאה השנייה הגבוהה ביותר מכלל המקטעים בתבחין </w:t>
      </w:r>
      <w:r w:rsidRPr="00DB4180">
        <w:rPr>
          <w:rFonts w:hint="cs"/>
        </w:rPr>
        <w:t>U</w:t>
      </w:r>
      <w:r w:rsidRPr="00DB4180">
        <w:t>c</w:t>
      </w:r>
      <w:r>
        <w:rPr>
          <w:rFonts w:hint="cs"/>
          <w:rtl/>
        </w:rPr>
        <w:t xml:space="preserve"> קיבל תוצאה 40 (בחישוב סך הצריכה הצפויה במקטע במ"ק, חלקי גובה המענק לאחר הפחתה אותו מקטע), יקבל ציון 100 ויקבע כנקודת הייחוס. </w:t>
      </w:r>
      <w:r>
        <w:rPr>
          <w:rFonts w:eastAsiaTheme="minorEastAsia" w:hint="cs"/>
          <w:rtl/>
        </w:rPr>
        <w:t xml:space="preserve">לכן, מקטע </w:t>
      </w:r>
      <w:r>
        <w:rPr>
          <w:rFonts w:eastAsiaTheme="minorEastAsia" w:hint="cs"/>
        </w:rPr>
        <w:t>X</w:t>
      </w:r>
      <w:r>
        <w:rPr>
          <w:rFonts w:eastAsiaTheme="minorEastAsia" w:hint="cs"/>
          <w:rtl/>
        </w:rPr>
        <w:t xml:space="preserve"> שיקבל תוצאה של 20 בחישוב אותו תבחין </w:t>
      </w:r>
      <w:r w:rsidRPr="00DB4180">
        <w:rPr>
          <w:rFonts w:hint="cs"/>
        </w:rPr>
        <w:t>U</w:t>
      </w:r>
      <w:r w:rsidRPr="00DB4180">
        <w:t>c</w:t>
      </w:r>
      <w:r>
        <w:rPr>
          <w:rFonts w:eastAsiaTheme="minorEastAsia" w:hint="cs"/>
          <w:rtl/>
        </w:rPr>
        <w:t xml:space="preserve"> יקבל ציון 50 בעבור אותו תבחין (20/40 = 50/100). מקטע </w:t>
      </w:r>
      <w:r>
        <w:rPr>
          <w:rFonts w:eastAsiaTheme="minorEastAsia" w:hint="cs"/>
        </w:rPr>
        <w:t>Y</w:t>
      </w:r>
      <w:r>
        <w:rPr>
          <w:rFonts w:eastAsiaTheme="minorEastAsia" w:hint="cs"/>
          <w:rtl/>
        </w:rPr>
        <w:t xml:space="preserve"> שיקבל תוצאה 30 בחישוב תבחין </w:t>
      </w:r>
      <w:r>
        <w:rPr>
          <w:rFonts w:eastAsiaTheme="minorEastAsia" w:hint="cs"/>
        </w:rPr>
        <w:t>U</w:t>
      </w:r>
      <w:r>
        <w:rPr>
          <w:rFonts w:eastAsiaTheme="minorEastAsia"/>
        </w:rPr>
        <w:t>c</w:t>
      </w:r>
      <w:r>
        <w:rPr>
          <w:rFonts w:eastAsiaTheme="minorEastAsia" w:hint="cs"/>
          <w:rtl/>
        </w:rPr>
        <w:t xml:space="preserve"> יקבל ציון 75 בעבור אותו תבחין (30/40 = 75/100). </w:t>
      </w:r>
    </w:p>
    <w:p w14:paraId="67BD06DF" w14:textId="77777777" w:rsidR="00980D65" w:rsidRPr="002E6F86" w:rsidRDefault="00980D65" w:rsidP="00980D65">
      <w:pPr>
        <w:pStyle w:val="af5"/>
        <w:numPr>
          <w:ilvl w:val="0"/>
          <w:numId w:val="76"/>
        </w:numPr>
        <w:spacing w:line="360" w:lineRule="auto"/>
        <w:ind w:left="567" w:hanging="567"/>
        <w:jc w:val="both"/>
        <w:rPr>
          <w:rFonts w:eastAsiaTheme="minorEastAsia"/>
        </w:rPr>
      </w:pPr>
      <w:r w:rsidRPr="002E6F86">
        <w:rPr>
          <w:rFonts w:eastAsiaTheme="minorEastAsia" w:hint="cs"/>
          <w:rtl/>
        </w:rPr>
        <w:t>כל אחד מהמקטעים יקבל ציון משוקלל המציג את התועלת</w:t>
      </w:r>
      <w:r>
        <w:rPr>
          <w:rFonts w:eastAsiaTheme="minorEastAsia" w:hint="cs"/>
          <w:rtl/>
        </w:rPr>
        <w:t xml:space="preserve"> המשקית של המקטע על פי הציון היחסי שהמקטע קיבל בעבור כל תבחין (כמפורט בסעיף </w:t>
      </w:r>
      <w:r>
        <w:rPr>
          <w:rFonts w:eastAsiaTheme="minorEastAsia"/>
          <w:highlight w:val="yellow"/>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Ref72934784 \r \h</w:instrText>
      </w:r>
      <w:r>
        <w:rPr>
          <w:rFonts w:eastAsiaTheme="minorEastAsia"/>
          <w:rtl/>
        </w:rPr>
        <w:instrText xml:space="preserve"> </w:instrText>
      </w:r>
      <w:r>
        <w:rPr>
          <w:rFonts w:eastAsiaTheme="minorEastAsia"/>
          <w:highlight w:val="yellow"/>
          <w:rtl/>
        </w:rPr>
      </w:r>
      <w:r>
        <w:rPr>
          <w:rFonts w:eastAsiaTheme="minorEastAsia"/>
          <w:highlight w:val="yellow"/>
          <w:rtl/>
        </w:rPr>
        <w:fldChar w:fldCharType="separate"/>
      </w:r>
      <w:r>
        <w:rPr>
          <w:rFonts w:eastAsiaTheme="minorEastAsia"/>
          <w:cs/>
        </w:rPr>
        <w:t>‎</w:t>
      </w:r>
      <w:r>
        <w:rPr>
          <w:rFonts w:eastAsiaTheme="minorEastAsia"/>
        </w:rPr>
        <w:t>63</w:t>
      </w:r>
      <w:r>
        <w:rPr>
          <w:rFonts w:eastAsiaTheme="minorEastAsia"/>
          <w:highlight w:val="yellow"/>
          <w:rtl/>
        </w:rPr>
        <w:fldChar w:fldCharType="end"/>
      </w:r>
      <w:r>
        <w:rPr>
          <w:rFonts w:eastAsiaTheme="minorEastAsia" w:hint="cs"/>
          <w:rtl/>
        </w:rPr>
        <w:t>) ועל פי המשקולות הבאות</w:t>
      </w:r>
      <w:r w:rsidRPr="002E6F86">
        <w:rPr>
          <w:rFonts w:eastAsiaTheme="minorEastAsia" w:hint="cs"/>
          <w:rtl/>
        </w:rPr>
        <w:t>:</w:t>
      </w:r>
    </w:p>
    <w:p w14:paraId="59BD7985" w14:textId="77777777" w:rsidR="00980D65" w:rsidRPr="00C77E65" w:rsidRDefault="00980D65" w:rsidP="00980D65">
      <w:pPr>
        <w:spacing w:after="0" w:line="360" w:lineRule="auto"/>
        <w:jc w:val="both"/>
        <w:rPr>
          <w:rFonts w:eastAsiaTheme="minorEastAsia"/>
          <w:rtl/>
        </w:rPr>
      </w:pPr>
      <m:oMathPara>
        <m:oMath>
          <m:r>
            <w:rPr>
              <w:rFonts w:ascii="Cambria Math" w:eastAsiaTheme="minorEastAsia" w:hAnsi="Cambria Math"/>
            </w:rPr>
            <m:t>Uc×0.5+Ul×0.2+Un×0.3=</m:t>
          </m:r>
          <m:r>
            <m:rPr>
              <m:nor/>
            </m:rPr>
            <w:rPr>
              <w:rFonts w:ascii="Cambria Math" w:eastAsiaTheme="minorEastAsia" w:hAnsi="Cambria Math" w:hint="cs"/>
              <w:rtl/>
            </w:rPr>
            <m:t>ציון משוקלל</m:t>
          </m:r>
        </m:oMath>
      </m:oMathPara>
    </w:p>
    <w:p w14:paraId="54EBBB5B" w14:textId="77777777" w:rsidR="00980D65" w:rsidRDefault="00980D65" w:rsidP="00980D65">
      <w:pPr>
        <w:pStyle w:val="af5"/>
        <w:numPr>
          <w:ilvl w:val="0"/>
          <w:numId w:val="76"/>
        </w:numPr>
        <w:spacing w:line="360" w:lineRule="auto"/>
        <w:ind w:left="567" w:hanging="567"/>
        <w:jc w:val="both"/>
        <w:rPr>
          <w:rFonts w:eastAsiaTheme="minorEastAsia"/>
        </w:rPr>
      </w:pPr>
      <w:r>
        <w:rPr>
          <w:rFonts w:eastAsiaTheme="minorEastAsia" w:hint="cs"/>
          <w:rtl/>
        </w:rPr>
        <w:t xml:space="preserve">לדוגמא, מקטע </w:t>
      </w:r>
      <w:r>
        <w:rPr>
          <w:rFonts w:eastAsiaTheme="minorEastAsia" w:hint="cs"/>
        </w:rPr>
        <w:t>X</w:t>
      </w:r>
      <w:r>
        <w:rPr>
          <w:rFonts w:eastAsiaTheme="minorEastAsia" w:hint="cs"/>
          <w:rtl/>
        </w:rPr>
        <w:t xml:space="preserve"> קיבל ציון יחסי של 50 בעבור תבחין </w:t>
      </w:r>
      <w:r>
        <w:rPr>
          <w:rFonts w:eastAsiaTheme="minorEastAsia" w:hint="cs"/>
        </w:rPr>
        <w:t>U</w:t>
      </w:r>
      <w:r>
        <w:rPr>
          <w:rFonts w:eastAsiaTheme="minorEastAsia"/>
        </w:rPr>
        <w:t>c</w:t>
      </w:r>
      <w:r>
        <w:rPr>
          <w:rFonts w:eastAsiaTheme="minorEastAsia" w:hint="cs"/>
          <w:rtl/>
        </w:rPr>
        <w:t xml:space="preserve">, ציון יחסי של 60 בעבור תבחין </w:t>
      </w:r>
      <w:r>
        <w:rPr>
          <w:rFonts w:eastAsiaTheme="minorEastAsia" w:hint="cs"/>
        </w:rPr>
        <w:t>U</w:t>
      </w:r>
      <w:r>
        <w:rPr>
          <w:rFonts w:eastAsiaTheme="minorEastAsia"/>
        </w:rPr>
        <w:t>l</w:t>
      </w:r>
      <w:r>
        <w:rPr>
          <w:rFonts w:eastAsiaTheme="minorEastAsia" w:hint="cs"/>
          <w:rtl/>
        </w:rPr>
        <w:t xml:space="preserve"> וציון יחסי של 40 בעבור תבחין </w:t>
      </w:r>
      <w:r>
        <w:rPr>
          <w:rFonts w:eastAsiaTheme="minorEastAsia"/>
        </w:rPr>
        <w:t>Un</w:t>
      </w:r>
      <w:r>
        <w:rPr>
          <w:rFonts w:eastAsiaTheme="minorEastAsia" w:hint="cs"/>
          <w:rtl/>
        </w:rPr>
        <w:t xml:space="preserve">. לכן הציון המשוקלל של אותו מקטע יהיה 49, בהתאם לחישוב הבא: </w:t>
      </w:r>
      <m:oMath>
        <m:r>
          <m:rPr>
            <m:sty m:val="p"/>
          </m:rPr>
          <w:rPr>
            <w:rFonts w:ascii="Cambria Math" w:eastAsiaTheme="minorEastAsia" w:hAnsi="Cambria Math"/>
          </w:rPr>
          <m:t>50*0.5</m:t>
        </m:r>
        <m:r>
          <w:rPr>
            <w:rFonts w:ascii="Cambria Math" w:eastAsiaTheme="minorEastAsia" w:hAnsi="Cambria Math"/>
          </w:rPr>
          <m:t>+60*0.2+40*0.3=49</m:t>
        </m:r>
      </m:oMath>
    </w:p>
    <w:p w14:paraId="727F7C4E" w14:textId="77777777" w:rsidR="00980D65" w:rsidRPr="00F40270" w:rsidRDefault="00980D65" w:rsidP="00980D65">
      <w:pPr>
        <w:pStyle w:val="af5"/>
        <w:numPr>
          <w:ilvl w:val="0"/>
          <w:numId w:val="76"/>
        </w:numPr>
        <w:spacing w:line="360" w:lineRule="auto"/>
        <w:ind w:left="567" w:hanging="567"/>
        <w:jc w:val="both"/>
        <w:rPr>
          <w:rtl/>
          <w14:textOutline w14:w="9525" w14:cap="rnd" w14:cmpd="sng" w14:algn="ctr">
            <w14:noFill/>
            <w14:prstDash w14:val="solid"/>
            <w14:bevel/>
          </w14:textOutline>
        </w:rPr>
      </w:pPr>
      <w:r w:rsidRPr="00396672">
        <w:rPr>
          <w:rtl/>
          <w14:textOutline w14:w="9525" w14:cap="rnd" w14:cmpd="sng" w14:algn="ctr">
            <w14:noFill/>
            <w14:prstDash w14:val="solid"/>
            <w14:bevel/>
          </w14:textOutline>
        </w:rPr>
        <w:t>לאחר</w:t>
      </w:r>
      <w:r w:rsidRPr="00396672">
        <w:rPr>
          <w:rFonts w:hint="cs"/>
          <w:rtl/>
          <w14:textOutline w14:w="9525" w14:cap="rnd" w14:cmpd="sng" w14:algn="ctr">
            <w14:noFill/>
            <w14:prstDash w14:val="solid"/>
            <w14:bevel/>
          </w14:textOutline>
        </w:rPr>
        <w:t xml:space="preserve"> קביעת </w:t>
      </w:r>
      <w:r w:rsidRPr="002A025A">
        <w:rPr>
          <w:rFonts w:hint="cs"/>
          <w:rtl/>
          <w14:textOutline w14:w="9525" w14:cap="rnd" w14:cmpd="sng" w14:algn="ctr">
            <w14:noFill/>
            <w14:prstDash w14:val="solid"/>
            <w14:bevel/>
          </w14:textOutline>
        </w:rPr>
        <w:t xml:space="preserve">הדרוג </w:t>
      </w:r>
      <w:r w:rsidRPr="002A025A">
        <w:rPr>
          <w:rtl/>
          <w14:textOutline w14:w="9525" w14:cap="rnd" w14:cmpd="sng" w14:algn="ctr">
            <w14:noFill/>
            <w14:prstDash w14:val="solid"/>
            <w14:bevel/>
          </w14:textOutline>
        </w:rPr>
        <w:t xml:space="preserve">וקביעת סכומי המענק לכל </w:t>
      </w:r>
      <w:r>
        <w:rPr>
          <w:rFonts w:hint="cs"/>
          <w:rtl/>
          <w14:textOutline w14:w="9525" w14:cap="rnd" w14:cmpd="sng" w14:algn="ctr">
            <w14:noFill/>
            <w14:prstDash w14:val="solid"/>
            <w14:bevel/>
          </w14:textOutline>
        </w:rPr>
        <w:t>ה</w:t>
      </w:r>
      <w:r w:rsidRPr="002A025A">
        <w:rPr>
          <w:rFonts w:hint="eastAsia"/>
          <w:rtl/>
          <w14:textOutline w14:w="9525" w14:cap="rnd" w14:cmpd="sng" w14:algn="ctr">
            <w14:noFill/>
            <w14:prstDash w14:val="solid"/>
            <w14:bevel/>
          </w14:textOutline>
        </w:rPr>
        <w:t>מקטע</w:t>
      </w:r>
      <w:r w:rsidRPr="002A025A">
        <w:rPr>
          <w:rFonts w:hint="cs"/>
          <w:rtl/>
          <w14:textOutline w14:w="9525" w14:cap="rnd" w14:cmpd="sng" w14:algn="ctr">
            <w14:noFill/>
            <w14:prstDash w14:val="solid"/>
            <w14:bevel/>
          </w14:textOutline>
        </w:rPr>
        <w:t xml:space="preserve">ים </w:t>
      </w:r>
      <w:r w:rsidRPr="002A025A">
        <w:rPr>
          <w:rFonts w:hint="eastAsia"/>
          <w:rtl/>
          <w14:textOutline w14:w="9525" w14:cap="rnd" w14:cmpd="sng" w14:algn="ctr">
            <w14:noFill/>
            <w14:prstDash w14:val="solid"/>
            <w14:bevel/>
          </w14:textOutline>
        </w:rPr>
        <w:t>הנכללים</w:t>
      </w:r>
      <w:r w:rsidRPr="002A025A">
        <w:rPr>
          <w:rtl/>
          <w14:textOutline w14:w="9525" w14:cap="rnd" w14:cmpd="sng" w14:algn="ctr">
            <w14:noFill/>
            <w14:prstDash w14:val="solid"/>
            <w14:bevel/>
          </w14:textOutline>
        </w:rPr>
        <w:t xml:space="preserve"> </w:t>
      </w:r>
      <w:r w:rsidRPr="002A025A">
        <w:rPr>
          <w:rFonts w:hint="cs"/>
          <w:rtl/>
          <w14:textOutline w14:w="9525" w14:cap="rnd" w14:cmpd="sng" w14:algn="ctr">
            <w14:noFill/>
            <w14:prstDash w14:val="solid"/>
            <w14:bevel/>
          </w14:textOutline>
        </w:rPr>
        <w:t>בפרק</w:t>
      </w:r>
      <w:r w:rsidRPr="002A025A">
        <w:rPr>
          <w:rtl/>
          <w14:textOutline w14:w="9525" w14:cap="rnd" w14:cmpd="sng" w14:algn="ctr">
            <w14:noFill/>
            <w14:prstDash w14:val="solid"/>
            <w14:bevel/>
          </w14:textOutline>
        </w:rPr>
        <w:t xml:space="preserve"> </w:t>
      </w:r>
      <w:r w:rsidRPr="002A025A">
        <w:rPr>
          <w:rFonts w:hint="eastAsia"/>
          <w:rtl/>
          <w14:textOutline w14:w="9525" w14:cap="rnd" w14:cmpd="sng" w14:algn="ctr">
            <w14:noFill/>
            <w14:prstDash w14:val="solid"/>
            <w14:bevel/>
          </w14:textOutline>
        </w:rPr>
        <w:t>א</w:t>
      </w:r>
      <w:r w:rsidRPr="002A025A">
        <w:rPr>
          <w:rtl/>
          <w14:textOutline w14:w="9525" w14:cap="rnd" w14:cmpd="sng" w14:algn="ctr">
            <w14:noFill/>
            <w14:prstDash w14:val="solid"/>
            <w14:bevel/>
          </w14:textOutline>
        </w:rPr>
        <w:t>'</w:t>
      </w:r>
      <w:r w:rsidRPr="002A025A">
        <w:rPr>
          <w:rFonts w:hint="cs"/>
          <w:rtl/>
          <w14:textOutline w14:w="9525" w14:cap="rnd" w14:cmpd="sng" w14:algn="ctr">
            <w14:noFill/>
            <w14:prstDash w14:val="solid"/>
            <w14:bevel/>
          </w14:textOutline>
        </w:rPr>
        <w:t xml:space="preserve"> ובפרק ב' לקול קורא, </w:t>
      </w:r>
      <w:r w:rsidRPr="002A025A">
        <w:rPr>
          <w:rFonts w:hint="eastAsia"/>
          <w:rtl/>
          <w14:textOutline w14:w="9525" w14:cap="rnd" w14:cmpd="sng" w14:algn="ctr">
            <w14:noFill/>
            <w14:prstDash w14:val="solid"/>
            <w14:bevel/>
          </w14:textOutline>
        </w:rPr>
        <w:t>תאושר</w:t>
      </w:r>
      <w:r w:rsidRPr="002A025A">
        <w:rPr>
          <w:rtl/>
          <w14:textOutline w14:w="9525" w14:cap="rnd" w14:cmpd="sng" w14:algn="ctr">
            <w14:noFill/>
            <w14:prstDash w14:val="solid"/>
            <w14:bevel/>
          </w14:textOutline>
        </w:rPr>
        <w:t xml:space="preserve"> </w:t>
      </w:r>
      <w:r w:rsidRPr="002A025A">
        <w:rPr>
          <w:rFonts w:hint="eastAsia"/>
          <w:rtl/>
          <w14:textOutline w14:w="9525" w14:cap="rnd" w14:cmpd="sng" w14:algn="ctr">
            <w14:noFill/>
            <w14:prstDash w14:val="solid"/>
            <w14:bevel/>
          </w14:textOutline>
        </w:rPr>
        <w:t>הזכאות</w:t>
      </w:r>
      <w:r w:rsidRPr="002A025A">
        <w:rPr>
          <w:rtl/>
          <w14:textOutline w14:w="9525" w14:cap="rnd" w14:cmpd="sng" w14:algn="ctr">
            <w14:noFill/>
            <w14:prstDash w14:val="solid"/>
            <w14:bevel/>
          </w14:textOutline>
        </w:rPr>
        <w:t xml:space="preserve"> </w:t>
      </w:r>
      <w:r w:rsidRPr="002A025A">
        <w:rPr>
          <w:rFonts w:hint="eastAsia"/>
          <w:rtl/>
          <w14:textOutline w14:w="9525" w14:cap="rnd" w14:cmpd="sng" w14:algn="ctr">
            <w14:noFill/>
            <w14:prstDash w14:val="solid"/>
            <w14:bevel/>
          </w14:textOutline>
        </w:rPr>
        <w:t>למענקים</w:t>
      </w:r>
      <w:r w:rsidRPr="00396672">
        <w:rPr>
          <w:rtl/>
          <w14:textOutline w14:w="9525" w14:cap="rnd" w14:cmpd="sng" w14:algn="ctr">
            <w14:noFill/>
            <w14:prstDash w14:val="solid"/>
            <w14:bevel/>
          </w14:textOutline>
        </w:rPr>
        <w:t xml:space="preserve"> </w:t>
      </w:r>
      <w:r w:rsidRPr="00396672">
        <w:rPr>
          <w:rFonts w:hint="eastAsia"/>
          <w:rtl/>
          <w14:textOutline w14:w="9525" w14:cap="rnd" w14:cmpd="sng" w14:algn="ctr">
            <w14:noFill/>
            <w14:prstDash w14:val="solid"/>
            <w14:bevel/>
          </w14:textOutline>
        </w:rPr>
        <w:t>עבור</w:t>
      </w:r>
      <w:r w:rsidRPr="00396672">
        <w:rPr>
          <w:rtl/>
          <w14:textOutline w14:w="9525" w14:cap="rnd" w14:cmpd="sng" w14:algn="ctr">
            <w14:noFill/>
            <w14:prstDash w14:val="solid"/>
            <w14:bevel/>
          </w14:textOutline>
        </w:rPr>
        <w:t xml:space="preserve"> כל מקטע לפי סדר דירוג</w:t>
      </w:r>
      <w:r w:rsidRPr="00396672">
        <w:rPr>
          <w:rFonts w:hint="eastAsia"/>
          <w:rtl/>
          <w14:textOutline w14:w="9525" w14:cap="rnd" w14:cmpd="sng" w14:algn="ctr">
            <w14:noFill/>
            <w14:prstDash w14:val="solid"/>
            <w14:bevel/>
          </w14:textOutline>
        </w:rPr>
        <w:t>ם</w:t>
      </w:r>
      <w:r w:rsidRPr="00396672">
        <w:rPr>
          <w:rFonts w:hint="cs"/>
          <w:rtl/>
          <w14:textOutline w14:w="9525" w14:cap="rnd" w14:cmpd="sng" w14:algn="ctr">
            <w14:noFill/>
            <w14:prstDash w14:val="solid"/>
            <w14:bevel/>
          </w14:textOutline>
        </w:rPr>
        <w:t>,</w:t>
      </w:r>
      <w:r w:rsidRPr="00396672">
        <w:rPr>
          <w:rtl/>
          <w14:textOutline w14:w="9525" w14:cap="rnd" w14:cmpd="sng" w14:algn="ctr">
            <w14:noFill/>
            <w14:prstDash w14:val="solid"/>
            <w14:bevel/>
          </w14:textOutline>
        </w:rPr>
        <w:t xml:space="preserve"> </w:t>
      </w:r>
      <w:r w:rsidRPr="00396672">
        <w:rPr>
          <w:rFonts w:hint="eastAsia"/>
          <w:rtl/>
          <w14:textOutline w14:w="9525" w14:cap="rnd" w14:cmpd="sng" w14:algn="ctr">
            <w14:noFill/>
            <w14:prstDash w14:val="solid"/>
            <w14:bevel/>
          </w14:textOutline>
        </w:rPr>
        <w:t>ו</w:t>
      </w:r>
      <w:r w:rsidRPr="00396672">
        <w:rPr>
          <w:rtl/>
          <w14:textOutline w14:w="9525" w14:cap="rnd" w14:cmpd="sng" w14:algn="ctr">
            <w14:noFill/>
            <w14:prstDash w14:val="solid"/>
            <w14:bevel/>
          </w14:textOutline>
        </w:rPr>
        <w:t>בשים לב ליתרת התקצי</w:t>
      </w:r>
      <w:r>
        <w:rPr>
          <w:rFonts w:hint="cs"/>
          <w:rtl/>
          <w14:textOutline w14:w="9525" w14:cap="rnd" w14:cmpd="sng" w14:algn="ctr">
            <w14:noFill/>
            <w14:prstDash w14:val="solid"/>
            <w14:bevel/>
          </w14:textOutline>
        </w:rPr>
        <w:t>ב.</w:t>
      </w:r>
      <w:r w:rsidRPr="00822E5B">
        <w:rPr>
          <w:rtl/>
          <w14:textOutline w14:w="9525" w14:cap="rnd" w14:cmpd="sng" w14:algn="ctr">
            <w14:noFill/>
            <w14:prstDash w14:val="solid"/>
            <w14:bevel/>
          </w14:textOutline>
        </w:rPr>
        <w:t xml:space="preserve"> בקשה אשר יימצא כי </w:t>
      </w:r>
      <w:r>
        <w:rPr>
          <w:rFonts w:hint="cs"/>
          <w:rtl/>
          <w14:textOutline w14:w="9525" w14:cap="rnd" w14:cmpd="sng" w14:algn="ctr">
            <w14:noFill/>
            <w14:prstDash w14:val="solid"/>
            <w14:bevel/>
          </w14:textOutline>
        </w:rPr>
        <w:t xml:space="preserve">המענק </w:t>
      </w:r>
      <w:r w:rsidRPr="00822E5B">
        <w:rPr>
          <w:rtl/>
          <w14:textOutline w14:w="9525" w14:cap="rnd" w14:cmpd="sng" w14:algn="ctr">
            <w14:noFill/>
            <w14:prstDash w14:val="solid"/>
            <w14:bevel/>
          </w14:textOutline>
        </w:rPr>
        <w:t xml:space="preserve">שיש ליתן לה בהתאם למיקומה בדירוג הבקשות יביא לחריגה מהתקציב שהוקצה תקבל </w:t>
      </w:r>
      <w:r>
        <w:rPr>
          <w:rFonts w:hint="cs"/>
          <w:rtl/>
          <w14:textOutline w14:w="9525" w14:cap="rnd" w14:cmpd="sng" w14:algn="ctr">
            <w14:noFill/>
            <w14:prstDash w14:val="solid"/>
            <w14:bevel/>
          </w14:textOutline>
        </w:rPr>
        <w:t>מענק</w:t>
      </w:r>
      <w:r w:rsidRPr="00822E5B">
        <w:rPr>
          <w:rtl/>
          <w14:textOutline w14:w="9525" w14:cap="rnd" w14:cmpd="sng" w14:algn="ctr">
            <w14:noFill/>
            <w14:prstDash w14:val="solid"/>
            <w14:bevel/>
          </w14:textOutline>
        </w:rPr>
        <w:t xml:space="preserve"> חלקי, בהתאם ליתרת התקציב וזאת לאחר שבעל הרישיון קיבל הודעה כי ניתן לאשר בגין הבקשה </w:t>
      </w:r>
      <w:r>
        <w:rPr>
          <w:rFonts w:hint="cs"/>
          <w:rtl/>
          <w14:textOutline w14:w="9525" w14:cap="rnd" w14:cmpd="sng" w14:algn="ctr">
            <w14:noFill/>
            <w14:prstDash w14:val="solid"/>
            <w14:bevel/>
          </w14:textOutline>
        </w:rPr>
        <w:t>מענק</w:t>
      </w:r>
      <w:r w:rsidRPr="00822E5B">
        <w:rPr>
          <w:rtl/>
          <w14:textOutline w14:w="9525" w14:cap="rnd" w14:cmpd="sng" w14:algn="ctr">
            <w14:noFill/>
            <w14:prstDash w14:val="solid"/>
            <w14:bevel/>
          </w14:textOutline>
        </w:rPr>
        <w:t xml:space="preserve"> חלקי עד תום התקציב. בעל הרישיון יהיה רשאי להודיע בתוך </w:t>
      </w:r>
      <w:r w:rsidRPr="00822E5B">
        <w:rPr>
          <w:rFonts w:hint="cs"/>
          <w:rtl/>
          <w14:textOutline w14:w="9525" w14:cap="rnd" w14:cmpd="sng" w14:algn="ctr">
            <w14:noFill/>
            <w14:prstDash w14:val="solid"/>
            <w14:bevel/>
          </w14:textOutline>
        </w:rPr>
        <w:t>יום עסקים אחד</w:t>
      </w:r>
      <w:r w:rsidRPr="00822E5B">
        <w:rPr>
          <w:rtl/>
          <w14:textOutline w14:w="9525" w14:cap="rnd" w14:cmpd="sng" w14:algn="ctr">
            <w14:noFill/>
            <w14:prstDash w14:val="solid"/>
            <w14:bevel/>
          </w14:textOutline>
        </w:rPr>
        <w:t xml:space="preserve"> מרגע מסירת ההודעה אם הוא מעוניין בקבלת </w:t>
      </w:r>
      <w:r>
        <w:rPr>
          <w:rFonts w:hint="cs"/>
          <w:rtl/>
          <w14:textOutline w14:w="9525" w14:cap="rnd" w14:cmpd="sng" w14:algn="ctr">
            <w14:noFill/>
            <w14:prstDash w14:val="solid"/>
            <w14:bevel/>
          </w14:textOutline>
        </w:rPr>
        <w:t>מענק</w:t>
      </w:r>
      <w:r w:rsidRPr="00822E5B">
        <w:rPr>
          <w:rFonts w:hint="cs"/>
          <w:rtl/>
          <w14:textOutline w14:w="9525" w14:cap="rnd" w14:cmpd="sng" w14:algn="ctr">
            <w14:noFill/>
            <w14:prstDash w14:val="solid"/>
            <w14:bevel/>
          </w14:textOutline>
        </w:rPr>
        <w:t xml:space="preserve"> </w:t>
      </w:r>
      <w:r w:rsidRPr="00822E5B">
        <w:rPr>
          <w:rtl/>
          <w14:textOutline w14:w="9525" w14:cap="rnd" w14:cmpd="sng" w14:algn="ctr">
            <w14:noFill/>
            <w14:prstDash w14:val="solid"/>
            <w14:bevel/>
          </w14:textOutline>
        </w:rPr>
        <w:t xml:space="preserve">חלקי ואם לאו. </w:t>
      </w:r>
      <w:r w:rsidRPr="00822E5B">
        <w:rPr>
          <w:rFonts w:hint="cs"/>
          <w:rtl/>
          <w14:textOutline w14:w="9525" w14:cap="rnd" w14:cmpd="sng" w14:algn="ctr">
            <w14:noFill/>
            <w14:prstDash w14:val="solid"/>
            <w14:bevel/>
          </w14:textOutline>
        </w:rPr>
        <w:t>לא הודיע בעל הרישיון תוך יום עסקים אחד</w:t>
      </w:r>
      <w:r w:rsidRPr="00822E5B">
        <w:rPr>
          <w:rtl/>
          <w14:textOutline w14:w="9525" w14:cap="rnd" w14:cmpd="sng" w14:algn="ctr">
            <w14:noFill/>
            <w14:prstDash w14:val="solid"/>
            <w14:bevel/>
          </w14:textOutline>
        </w:rPr>
        <w:t xml:space="preserve"> </w:t>
      </w:r>
      <w:r w:rsidRPr="00822E5B">
        <w:rPr>
          <w:rFonts w:hint="cs"/>
          <w:rtl/>
          <w14:textOutline w14:w="9525" w14:cap="rnd" w14:cmpd="sng" w14:algn="ctr">
            <w14:noFill/>
            <w14:prstDash w14:val="solid"/>
            <w14:bevel/>
          </w14:textOutline>
        </w:rPr>
        <w:t xml:space="preserve">מרגע מסירת ההודעה כי הוא מעוניין </w:t>
      </w:r>
      <w:r>
        <w:rPr>
          <w:rFonts w:hint="cs"/>
          <w:rtl/>
          <w14:textOutline w14:w="9525" w14:cap="rnd" w14:cmpd="sng" w14:algn="ctr">
            <w14:noFill/>
            <w14:prstDash w14:val="solid"/>
            <w14:bevel/>
          </w14:textOutline>
        </w:rPr>
        <w:t>במענק</w:t>
      </w:r>
      <w:r w:rsidRPr="00822E5B">
        <w:rPr>
          <w:rFonts w:hint="cs"/>
          <w:rtl/>
          <w14:textOutline w14:w="9525" w14:cap="rnd" w14:cmpd="sng" w14:algn="ctr">
            <w14:noFill/>
            <w14:prstDash w14:val="solid"/>
            <w14:bevel/>
          </w14:textOutline>
        </w:rPr>
        <w:t xml:space="preserve"> חלקי</w:t>
      </w:r>
      <w:r w:rsidRPr="00822E5B">
        <w:rPr>
          <w:rtl/>
          <w14:textOutline w14:w="9525" w14:cap="rnd" w14:cmpd="sng" w14:algn="ctr">
            <w14:noFill/>
            <w14:prstDash w14:val="solid"/>
            <w14:bevel/>
          </w14:textOutline>
        </w:rPr>
        <w:t xml:space="preserve">, </w:t>
      </w:r>
      <w:r w:rsidRPr="00822E5B">
        <w:rPr>
          <w:rFonts w:hint="cs"/>
          <w:rtl/>
          <w14:textOutline w14:w="9525" w14:cap="rnd" w14:cmpd="sng" w14:algn="ctr">
            <w14:noFill/>
            <w14:prstDash w14:val="solid"/>
            <w14:bevel/>
          </w14:textOutline>
        </w:rPr>
        <w:t xml:space="preserve">ועדת המכרזים תראה בכך כסירוב לקבלת </w:t>
      </w:r>
      <w:r>
        <w:rPr>
          <w:rFonts w:hint="cs"/>
          <w:rtl/>
          <w14:textOutline w14:w="9525" w14:cap="rnd" w14:cmpd="sng" w14:algn="ctr">
            <w14:noFill/>
            <w14:prstDash w14:val="solid"/>
            <w14:bevel/>
          </w14:textOutline>
        </w:rPr>
        <w:t>המענק</w:t>
      </w:r>
      <w:r w:rsidRPr="00822E5B">
        <w:rPr>
          <w:rFonts w:hint="cs"/>
          <w:rtl/>
          <w14:textOutline w14:w="9525" w14:cap="rnd" w14:cmpd="sng" w14:algn="ctr">
            <w14:noFill/>
            <w14:prstDash w14:val="solid"/>
            <w14:bevel/>
          </w14:textOutline>
        </w:rPr>
        <w:t xml:space="preserve"> החלקי, </w:t>
      </w:r>
      <w:r w:rsidRPr="00822E5B">
        <w:rPr>
          <w:rtl/>
          <w14:textOutline w14:w="9525" w14:cap="rnd" w14:cmpd="sng" w14:algn="ctr">
            <w14:noFill/>
            <w14:prstDash w14:val="solid"/>
            <w14:bevel/>
          </w14:textOutline>
        </w:rPr>
        <w:t>בקשתו לא תאושר ובמקומה תאושר הבקשה הבאה אחריה</w:t>
      </w:r>
      <w:r w:rsidRPr="00822E5B">
        <w:rPr>
          <w:rFonts w:hint="cs"/>
          <w:rtl/>
          <w14:textOutline w14:w="9525" w14:cap="rnd" w14:cmpd="sng" w14:algn="ctr">
            <w14:noFill/>
            <w14:prstDash w14:val="solid"/>
            <w14:bevel/>
          </w14:textOutline>
        </w:rPr>
        <w:t xml:space="preserve">. תחרוג הבקשה הבאה אחריה מהתקציב שנותר, יחולו עליה הוראות סעיף זה. </w:t>
      </w:r>
    </w:p>
    <w:p w14:paraId="1FD0ABE8" w14:textId="77777777" w:rsidR="00980D65" w:rsidRPr="00CE623A" w:rsidRDefault="00980D65" w:rsidP="00980D65">
      <w:pPr>
        <w:pStyle w:val="af5"/>
        <w:numPr>
          <w:ilvl w:val="0"/>
          <w:numId w:val="76"/>
        </w:numPr>
        <w:spacing w:line="360" w:lineRule="auto"/>
        <w:ind w:left="567" w:hanging="567"/>
        <w:contextualSpacing w:val="0"/>
        <w:jc w:val="both"/>
      </w:pPr>
      <w:bookmarkStart w:id="51" w:name="_Ref66691495"/>
      <w:r w:rsidRPr="00F40270">
        <w:rPr>
          <w:rFonts w:hint="cs"/>
          <w:rtl/>
        </w:rPr>
        <w:t>היה ושתי בקשות או יותר קיבלו ניקוד שווה,</w:t>
      </w:r>
      <w:r>
        <w:rPr>
          <w:rFonts w:hint="cs"/>
          <w:rtl/>
        </w:rPr>
        <w:t xml:space="preserve"> והן מתחרות על יתרת התקציב, </w:t>
      </w:r>
      <w:r w:rsidRPr="00F40270">
        <w:rPr>
          <w:rFonts w:hint="cs"/>
          <w:rtl/>
        </w:rPr>
        <w:t xml:space="preserve">רשות </w:t>
      </w:r>
      <w:r>
        <w:rPr>
          <w:rFonts w:hint="cs"/>
          <w:rtl/>
        </w:rPr>
        <w:t xml:space="preserve">הגז הטבעי </w:t>
      </w:r>
      <w:r w:rsidRPr="00F40270">
        <w:rPr>
          <w:rFonts w:hint="cs"/>
          <w:rtl/>
        </w:rPr>
        <w:t xml:space="preserve">רשאית לבקש מבעלי הרישיון שהגישו את הבקשות הרלוונטיות הפחתה נוספת עבור המקטעים הספציפיים שקיבלו ניקוד שווה. מבלי לגרוע מהאמור, רשות </w:t>
      </w:r>
      <w:r>
        <w:rPr>
          <w:rFonts w:hint="cs"/>
          <w:rtl/>
        </w:rPr>
        <w:t xml:space="preserve">הגז הטבעי </w:t>
      </w:r>
      <w:r w:rsidRPr="00F40270">
        <w:rPr>
          <w:rFonts w:hint="cs"/>
          <w:rtl/>
        </w:rPr>
        <w:t xml:space="preserve">רשאית (בנוסף או ללא קשר לבקשת הפחתה נוספת) לשקול שיקולים משקיים בבחירת הבקשה וביניהם: שיקולי מדיניות ותכניות עתידיות, מספר הצרכנים העתידיים </w:t>
      </w:r>
      <w:r w:rsidRPr="00CE623A">
        <w:rPr>
          <w:rFonts w:hint="cs"/>
          <w:rtl/>
        </w:rPr>
        <w:t>להתחבר לאותם מקטעים או שיקולים של תרומה למשק הגז הטבעי.</w:t>
      </w:r>
      <w:bookmarkEnd w:id="51"/>
      <w:r w:rsidRPr="00CE623A">
        <w:rPr>
          <w:rFonts w:hint="cs"/>
          <w:rtl/>
        </w:rPr>
        <w:t xml:space="preserve"> </w:t>
      </w:r>
    </w:p>
    <w:p w14:paraId="235FA898" w14:textId="77777777" w:rsidR="00980D65" w:rsidRPr="00145EA2" w:rsidRDefault="00980D65" w:rsidP="00980D65">
      <w:pPr>
        <w:pStyle w:val="af5"/>
        <w:numPr>
          <w:ilvl w:val="0"/>
          <w:numId w:val="76"/>
        </w:numPr>
        <w:spacing w:line="360" w:lineRule="auto"/>
        <w:ind w:left="567" w:hanging="567"/>
        <w:jc w:val="both"/>
        <w:rPr>
          <w:u w:val="single"/>
        </w:rPr>
      </w:pPr>
      <w:bookmarkStart w:id="52" w:name="_Ref66290685"/>
      <w:r w:rsidRPr="002C3C8A">
        <w:rPr>
          <w:rFonts w:hint="eastAsia"/>
          <w:b/>
          <w:bCs/>
          <w:u w:val="single"/>
          <w:rtl/>
        </w:rPr>
        <w:t>בשלב</w:t>
      </w:r>
      <w:r w:rsidRPr="002C3C8A">
        <w:rPr>
          <w:b/>
          <w:bCs/>
          <w:u w:val="single"/>
          <w:rtl/>
        </w:rPr>
        <w:t xml:space="preserve"> </w:t>
      </w:r>
      <w:r w:rsidRPr="002C3C8A">
        <w:rPr>
          <w:rFonts w:hint="eastAsia"/>
          <w:b/>
          <w:bCs/>
          <w:u w:val="single"/>
          <w:rtl/>
        </w:rPr>
        <w:t>שני</w:t>
      </w:r>
      <w:r w:rsidRPr="003A6273">
        <w:rPr>
          <w:b/>
          <w:bCs/>
          <w:rtl/>
        </w:rPr>
        <w:t xml:space="preserve"> </w:t>
      </w:r>
      <w:r w:rsidRPr="003A6273">
        <w:rPr>
          <w:rFonts w:hint="eastAsia"/>
          <w:b/>
          <w:bCs/>
          <w:rtl/>
        </w:rPr>
        <w:t>ידורגו</w:t>
      </w:r>
      <w:r w:rsidRPr="003A6273">
        <w:rPr>
          <w:b/>
          <w:bCs/>
          <w:rtl/>
        </w:rPr>
        <w:t xml:space="preserve"> </w:t>
      </w:r>
      <w:r w:rsidRPr="003A6273">
        <w:rPr>
          <w:rFonts w:hint="eastAsia"/>
          <w:b/>
          <w:bCs/>
          <w:rtl/>
        </w:rPr>
        <w:t>כל</w:t>
      </w:r>
      <w:r w:rsidRPr="003A6273">
        <w:rPr>
          <w:b/>
          <w:bCs/>
          <w:rtl/>
        </w:rPr>
        <w:t xml:space="preserve"> </w:t>
      </w:r>
      <w:r w:rsidRPr="003A6273">
        <w:rPr>
          <w:rFonts w:hint="eastAsia"/>
          <w:b/>
          <w:bCs/>
          <w:rtl/>
        </w:rPr>
        <w:t>המקטעים</w:t>
      </w:r>
      <w:r w:rsidRPr="003A6273">
        <w:rPr>
          <w:b/>
          <w:bCs/>
          <w:rtl/>
        </w:rPr>
        <w:t xml:space="preserve"> שהגיש בעל הרישיון במסגרת</w:t>
      </w:r>
      <w:r w:rsidRPr="00BC2C28">
        <w:rPr>
          <w:b/>
          <w:bCs/>
          <w:rtl/>
        </w:rPr>
        <w:t xml:space="preserve"> </w:t>
      </w:r>
      <w:r>
        <w:rPr>
          <w:rFonts w:hint="cs"/>
          <w:b/>
          <w:bCs/>
          <w:rtl/>
        </w:rPr>
        <w:t>פרק</w:t>
      </w:r>
      <w:r w:rsidRPr="003A6273">
        <w:rPr>
          <w:b/>
          <w:bCs/>
          <w:rtl/>
        </w:rPr>
        <w:t xml:space="preserve"> </w:t>
      </w:r>
      <w:r w:rsidRPr="00722D6C">
        <w:rPr>
          <w:rFonts w:hint="cs"/>
          <w:b/>
          <w:bCs/>
          <w:rtl/>
        </w:rPr>
        <w:t>ב</w:t>
      </w:r>
      <w:r w:rsidRPr="00722D6C">
        <w:rPr>
          <w:b/>
          <w:bCs/>
          <w:rtl/>
        </w:rPr>
        <w:t>'</w:t>
      </w:r>
      <w:r w:rsidRPr="003E49A3">
        <w:rPr>
          <w:rtl/>
        </w:rPr>
        <w:t xml:space="preserve">. דירוג המקטעים יתבצע </w:t>
      </w:r>
      <w:r>
        <w:rPr>
          <w:rFonts w:hint="cs"/>
          <w:rtl/>
        </w:rPr>
        <w:t xml:space="preserve">באותו האופן, </w:t>
      </w:r>
      <w:r w:rsidRPr="007C14C7">
        <w:rPr>
          <w:rFonts w:hint="eastAsia"/>
          <w:rtl/>
        </w:rPr>
        <w:t>בהתאם</w:t>
      </w:r>
      <w:r w:rsidRPr="007C14C7">
        <w:rPr>
          <w:rtl/>
        </w:rPr>
        <w:t xml:space="preserve"> </w:t>
      </w:r>
      <w:r w:rsidRPr="007C14C7">
        <w:rPr>
          <w:rFonts w:hint="eastAsia"/>
          <w:rtl/>
        </w:rPr>
        <w:t>לאמור</w:t>
      </w:r>
      <w:r w:rsidRPr="007C14C7">
        <w:rPr>
          <w:rtl/>
        </w:rPr>
        <w:t xml:space="preserve"> בסעיפים </w:t>
      </w:r>
      <w:r w:rsidRPr="007C14C7">
        <w:rPr>
          <w:rtl/>
        </w:rPr>
        <w:fldChar w:fldCharType="begin"/>
      </w:r>
      <w:r w:rsidRPr="007C14C7">
        <w:rPr>
          <w:rtl/>
        </w:rPr>
        <w:instrText xml:space="preserve"> </w:instrText>
      </w:r>
      <w:r w:rsidRPr="007C14C7">
        <w:instrText>REF</w:instrText>
      </w:r>
      <w:r w:rsidRPr="007C14C7">
        <w:rPr>
          <w:rtl/>
        </w:rPr>
        <w:instrText xml:space="preserve"> _</w:instrText>
      </w:r>
      <w:r w:rsidRPr="007C14C7">
        <w:instrText>Ref66116112 \r \h</w:instrText>
      </w:r>
      <w:r w:rsidRPr="007C14C7">
        <w:rPr>
          <w:rtl/>
        </w:rPr>
        <w:instrText xml:space="preserve">  \* </w:instrText>
      </w:r>
      <w:r w:rsidRPr="007C14C7">
        <w:instrText>MERGEFORMAT</w:instrText>
      </w:r>
      <w:r w:rsidRPr="007C14C7">
        <w:rPr>
          <w:rtl/>
        </w:rPr>
        <w:instrText xml:space="preserve"> </w:instrText>
      </w:r>
      <w:r w:rsidRPr="007C14C7">
        <w:rPr>
          <w:rtl/>
        </w:rPr>
      </w:r>
      <w:r w:rsidRPr="007C14C7">
        <w:rPr>
          <w:rtl/>
        </w:rPr>
        <w:fldChar w:fldCharType="separate"/>
      </w:r>
      <w:r>
        <w:rPr>
          <w:cs/>
        </w:rPr>
        <w:t>‎</w:t>
      </w:r>
      <w:r>
        <w:t>62</w:t>
      </w:r>
      <w:r w:rsidRPr="007C14C7">
        <w:rPr>
          <w:rtl/>
        </w:rPr>
        <w:fldChar w:fldCharType="end"/>
      </w:r>
      <w:r w:rsidRPr="007C14C7">
        <w:rPr>
          <w:rtl/>
        </w:rPr>
        <w:t xml:space="preserve"> - </w:t>
      </w:r>
      <w:r w:rsidRPr="007C14C7">
        <w:rPr>
          <w:rtl/>
        </w:rPr>
        <w:fldChar w:fldCharType="begin"/>
      </w:r>
      <w:r w:rsidRPr="007C14C7">
        <w:rPr>
          <w:rtl/>
        </w:rPr>
        <w:instrText xml:space="preserve"> </w:instrText>
      </w:r>
      <w:r w:rsidRPr="007C14C7">
        <w:instrText>REF</w:instrText>
      </w:r>
      <w:r w:rsidRPr="007C14C7">
        <w:rPr>
          <w:rtl/>
        </w:rPr>
        <w:instrText xml:space="preserve"> _</w:instrText>
      </w:r>
      <w:r w:rsidRPr="007C14C7">
        <w:instrText>Ref66691495 \r \h</w:instrText>
      </w:r>
      <w:r w:rsidRPr="007C14C7">
        <w:rPr>
          <w:rtl/>
        </w:rPr>
        <w:instrText xml:space="preserve">  \* </w:instrText>
      </w:r>
      <w:r w:rsidRPr="007C14C7">
        <w:instrText>MERGEFORMAT</w:instrText>
      </w:r>
      <w:r w:rsidRPr="007C14C7">
        <w:rPr>
          <w:rtl/>
        </w:rPr>
        <w:instrText xml:space="preserve"> </w:instrText>
      </w:r>
      <w:r w:rsidRPr="007C14C7">
        <w:rPr>
          <w:rtl/>
        </w:rPr>
      </w:r>
      <w:r w:rsidRPr="007C14C7">
        <w:rPr>
          <w:rtl/>
        </w:rPr>
        <w:fldChar w:fldCharType="separate"/>
      </w:r>
      <w:r>
        <w:rPr>
          <w:cs/>
        </w:rPr>
        <w:t>‎</w:t>
      </w:r>
      <w:r>
        <w:t>67</w:t>
      </w:r>
      <w:r w:rsidRPr="007C14C7">
        <w:rPr>
          <w:rtl/>
        </w:rPr>
        <w:fldChar w:fldCharType="end"/>
      </w:r>
      <w:r w:rsidRPr="007C14C7">
        <w:rPr>
          <w:rtl/>
        </w:rPr>
        <w:t xml:space="preserve">, ועד </w:t>
      </w:r>
      <w:r w:rsidRPr="00722D6C">
        <w:rPr>
          <w:rtl/>
        </w:rPr>
        <w:t>לתקרת הת</w:t>
      </w:r>
      <w:r w:rsidRPr="003A6273">
        <w:rPr>
          <w:rtl/>
        </w:rPr>
        <w:t>קצי</w:t>
      </w:r>
      <w:r w:rsidRPr="0054347B">
        <w:rPr>
          <w:rtl/>
        </w:rPr>
        <w:t>ב</w:t>
      </w:r>
      <w:r w:rsidRPr="0054347B">
        <w:rPr>
          <w:rFonts w:hint="cs"/>
          <w:rtl/>
        </w:rPr>
        <w:t>.</w:t>
      </w:r>
      <w:r>
        <w:rPr>
          <w:rFonts w:hint="cs"/>
          <w:b/>
          <w:bCs/>
          <w:rtl/>
        </w:rPr>
        <w:t xml:space="preserve"> </w:t>
      </w:r>
    </w:p>
    <w:p w14:paraId="27D3835F" w14:textId="77777777" w:rsidR="00980D65" w:rsidRDefault="00980D65" w:rsidP="00980D65">
      <w:pPr>
        <w:pStyle w:val="af5"/>
        <w:numPr>
          <w:ilvl w:val="0"/>
          <w:numId w:val="76"/>
        </w:numPr>
        <w:spacing w:line="360" w:lineRule="auto"/>
        <w:ind w:left="567" w:hanging="567"/>
        <w:jc w:val="both"/>
        <w:rPr>
          <w:u w:val="single"/>
        </w:rPr>
      </w:pPr>
      <w:r w:rsidRPr="002C3C8A">
        <w:rPr>
          <w:rFonts w:hint="eastAsia"/>
          <w:b/>
          <w:bCs/>
          <w:u w:val="single"/>
          <w:rtl/>
        </w:rPr>
        <w:t>בשלב</w:t>
      </w:r>
      <w:r w:rsidRPr="002C3C8A">
        <w:rPr>
          <w:b/>
          <w:bCs/>
          <w:u w:val="single"/>
          <w:rtl/>
        </w:rPr>
        <w:t xml:space="preserve"> </w:t>
      </w:r>
      <w:r w:rsidRPr="002C3C8A">
        <w:rPr>
          <w:rFonts w:hint="eastAsia"/>
          <w:b/>
          <w:bCs/>
          <w:u w:val="single"/>
          <w:rtl/>
        </w:rPr>
        <w:t>שלישי</w:t>
      </w:r>
      <w:r w:rsidRPr="007C14C7">
        <w:rPr>
          <w:b/>
          <w:bCs/>
          <w:rtl/>
        </w:rPr>
        <w:t xml:space="preserve">, </w:t>
      </w:r>
      <w:r w:rsidRPr="007C14C7">
        <w:rPr>
          <w:rFonts w:hint="eastAsia"/>
          <w:b/>
          <w:bCs/>
          <w:rtl/>
        </w:rPr>
        <w:t>ככל</w:t>
      </w:r>
      <w:r w:rsidRPr="007C14C7">
        <w:rPr>
          <w:b/>
          <w:bCs/>
          <w:rtl/>
        </w:rPr>
        <w:t xml:space="preserve"> שיוותר תקציב </w:t>
      </w:r>
      <w:r w:rsidRPr="007C14C7">
        <w:rPr>
          <w:rFonts w:hint="cs"/>
          <w:b/>
          <w:bCs/>
          <w:rtl/>
        </w:rPr>
        <w:t>בפרק</w:t>
      </w:r>
      <w:r w:rsidRPr="007C14C7">
        <w:rPr>
          <w:b/>
          <w:bCs/>
          <w:rtl/>
        </w:rPr>
        <w:t xml:space="preserve"> </w:t>
      </w:r>
      <w:r w:rsidRPr="007C14C7">
        <w:rPr>
          <w:rFonts w:hint="eastAsia"/>
          <w:b/>
          <w:bCs/>
          <w:rtl/>
        </w:rPr>
        <w:t>ב</w:t>
      </w:r>
      <w:r w:rsidRPr="007C14C7">
        <w:rPr>
          <w:b/>
          <w:bCs/>
          <w:rtl/>
        </w:rPr>
        <w:t xml:space="preserve">', תועבר יתרת התקציב </w:t>
      </w:r>
      <w:r w:rsidRPr="007C14C7">
        <w:rPr>
          <w:rFonts w:hint="eastAsia"/>
          <w:b/>
          <w:bCs/>
          <w:rtl/>
        </w:rPr>
        <w:t>למקטעים</w:t>
      </w:r>
      <w:r w:rsidRPr="007C14C7">
        <w:rPr>
          <w:b/>
          <w:bCs/>
          <w:rtl/>
        </w:rPr>
        <w:t xml:space="preserve"> </w:t>
      </w:r>
      <w:r w:rsidRPr="007C14C7">
        <w:rPr>
          <w:rFonts w:hint="cs"/>
          <w:b/>
          <w:bCs/>
          <w:rtl/>
        </w:rPr>
        <w:t>הנותרים בפרק א'</w:t>
      </w:r>
      <w:r>
        <w:rPr>
          <w:rFonts w:hint="cs"/>
          <w:rtl/>
        </w:rPr>
        <w:t>,</w:t>
      </w:r>
      <w:r w:rsidRPr="004C08A2">
        <w:rPr>
          <w:rFonts w:hint="cs"/>
          <w:rtl/>
        </w:rPr>
        <w:t xml:space="preserve"> </w:t>
      </w:r>
      <w:r w:rsidRPr="007C14C7">
        <w:rPr>
          <w:rFonts w:hint="cs"/>
          <w:b/>
          <w:bCs/>
          <w:rtl/>
        </w:rPr>
        <w:t>שבהם ניתנה הפחתה מינימלית (גבוהה מאפס),</w:t>
      </w:r>
      <w:r w:rsidRPr="007C14C7">
        <w:rPr>
          <w:rtl/>
        </w:rPr>
        <w:t xml:space="preserve"> </w:t>
      </w:r>
      <w:r w:rsidRPr="002C3C8A">
        <w:rPr>
          <w:rFonts w:hint="eastAsia"/>
          <w:rtl/>
        </w:rPr>
        <w:t>וזאת</w:t>
      </w:r>
      <w:r w:rsidRPr="002C3C8A">
        <w:rPr>
          <w:rtl/>
        </w:rPr>
        <w:t xml:space="preserve"> </w:t>
      </w:r>
      <w:r w:rsidRPr="002C3C8A">
        <w:rPr>
          <w:rFonts w:hint="eastAsia"/>
          <w:rtl/>
        </w:rPr>
        <w:t>מבלי</w:t>
      </w:r>
      <w:r w:rsidRPr="002C3C8A">
        <w:rPr>
          <w:rtl/>
        </w:rPr>
        <w:t xml:space="preserve"> </w:t>
      </w:r>
      <w:r w:rsidRPr="002C3C8A">
        <w:rPr>
          <w:rFonts w:hint="eastAsia"/>
          <w:rtl/>
        </w:rPr>
        <w:t>לגרוע</w:t>
      </w:r>
      <w:r w:rsidRPr="002C3C8A">
        <w:rPr>
          <w:rtl/>
        </w:rPr>
        <w:t xml:space="preserve"> </w:t>
      </w:r>
      <w:r w:rsidRPr="002C3C8A">
        <w:rPr>
          <w:rFonts w:hint="eastAsia"/>
          <w:rtl/>
        </w:rPr>
        <w:t>מהאמור</w:t>
      </w:r>
      <w:r w:rsidRPr="002C3C8A">
        <w:rPr>
          <w:rtl/>
        </w:rPr>
        <w:t xml:space="preserve"> </w:t>
      </w:r>
      <w:r w:rsidRPr="006821E1">
        <w:rPr>
          <w:rFonts w:hint="eastAsia"/>
          <w:rtl/>
        </w:rPr>
        <w:t>בסעיף</w:t>
      </w:r>
      <w:r>
        <w:rPr>
          <w:rFonts w:hint="cs"/>
          <w:rtl/>
        </w:rPr>
        <w:t xml:space="preserve"> </w:t>
      </w:r>
      <w:r w:rsidRPr="006821E1">
        <w:rPr>
          <w:rtl/>
        </w:rPr>
        <w:fldChar w:fldCharType="begin"/>
      </w:r>
      <w:r w:rsidRPr="006821E1">
        <w:rPr>
          <w:rtl/>
        </w:rPr>
        <w:instrText xml:space="preserve"> </w:instrText>
      </w:r>
      <w:r w:rsidRPr="006821E1">
        <w:rPr>
          <w:rFonts w:hint="cs"/>
        </w:rPr>
        <w:instrText>REF</w:instrText>
      </w:r>
      <w:r w:rsidRPr="006821E1">
        <w:rPr>
          <w:rFonts w:hint="cs"/>
          <w:rtl/>
        </w:rPr>
        <w:instrText xml:space="preserve"> _</w:instrText>
      </w:r>
      <w:r w:rsidRPr="006821E1">
        <w:rPr>
          <w:rFonts w:hint="cs"/>
        </w:rPr>
        <w:instrText>Ref72935118 \r \h</w:instrText>
      </w:r>
      <w:r w:rsidRPr="006821E1">
        <w:rPr>
          <w:rtl/>
        </w:rPr>
        <w:instrText xml:space="preserve"> </w:instrText>
      </w:r>
      <w:r>
        <w:rPr>
          <w:rtl/>
        </w:rPr>
        <w:instrText xml:space="preserve"> \* </w:instrText>
      </w:r>
      <w:r>
        <w:instrText>MERGEFORMAT</w:instrText>
      </w:r>
      <w:r>
        <w:rPr>
          <w:rtl/>
        </w:rPr>
        <w:instrText xml:space="preserve"> </w:instrText>
      </w:r>
      <w:r w:rsidRPr="006821E1">
        <w:rPr>
          <w:rtl/>
        </w:rPr>
      </w:r>
      <w:r w:rsidRPr="006821E1">
        <w:rPr>
          <w:rtl/>
        </w:rPr>
        <w:fldChar w:fldCharType="separate"/>
      </w:r>
      <w:r>
        <w:rPr>
          <w:cs/>
        </w:rPr>
        <w:t>‎</w:t>
      </w:r>
      <w:r>
        <w:t>31</w:t>
      </w:r>
      <w:r w:rsidRPr="006821E1">
        <w:rPr>
          <w:rtl/>
        </w:rPr>
        <w:fldChar w:fldCharType="end"/>
      </w:r>
      <w:r w:rsidRPr="006821E1">
        <w:rPr>
          <w:rFonts w:hint="cs"/>
          <w:rtl/>
        </w:rPr>
        <w:t>-</w:t>
      </w:r>
      <w:r w:rsidRPr="006821E1">
        <w:rPr>
          <w:rtl/>
        </w:rPr>
        <w:fldChar w:fldCharType="begin"/>
      </w:r>
      <w:r w:rsidRPr="006821E1">
        <w:rPr>
          <w:rtl/>
        </w:rPr>
        <w:instrText xml:space="preserve"> </w:instrText>
      </w:r>
      <w:r w:rsidRPr="006821E1">
        <w:rPr>
          <w:rFonts w:hint="eastAsia"/>
        </w:rPr>
        <w:instrText>REF</w:instrText>
      </w:r>
      <w:r w:rsidRPr="006821E1">
        <w:rPr>
          <w:rFonts w:hint="eastAsia"/>
          <w:rtl/>
        </w:rPr>
        <w:instrText xml:space="preserve"> _</w:instrText>
      </w:r>
      <w:r w:rsidRPr="006821E1">
        <w:rPr>
          <w:rFonts w:hint="eastAsia"/>
        </w:rPr>
        <w:instrText>Ref66115380 \r \h</w:instrText>
      </w:r>
      <w:r w:rsidRPr="006821E1">
        <w:rPr>
          <w:rtl/>
        </w:rPr>
        <w:instrText xml:space="preserve"> </w:instrText>
      </w:r>
      <w:r>
        <w:rPr>
          <w:rtl/>
        </w:rPr>
        <w:instrText xml:space="preserve"> \* </w:instrText>
      </w:r>
      <w:r>
        <w:instrText>MERGEFORMAT</w:instrText>
      </w:r>
      <w:r>
        <w:rPr>
          <w:rtl/>
        </w:rPr>
        <w:instrText xml:space="preserve"> </w:instrText>
      </w:r>
      <w:r w:rsidRPr="006821E1">
        <w:rPr>
          <w:rtl/>
        </w:rPr>
      </w:r>
      <w:r w:rsidRPr="006821E1">
        <w:rPr>
          <w:rtl/>
        </w:rPr>
        <w:fldChar w:fldCharType="separate"/>
      </w:r>
      <w:r>
        <w:rPr>
          <w:cs/>
        </w:rPr>
        <w:t>‎</w:t>
      </w:r>
      <w:r>
        <w:t>29</w:t>
      </w:r>
      <w:r w:rsidRPr="006821E1">
        <w:rPr>
          <w:rtl/>
        </w:rPr>
        <w:fldChar w:fldCharType="end"/>
      </w:r>
      <w:r w:rsidRPr="006821E1">
        <w:rPr>
          <w:rFonts w:hint="cs"/>
          <w:rtl/>
        </w:rPr>
        <w:t xml:space="preserve"> </w:t>
      </w:r>
      <w:r w:rsidRPr="006821E1">
        <w:rPr>
          <w:rFonts w:hint="eastAsia"/>
          <w:rtl/>
        </w:rPr>
        <w:t>לעיל</w:t>
      </w:r>
      <w:r w:rsidRPr="006821E1">
        <w:rPr>
          <w:rtl/>
        </w:rPr>
        <w:t xml:space="preserve">. </w:t>
      </w:r>
      <w:r w:rsidRPr="006821E1">
        <w:rPr>
          <w:rFonts w:hint="eastAsia"/>
          <w:rtl/>
        </w:rPr>
        <w:t>כלומר</w:t>
      </w:r>
      <w:r w:rsidRPr="006821E1">
        <w:rPr>
          <w:rtl/>
        </w:rPr>
        <w:t xml:space="preserve">, ככל </w:t>
      </w:r>
      <w:r w:rsidRPr="006821E1">
        <w:rPr>
          <w:rFonts w:hint="eastAsia"/>
          <w:rtl/>
        </w:rPr>
        <w:t>שלאחר</w:t>
      </w:r>
      <w:r w:rsidRPr="006821E1">
        <w:rPr>
          <w:rtl/>
        </w:rPr>
        <w:t xml:space="preserve"> בחירת המקטעים הזוכים </w:t>
      </w:r>
      <w:r w:rsidRPr="006821E1">
        <w:rPr>
          <w:rFonts w:hint="eastAsia"/>
          <w:rtl/>
        </w:rPr>
        <w:t>בשלב</w:t>
      </w:r>
      <w:r w:rsidRPr="006821E1">
        <w:rPr>
          <w:rtl/>
        </w:rPr>
        <w:t xml:space="preserve"> הראשון </w:t>
      </w:r>
      <w:r w:rsidRPr="006821E1">
        <w:rPr>
          <w:rFonts w:hint="cs"/>
          <w:rtl/>
        </w:rPr>
        <w:t>בפרק</w:t>
      </w:r>
      <w:r w:rsidRPr="006821E1">
        <w:rPr>
          <w:rtl/>
        </w:rPr>
        <w:t xml:space="preserve"> א' יוותרו מקטעים שהוגשה לגביהם בקשה</w:t>
      </w:r>
      <w:r w:rsidRPr="006821E1">
        <w:rPr>
          <w:rFonts w:hint="cs"/>
          <w:rtl/>
        </w:rPr>
        <w:t xml:space="preserve"> הכוללת </w:t>
      </w:r>
      <w:r w:rsidRPr="006821E1">
        <w:rPr>
          <w:rFonts w:hint="eastAsia"/>
          <w:rtl/>
        </w:rPr>
        <w:t>שעור</w:t>
      </w:r>
      <w:r w:rsidRPr="006821E1">
        <w:rPr>
          <w:rFonts w:hint="cs"/>
          <w:rtl/>
        </w:rPr>
        <w:t xml:space="preserve"> הפחתה מינימלי (גבוהה מאפס)</w:t>
      </w:r>
      <w:r w:rsidRPr="006821E1">
        <w:rPr>
          <w:rtl/>
        </w:rPr>
        <w:t xml:space="preserve">, אך לא אושרה </w:t>
      </w:r>
      <w:r w:rsidRPr="006821E1">
        <w:rPr>
          <w:rFonts w:hint="cs"/>
          <w:rtl/>
        </w:rPr>
        <w:t xml:space="preserve">לגביהם </w:t>
      </w:r>
      <w:r w:rsidRPr="006821E1">
        <w:rPr>
          <w:rtl/>
        </w:rPr>
        <w:t xml:space="preserve">זכאות למענק מפאת תקרת התקציב </w:t>
      </w:r>
      <w:r w:rsidRPr="006821E1">
        <w:rPr>
          <w:rFonts w:hint="cs"/>
          <w:rtl/>
        </w:rPr>
        <w:t>לפרק</w:t>
      </w:r>
      <w:r w:rsidRPr="006821E1">
        <w:rPr>
          <w:rtl/>
        </w:rPr>
        <w:t xml:space="preserve"> </w:t>
      </w:r>
      <w:r w:rsidRPr="006821E1">
        <w:rPr>
          <w:rFonts w:hint="cs"/>
          <w:rtl/>
        </w:rPr>
        <w:t>(</w:t>
      </w:r>
      <w:r w:rsidRPr="006821E1">
        <w:rPr>
          <w:rFonts w:hint="cs"/>
          <w:b/>
          <w:bCs/>
          <w:rtl/>
        </w:rPr>
        <w:t xml:space="preserve">להלן - </w:t>
      </w:r>
      <w:r w:rsidRPr="006821E1">
        <w:rPr>
          <w:rFonts w:hint="eastAsia"/>
          <w:b/>
          <w:bCs/>
          <w:rtl/>
        </w:rPr>
        <w:t>המקטעים</w:t>
      </w:r>
      <w:r w:rsidRPr="006821E1">
        <w:rPr>
          <w:b/>
          <w:bCs/>
          <w:rtl/>
        </w:rPr>
        <w:t xml:space="preserve"> </w:t>
      </w:r>
      <w:r w:rsidRPr="006821E1">
        <w:rPr>
          <w:rFonts w:hint="eastAsia"/>
          <w:b/>
          <w:bCs/>
          <w:rtl/>
        </w:rPr>
        <w:t>הנותרים</w:t>
      </w:r>
      <w:r w:rsidRPr="006821E1">
        <w:rPr>
          <w:rtl/>
        </w:rPr>
        <w:t>)</w:t>
      </w:r>
      <w:r w:rsidRPr="006821E1">
        <w:rPr>
          <w:rFonts w:hint="cs"/>
          <w:rtl/>
        </w:rPr>
        <w:t>,</w:t>
      </w:r>
      <w:r w:rsidRPr="006821E1">
        <w:rPr>
          <w:rtl/>
        </w:rPr>
        <w:t xml:space="preserve"> </w:t>
      </w:r>
      <w:r w:rsidRPr="006821E1">
        <w:rPr>
          <w:rFonts w:hint="cs"/>
          <w:rtl/>
        </w:rPr>
        <w:t>המקטעים הנותרים</w:t>
      </w:r>
      <w:r>
        <w:rPr>
          <w:rFonts w:hint="cs"/>
          <w:rtl/>
        </w:rPr>
        <w:t xml:space="preserve"> ידורגו בהתאם לאמור בסעיפים </w:t>
      </w:r>
      <w:r w:rsidRPr="003A6273">
        <w:rPr>
          <w:rtl/>
        </w:rPr>
        <w:fldChar w:fldCharType="begin"/>
      </w:r>
      <w:r w:rsidRPr="003A6273">
        <w:rPr>
          <w:rtl/>
        </w:rPr>
        <w:instrText xml:space="preserve"> </w:instrText>
      </w:r>
      <w:r w:rsidRPr="003A6273">
        <w:rPr>
          <w:rFonts w:hint="cs"/>
        </w:rPr>
        <w:instrText>REF</w:instrText>
      </w:r>
      <w:r w:rsidRPr="003A6273">
        <w:rPr>
          <w:rFonts w:hint="cs"/>
          <w:rtl/>
        </w:rPr>
        <w:instrText xml:space="preserve"> _</w:instrText>
      </w:r>
      <w:r w:rsidRPr="003A6273">
        <w:rPr>
          <w:rFonts w:hint="cs"/>
        </w:rPr>
        <w:instrText>Ref66116112 \r \h</w:instrText>
      </w:r>
      <w:r w:rsidRPr="003A6273">
        <w:rPr>
          <w:rtl/>
        </w:rPr>
        <w:instrText xml:space="preserve">  \* </w:instrText>
      </w:r>
      <w:r w:rsidRPr="003A6273">
        <w:instrText>MERGEFORMAT</w:instrText>
      </w:r>
      <w:r w:rsidRPr="003A6273">
        <w:rPr>
          <w:rtl/>
        </w:rPr>
        <w:instrText xml:space="preserve"> </w:instrText>
      </w:r>
      <w:r w:rsidRPr="003A6273">
        <w:rPr>
          <w:rtl/>
        </w:rPr>
      </w:r>
      <w:r w:rsidRPr="003A6273">
        <w:rPr>
          <w:rtl/>
        </w:rPr>
        <w:fldChar w:fldCharType="separate"/>
      </w:r>
      <w:r>
        <w:rPr>
          <w:cs/>
        </w:rPr>
        <w:t>‎</w:t>
      </w:r>
      <w:r>
        <w:t>62</w:t>
      </w:r>
      <w:r w:rsidRPr="003A6273">
        <w:rPr>
          <w:rtl/>
        </w:rPr>
        <w:fldChar w:fldCharType="end"/>
      </w:r>
      <w:r w:rsidRPr="003A6273">
        <w:rPr>
          <w:rFonts w:hint="cs"/>
          <w:rtl/>
        </w:rPr>
        <w:t xml:space="preserve"> - </w:t>
      </w:r>
      <w:r w:rsidRPr="003A6273">
        <w:rPr>
          <w:rtl/>
        </w:rPr>
        <w:fldChar w:fldCharType="begin"/>
      </w:r>
      <w:r w:rsidRPr="003A6273">
        <w:rPr>
          <w:rtl/>
        </w:rPr>
        <w:instrText xml:space="preserve"> </w:instrText>
      </w:r>
      <w:r w:rsidRPr="003A6273">
        <w:rPr>
          <w:rFonts w:hint="cs"/>
        </w:rPr>
        <w:instrText>REF</w:instrText>
      </w:r>
      <w:r w:rsidRPr="003A6273">
        <w:rPr>
          <w:rFonts w:hint="cs"/>
          <w:rtl/>
        </w:rPr>
        <w:instrText xml:space="preserve"> _</w:instrText>
      </w:r>
      <w:r w:rsidRPr="003A6273">
        <w:rPr>
          <w:rFonts w:hint="cs"/>
        </w:rPr>
        <w:instrText>Ref66691495 \r \h</w:instrText>
      </w:r>
      <w:r w:rsidRPr="003A6273">
        <w:rPr>
          <w:rtl/>
        </w:rPr>
        <w:instrText xml:space="preserve">  \* </w:instrText>
      </w:r>
      <w:r w:rsidRPr="003A6273">
        <w:instrText>MERGEFORMAT</w:instrText>
      </w:r>
      <w:r w:rsidRPr="003A6273">
        <w:rPr>
          <w:rtl/>
        </w:rPr>
        <w:instrText xml:space="preserve"> </w:instrText>
      </w:r>
      <w:r w:rsidRPr="003A6273">
        <w:rPr>
          <w:rtl/>
        </w:rPr>
      </w:r>
      <w:r w:rsidRPr="003A6273">
        <w:rPr>
          <w:rtl/>
        </w:rPr>
        <w:fldChar w:fldCharType="separate"/>
      </w:r>
      <w:r>
        <w:rPr>
          <w:cs/>
        </w:rPr>
        <w:t>‎</w:t>
      </w:r>
      <w:r>
        <w:t>67</w:t>
      </w:r>
      <w:r w:rsidRPr="003A6273">
        <w:rPr>
          <w:rtl/>
        </w:rPr>
        <w:fldChar w:fldCharType="end"/>
      </w:r>
      <w:r w:rsidRPr="003A6273">
        <w:rPr>
          <w:rFonts w:hint="cs"/>
          <w:rtl/>
        </w:rPr>
        <w:t xml:space="preserve">, </w:t>
      </w:r>
      <w:r>
        <w:rPr>
          <w:rFonts w:hint="cs"/>
          <w:rtl/>
        </w:rPr>
        <w:t>ועד לתקרת התקציב שנותרה בפרק ב', כאמור בסעיף זה, בסבב נוסף של דירוג.</w:t>
      </w:r>
      <w:bookmarkEnd w:id="52"/>
      <w:r w:rsidRPr="007C14C7">
        <w:rPr>
          <w:rFonts w:hint="cs"/>
          <w:b/>
          <w:bCs/>
          <w:rtl/>
        </w:rPr>
        <w:t xml:space="preserve"> </w:t>
      </w:r>
    </w:p>
    <w:p w14:paraId="7863972B" w14:textId="77777777" w:rsidR="00980D65" w:rsidRPr="000A7408" w:rsidRDefault="00980D65" w:rsidP="00980D65">
      <w:pPr>
        <w:spacing w:after="0" w:line="360" w:lineRule="auto"/>
        <w:jc w:val="both"/>
        <w:rPr>
          <w:u w:val="single"/>
        </w:rPr>
      </w:pPr>
    </w:p>
    <w:p w14:paraId="1FAB4DA6" w14:textId="77777777" w:rsidR="00980D65" w:rsidRPr="007657F2" w:rsidRDefault="00980D65" w:rsidP="00980D65">
      <w:pPr>
        <w:pStyle w:val="af5"/>
        <w:spacing w:line="360" w:lineRule="auto"/>
        <w:ind w:left="0"/>
        <w:contextualSpacing w:val="0"/>
        <w:jc w:val="both"/>
        <w:outlineLvl w:val="1"/>
        <w:rPr>
          <w:b/>
          <w:bCs/>
          <w:sz w:val="28"/>
          <w:szCs w:val="28"/>
          <w:u w:val="single"/>
          <w:rtl/>
        </w:rPr>
      </w:pPr>
      <w:bookmarkStart w:id="53" w:name="_Toc72938998"/>
      <w:r w:rsidRPr="007657F2">
        <w:rPr>
          <w:rFonts w:hint="eastAsia"/>
          <w:b/>
          <w:bCs/>
          <w:sz w:val="28"/>
          <w:szCs w:val="28"/>
          <w:u w:val="single"/>
          <w:rtl/>
        </w:rPr>
        <w:t>תנאים</w:t>
      </w:r>
      <w:r w:rsidRPr="007657F2">
        <w:rPr>
          <w:b/>
          <w:bCs/>
          <w:sz w:val="28"/>
          <w:szCs w:val="28"/>
          <w:u w:val="single"/>
          <w:rtl/>
        </w:rPr>
        <w:t xml:space="preserve"> </w:t>
      </w:r>
      <w:r w:rsidRPr="007657F2">
        <w:rPr>
          <w:rFonts w:hint="eastAsia"/>
          <w:b/>
          <w:bCs/>
          <w:sz w:val="28"/>
          <w:szCs w:val="28"/>
          <w:u w:val="single"/>
          <w:rtl/>
        </w:rPr>
        <w:t>למימוש</w:t>
      </w:r>
      <w:r w:rsidRPr="007657F2">
        <w:rPr>
          <w:b/>
          <w:bCs/>
          <w:sz w:val="28"/>
          <w:szCs w:val="28"/>
          <w:u w:val="single"/>
          <w:rtl/>
        </w:rPr>
        <w:t xml:space="preserve"> </w:t>
      </w:r>
      <w:r w:rsidRPr="007657F2">
        <w:rPr>
          <w:rFonts w:hint="eastAsia"/>
          <w:b/>
          <w:bCs/>
          <w:sz w:val="28"/>
          <w:szCs w:val="28"/>
          <w:u w:val="single"/>
          <w:rtl/>
        </w:rPr>
        <w:t>הזכאות</w:t>
      </w:r>
      <w:r w:rsidRPr="007657F2">
        <w:rPr>
          <w:b/>
          <w:bCs/>
          <w:sz w:val="28"/>
          <w:szCs w:val="28"/>
          <w:u w:val="single"/>
          <w:rtl/>
        </w:rPr>
        <w:t xml:space="preserve"> </w:t>
      </w:r>
      <w:r w:rsidRPr="007657F2">
        <w:rPr>
          <w:rFonts w:hint="eastAsia"/>
          <w:b/>
          <w:bCs/>
          <w:sz w:val="28"/>
          <w:szCs w:val="28"/>
          <w:u w:val="single"/>
          <w:rtl/>
        </w:rPr>
        <w:t>למענק</w:t>
      </w:r>
      <w:bookmarkEnd w:id="53"/>
      <w:r w:rsidRPr="007657F2">
        <w:rPr>
          <w:rFonts w:hint="cs"/>
          <w:b/>
          <w:bCs/>
          <w:sz w:val="28"/>
          <w:szCs w:val="28"/>
          <w:u w:val="single"/>
          <w:rtl/>
        </w:rPr>
        <w:t xml:space="preserve"> </w:t>
      </w:r>
    </w:p>
    <w:p w14:paraId="09CEAB0E" w14:textId="77777777" w:rsidR="00980D65" w:rsidRPr="00086105" w:rsidRDefault="00980D65" w:rsidP="00980D65">
      <w:pPr>
        <w:pStyle w:val="af5"/>
        <w:numPr>
          <w:ilvl w:val="0"/>
          <w:numId w:val="76"/>
        </w:numPr>
        <w:spacing w:line="360" w:lineRule="auto"/>
        <w:ind w:left="567" w:hanging="567"/>
        <w:jc w:val="both"/>
      </w:pPr>
      <w:bookmarkStart w:id="54" w:name="_Ref66965227"/>
      <w:r w:rsidRPr="004C447A">
        <w:rPr>
          <w:rFonts w:hint="cs"/>
          <w:rtl/>
        </w:rPr>
        <w:t>תנאי</w:t>
      </w:r>
      <w:r w:rsidRPr="004C447A">
        <w:rPr>
          <w:rtl/>
        </w:rPr>
        <w:t xml:space="preserve"> למימוש </w:t>
      </w:r>
      <w:r w:rsidRPr="004C447A">
        <w:rPr>
          <w:rFonts w:hint="eastAsia"/>
          <w:rtl/>
        </w:rPr>
        <w:t>ה</w:t>
      </w:r>
      <w:r w:rsidRPr="004C447A">
        <w:rPr>
          <w:rtl/>
        </w:rPr>
        <w:t xml:space="preserve">זכאות למענק, הוא </w:t>
      </w:r>
      <w:r w:rsidRPr="004C447A">
        <w:rPr>
          <w:rFonts w:hint="eastAsia"/>
          <w:rtl/>
        </w:rPr>
        <w:t>הצגת</w:t>
      </w:r>
      <w:r w:rsidRPr="004C447A">
        <w:rPr>
          <w:rtl/>
        </w:rPr>
        <w:t xml:space="preserve"> </w:t>
      </w:r>
      <w:r w:rsidRPr="004C447A">
        <w:rPr>
          <w:rFonts w:hint="eastAsia"/>
          <w:rtl/>
        </w:rPr>
        <w:t>ההסכם</w:t>
      </w:r>
      <w:r w:rsidRPr="004C447A">
        <w:rPr>
          <w:rtl/>
        </w:rPr>
        <w:t xml:space="preserve"> </w:t>
      </w:r>
      <w:r w:rsidRPr="004C447A">
        <w:rPr>
          <w:rFonts w:hint="eastAsia"/>
          <w:rtl/>
        </w:rPr>
        <w:t>שנשלח</w:t>
      </w:r>
      <w:r w:rsidRPr="004C447A">
        <w:rPr>
          <w:rtl/>
        </w:rPr>
        <w:t xml:space="preserve"> </w:t>
      </w:r>
      <w:r w:rsidRPr="004C447A">
        <w:rPr>
          <w:rFonts w:hint="eastAsia"/>
          <w:rtl/>
        </w:rPr>
        <w:t>לבעל</w:t>
      </w:r>
      <w:r w:rsidRPr="004C447A">
        <w:rPr>
          <w:rtl/>
        </w:rPr>
        <w:t xml:space="preserve"> </w:t>
      </w:r>
      <w:r w:rsidRPr="004C447A">
        <w:rPr>
          <w:rFonts w:hint="eastAsia"/>
          <w:rtl/>
        </w:rPr>
        <w:t>הרישיון</w:t>
      </w:r>
      <w:r w:rsidRPr="004C447A">
        <w:rPr>
          <w:rtl/>
        </w:rPr>
        <w:t xml:space="preserve"> </w:t>
      </w:r>
      <w:r w:rsidRPr="004C447A">
        <w:rPr>
          <w:rFonts w:hint="eastAsia"/>
          <w:rtl/>
        </w:rPr>
        <w:t>על</w:t>
      </w:r>
      <w:r w:rsidRPr="004C447A">
        <w:rPr>
          <w:rtl/>
        </w:rPr>
        <w:t xml:space="preserve"> </w:t>
      </w:r>
      <w:r w:rsidRPr="004C447A">
        <w:rPr>
          <w:rFonts w:hint="eastAsia"/>
          <w:rtl/>
        </w:rPr>
        <w:t>ידי</w:t>
      </w:r>
      <w:r w:rsidRPr="004C447A">
        <w:rPr>
          <w:rtl/>
        </w:rPr>
        <w:t xml:space="preserve"> </w:t>
      </w:r>
      <w:r w:rsidRPr="004C447A">
        <w:rPr>
          <w:rFonts w:hint="eastAsia"/>
          <w:rtl/>
        </w:rPr>
        <w:t>המשרד</w:t>
      </w:r>
      <w:r w:rsidRPr="004C447A">
        <w:rPr>
          <w:rtl/>
        </w:rPr>
        <w:t xml:space="preserve"> </w:t>
      </w:r>
      <w:r w:rsidRPr="004C447A">
        <w:rPr>
          <w:rFonts w:hint="eastAsia"/>
          <w:rtl/>
        </w:rPr>
        <w:t>וזאת</w:t>
      </w:r>
      <w:r w:rsidRPr="004C447A">
        <w:rPr>
          <w:rtl/>
        </w:rPr>
        <w:t xml:space="preserve"> </w:t>
      </w:r>
      <w:r w:rsidRPr="004C447A">
        <w:rPr>
          <w:rFonts w:hint="eastAsia"/>
          <w:rtl/>
        </w:rPr>
        <w:t>תוך</w:t>
      </w:r>
      <w:r w:rsidRPr="004C447A">
        <w:rPr>
          <w:rtl/>
        </w:rPr>
        <w:t xml:space="preserve"> 10 </w:t>
      </w:r>
      <w:r w:rsidRPr="004C447A">
        <w:rPr>
          <w:rFonts w:hint="eastAsia"/>
          <w:rtl/>
        </w:rPr>
        <w:t>ימים</w:t>
      </w:r>
      <w:r w:rsidRPr="004C447A">
        <w:rPr>
          <w:rtl/>
        </w:rPr>
        <w:t xml:space="preserve"> </w:t>
      </w:r>
      <w:r w:rsidRPr="004C447A">
        <w:rPr>
          <w:rFonts w:hint="eastAsia"/>
          <w:rtl/>
        </w:rPr>
        <w:t>מיום</w:t>
      </w:r>
      <w:r w:rsidRPr="004C447A">
        <w:rPr>
          <w:rtl/>
        </w:rPr>
        <w:t xml:space="preserve"> </w:t>
      </w:r>
      <w:r w:rsidRPr="00086105">
        <w:rPr>
          <w:rFonts w:hint="cs"/>
          <w:rtl/>
        </w:rPr>
        <w:t>קבלת ההסכם המעודכן מהמשרד</w:t>
      </w:r>
      <w:r w:rsidRPr="00086105">
        <w:rPr>
          <w:rtl/>
        </w:rPr>
        <w:t xml:space="preserve">. </w:t>
      </w:r>
      <w:r w:rsidRPr="00086105">
        <w:rPr>
          <w:rFonts w:hint="eastAsia"/>
          <w:rtl/>
        </w:rPr>
        <w:t>יתקבל</w:t>
      </w:r>
      <w:r w:rsidRPr="00086105">
        <w:rPr>
          <w:rtl/>
        </w:rPr>
        <w:t xml:space="preserve"> </w:t>
      </w:r>
      <w:r w:rsidRPr="00086105">
        <w:rPr>
          <w:rFonts w:hint="eastAsia"/>
          <w:rtl/>
        </w:rPr>
        <w:t>רק</w:t>
      </w:r>
      <w:r w:rsidRPr="00086105">
        <w:rPr>
          <w:rtl/>
        </w:rPr>
        <w:t xml:space="preserve"> </w:t>
      </w:r>
      <w:r w:rsidRPr="00086105">
        <w:rPr>
          <w:rFonts w:hint="eastAsia"/>
          <w:rtl/>
        </w:rPr>
        <w:t>הסכם</w:t>
      </w:r>
      <w:r w:rsidRPr="00086105">
        <w:rPr>
          <w:rtl/>
        </w:rPr>
        <w:t xml:space="preserve"> </w:t>
      </w:r>
      <w:r w:rsidRPr="00086105">
        <w:rPr>
          <w:rFonts w:hint="eastAsia"/>
          <w:rtl/>
        </w:rPr>
        <w:t>חתום</w:t>
      </w:r>
      <w:r w:rsidRPr="00086105">
        <w:rPr>
          <w:rtl/>
        </w:rPr>
        <w:t xml:space="preserve"> </w:t>
      </w:r>
      <w:r w:rsidRPr="00086105">
        <w:rPr>
          <w:rFonts w:hint="eastAsia"/>
          <w:rtl/>
        </w:rPr>
        <w:t>על</w:t>
      </w:r>
      <w:r w:rsidRPr="00086105">
        <w:rPr>
          <w:rtl/>
        </w:rPr>
        <w:t xml:space="preserve"> </w:t>
      </w:r>
      <w:r w:rsidRPr="00086105">
        <w:rPr>
          <w:rFonts w:hint="eastAsia"/>
          <w:rtl/>
        </w:rPr>
        <w:t>ידי</w:t>
      </w:r>
      <w:r w:rsidRPr="00086105">
        <w:rPr>
          <w:rtl/>
        </w:rPr>
        <w:t xml:space="preserve"> </w:t>
      </w:r>
      <w:r w:rsidRPr="00086105">
        <w:rPr>
          <w:rFonts w:hint="eastAsia"/>
          <w:rtl/>
        </w:rPr>
        <w:t>מי</w:t>
      </w:r>
      <w:r w:rsidRPr="00086105">
        <w:rPr>
          <w:rtl/>
        </w:rPr>
        <w:t xml:space="preserve"> </w:t>
      </w:r>
      <w:r w:rsidRPr="00086105">
        <w:rPr>
          <w:rFonts w:hint="eastAsia"/>
          <w:rtl/>
        </w:rPr>
        <w:t>שמוסמך</w:t>
      </w:r>
      <w:r w:rsidRPr="00086105">
        <w:rPr>
          <w:rtl/>
        </w:rPr>
        <w:t xml:space="preserve"> </w:t>
      </w:r>
      <w:r w:rsidRPr="00086105">
        <w:rPr>
          <w:rFonts w:hint="eastAsia"/>
          <w:rtl/>
        </w:rPr>
        <w:t>לחייב</w:t>
      </w:r>
      <w:r w:rsidRPr="00086105">
        <w:rPr>
          <w:rtl/>
        </w:rPr>
        <w:t xml:space="preserve"> </w:t>
      </w:r>
      <w:r w:rsidRPr="00086105">
        <w:rPr>
          <w:rFonts w:hint="eastAsia"/>
          <w:rtl/>
        </w:rPr>
        <w:t>את</w:t>
      </w:r>
      <w:r w:rsidRPr="00086105">
        <w:rPr>
          <w:rtl/>
        </w:rPr>
        <w:t xml:space="preserve"> </w:t>
      </w:r>
      <w:r w:rsidRPr="00086105">
        <w:rPr>
          <w:rFonts w:hint="eastAsia"/>
          <w:rtl/>
        </w:rPr>
        <w:t>בעל</w:t>
      </w:r>
      <w:r w:rsidRPr="00086105">
        <w:rPr>
          <w:rtl/>
        </w:rPr>
        <w:t xml:space="preserve"> </w:t>
      </w:r>
      <w:r w:rsidRPr="00086105">
        <w:rPr>
          <w:rFonts w:hint="eastAsia"/>
          <w:rtl/>
        </w:rPr>
        <w:t>הרישיון</w:t>
      </w:r>
      <w:r w:rsidRPr="00086105">
        <w:rPr>
          <w:rtl/>
        </w:rPr>
        <w:t xml:space="preserve"> </w:t>
      </w:r>
      <w:r w:rsidRPr="00086105">
        <w:rPr>
          <w:rFonts w:hint="eastAsia"/>
          <w:rtl/>
        </w:rPr>
        <w:t>בחתימתו</w:t>
      </w:r>
      <w:r w:rsidRPr="00086105">
        <w:rPr>
          <w:rtl/>
        </w:rPr>
        <w:t xml:space="preserve"> </w:t>
      </w:r>
      <w:r w:rsidRPr="00086105">
        <w:rPr>
          <w:rFonts w:hint="eastAsia"/>
          <w:rtl/>
        </w:rPr>
        <w:t>ובאישור</w:t>
      </w:r>
      <w:r w:rsidRPr="00086105">
        <w:rPr>
          <w:rtl/>
        </w:rPr>
        <w:t xml:space="preserve"> </w:t>
      </w:r>
      <w:r w:rsidRPr="00086105">
        <w:rPr>
          <w:rFonts w:hint="eastAsia"/>
          <w:rtl/>
        </w:rPr>
        <w:t>עורך</w:t>
      </w:r>
      <w:r w:rsidRPr="00086105">
        <w:rPr>
          <w:rtl/>
        </w:rPr>
        <w:t xml:space="preserve"> </w:t>
      </w:r>
      <w:r w:rsidRPr="00086105">
        <w:rPr>
          <w:rFonts w:hint="eastAsia"/>
          <w:rtl/>
        </w:rPr>
        <w:t>דין</w:t>
      </w:r>
      <w:r w:rsidRPr="00086105">
        <w:rPr>
          <w:rtl/>
        </w:rPr>
        <w:t xml:space="preserve"> </w:t>
      </w:r>
      <w:r w:rsidRPr="00086105">
        <w:rPr>
          <w:rFonts w:hint="eastAsia"/>
          <w:rtl/>
        </w:rPr>
        <w:t>שמי</w:t>
      </w:r>
      <w:r w:rsidRPr="00086105">
        <w:rPr>
          <w:rtl/>
        </w:rPr>
        <w:t xml:space="preserve"> </w:t>
      </w:r>
      <w:r w:rsidRPr="00086105">
        <w:rPr>
          <w:rFonts w:hint="eastAsia"/>
          <w:rtl/>
        </w:rPr>
        <w:t>שחתום</w:t>
      </w:r>
      <w:r w:rsidRPr="00086105">
        <w:rPr>
          <w:rtl/>
        </w:rPr>
        <w:t xml:space="preserve"> </w:t>
      </w:r>
      <w:r w:rsidRPr="00086105">
        <w:rPr>
          <w:rFonts w:hint="eastAsia"/>
          <w:rtl/>
        </w:rPr>
        <w:t>אכן</w:t>
      </w:r>
      <w:r w:rsidRPr="00086105">
        <w:rPr>
          <w:rtl/>
        </w:rPr>
        <w:t xml:space="preserve"> </w:t>
      </w:r>
      <w:r w:rsidRPr="00086105">
        <w:rPr>
          <w:rFonts w:hint="eastAsia"/>
          <w:rtl/>
        </w:rPr>
        <w:t>מוסמך</w:t>
      </w:r>
      <w:r w:rsidRPr="00086105">
        <w:rPr>
          <w:rtl/>
        </w:rPr>
        <w:t xml:space="preserve"> </w:t>
      </w:r>
      <w:r w:rsidRPr="00086105">
        <w:rPr>
          <w:rFonts w:hint="eastAsia"/>
          <w:rtl/>
        </w:rPr>
        <w:t>לחייב</w:t>
      </w:r>
      <w:r w:rsidRPr="00086105">
        <w:rPr>
          <w:rtl/>
        </w:rPr>
        <w:t xml:space="preserve"> </w:t>
      </w:r>
      <w:r w:rsidRPr="00086105">
        <w:rPr>
          <w:rFonts w:hint="eastAsia"/>
          <w:rtl/>
        </w:rPr>
        <w:t>את</w:t>
      </w:r>
      <w:r w:rsidRPr="00086105">
        <w:rPr>
          <w:rtl/>
        </w:rPr>
        <w:t xml:space="preserve"> </w:t>
      </w:r>
      <w:r w:rsidRPr="00086105">
        <w:rPr>
          <w:rFonts w:hint="eastAsia"/>
          <w:rtl/>
        </w:rPr>
        <w:t>בעל</w:t>
      </w:r>
      <w:r w:rsidRPr="00086105">
        <w:rPr>
          <w:rtl/>
        </w:rPr>
        <w:t xml:space="preserve"> </w:t>
      </w:r>
      <w:r w:rsidRPr="00086105">
        <w:rPr>
          <w:rFonts w:hint="eastAsia"/>
          <w:rtl/>
        </w:rPr>
        <w:t>הרישיון</w:t>
      </w:r>
      <w:r w:rsidRPr="00086105">
        <w:rPr>
          <w:rtl/>
        </w:rPr>
        <w:t>.</w:t>
      </w:r>
      <w:bookmarkEnd w:id="54"/>
      <w:r w:rsidRPr="00086105">
        <w:rPr>
          <w:rtl/>
        </w:rPr>
        <w:t xml:space="preserve"> </w:t>
      </w:r>
    </w:p>
    <w:p w14:paraId="5884F214" w14:textId="77777777" w:rsidR="00980D65" w:rsidRPr="00086105" w:rsidRDefault="00980D65" w:rsidP="00980D65">
      <w:pPr>
        <w:pStyle w:val="af5"/>
        <w:numPr>
          <w:ilvl w:val="0"/>
          <w:numId w:val="76"/>
        </w:numPr>
        <w:spacing w:line="360" w:lineRule="auto"/>
        <w:ind w:left="567" w:hanging="567"/>
        <w:jc w:val="both"/>
      </w:pPr>
      <w:bookmarkStart w:id="55" w:name="_Ref66116197"/>
      <w:r w:rsidRPr="00086105">
        <w:rPr>
          <w:rFonts w:hint="eastAsia"/>
          <w:rtl/>
        </w:rPr>
        <w:t>תנאי</w:t>
      </w:r>
      <w:r w:rsidRPr="00086105">
        <w:rPr>
          <w:rtl/>
        </w:rPr>
        <w:t xml:space="preserve"> נוסף למימוש הזכאות למענק הוא </w:t>
      </w:r>
      <w:r w:rsidRPr="00086105">
        <w:rPr>
          <w:rFonts w:hint="eastAsia"/>
          <w:rtl/>
        </w:rPr>
        <w:t>העמדת</w:t>
      </w:r>
      <w:r w:rsidRPr="00086105">
        <w:rPr>
          <w:rtl/>
        </w:rPr>
        <w:t xml:space="preserve"> </w:t>
      </w:r>
      <w:r w:rsidRPr="00086105">
        <w:rPr>
          <w:rFonts w:hint="eastAsia"/>
          <w:rtl/>
        </w:rPr>
        <w:t>ערבות</w:t>
      </w:r>
      <w:r w:rsidRPr="00086105">
        <w:rPr>
          <w:rtl/>
        </w:rPr>
        <w:t xml:space="preserve"> </w:t>
      </w:r>
      <w:r w:rsidRPr="00086105">
        <w:rPr>
          <w:rFonts w:hint="eastAsia"/>
          <w:rtl/>
        </w:rPr>
        <w:t>ביצוע</w:t>
      </w:r>
      <w:r w:rsidRPr="00086105">
        <w:rPr>
          <w:rtl/>
        </w:rPr>
        <w:t xml:space="preserve"> </w:t>
      </w:r>
      <w:r w:rsidRPr="00086105">
        <w:rPr>
          <w:rFonts w:hint="eastAsia"/>
          <w:rtl/>
        </w:rPr>
        <w:t>כמפורט</w:t>
      </w:r>
      <w:r w:rsidRPr="00086105">
        <w:rPr>
          <w:rtl/>
        </w:rPr>
        <w:t xml:space="preserve"> </w:t>
      </w:r>
      <w:r w:rsidRPr="00086105">
        <w:rPr>
          <w:rFonts w:hint="cs"/>
          <w:rtl/>
        </w:rPr>
        <w:t xml:space="preserve">בסעיפים </w:t>
      </w:r>
      <w:r w:rsidRPr="00086105">
        <w:fldChar w:fldCharType="begin"/>
      </w:r>
      <w:r w:rsidRPr="00086105">
        <w:instrText xml:space="preserve"> REF _Ref66116283 \r \h  \* MERGEFORMAT </w:instrText>
      </w:r>
      <w:r w:rsidRPr="00086105">
        <w:fldChar w:fldCharType="separate"/>
      </w:r>
      <w:r>
        <w:rPr>
          <w:cs/>
        </w:rPr>
        <w:t>‎</w:t>
      </w:r>
      <w:r>
        <w:t>86</w:t>
      </w:r>
      <w:r w:rsidRPr="00086105">
        <w:fldChar w:fldCharType="end"/>
      </w:r>
      <w:r w:rsidRPr="00086105">
        <w:t xml:space="preserve"> - </w:t>
      </w:r>
      <w:r w:rsidRPr="00086105">
        <w:fldChar w:fldCharType="begin"/>
      </w:r>
      <w:r w:rsidRPr="00086105">
        <w:instrText xml:space="preserve"> REF _Ref66361886 \r \h  \* MERGEFORMAT </w:instrText>
      </w:r>
      <w:r w:rsidRPr="00086105">
        <w:fldChar w:fldCharType="separate"/>
      </w:r>
      <w:r>
        <w:rPr>
          <w:cs/>
        </w:rPr>
        <w:t>‎</w:t>
      </w:r>
      <w:r>
        <w:t>87</w:t>
      </w:r>
      <w:r w:rsidRPr="00086105">
        <w:fldChar w:fldCharType="end"/>
      </w:r>
      <w:r w:rsidRPr="00086105">
        <w:rPr>
          <w:rFonts w:hint="cs"/>
          <w:rtl/>
        </w:rPr>
        <w:t xml:space="preserve"> בתוך 21 ימים מיום קבלת אישור הזכאות לקבלת מענק.</w:t>
      </w:r>
      <w:bookmarkEnd w:id="55"/>
    </w:p>
    <w:p w14:paraId="7F47D9BB" w14:textId="77777777" w:rsidR="00980D65" w:rsidRPr="00086105" w:rsidRDefault="00980D65" w:rsidP="00980D65">
      <w:pPr>
        <w:pStyle w:val="af5"/>
        <w:numPr>
          <w:ilvl w:val="0"/>
          <w:numId w:val="76"/>
        </w:numPr>
        <w:spacing w:line="360" w:lineRule="auto"/>
        <w:ind w:left="567" w:hanging="567"/>
        <w:jc w:val="both"/>
      </w:pPr>
      <w:r w:rsidRPr="00086105">
        <w:rPr>
          <w:rFonts w:hint="cs"/>
          <w:rtl/>
        </w:rPr>
        <w:t xml:space="preserve">לא התקיימו התנאים האמורים בסעיפים </w:t>
      </w:r>
      <w:r w:rsidRPr="00086105">
        <w:rPr>
          <w:rtl/>
        </w:rPr>
        <w:fldChar w:fldCharType="begin"/>
      </w:r>
      <w:r w:rsidRPr="00086105">
        <w:rPr>
          <w:rtl/>
        </w:rPr>
        <w:instrText xml:space="preserve"> </w:instrText>
      </w:r>
      <w:r w:rsidRPr="00086105">
        <w:rPr>
          <w:rFonts w:hint="cs"/>
        </w:rPr>
        <w:instrText>REF</w:instrText>
      </w:r>
      <w:r w:rsidRPr="00086105">
        <w:rPr>
          <w:rFonts w:hint="cs"/>
          <w:rtl/>
        </w:rPr>
        <w:instrText xml:space="preserve"> _</w:instrText>
      </w:r>
      <w:r w:rsidRPr="00086105">
        <w:rPr>
          <w:rFonts w:hint="cs"/>
        </w:rPr>
        <w:instrText>Ref66965227 \r \h</w:instrText>
      </w:r>
      <w:r w:rsidRPr="00086105">
        <w:rPr>
          <w:rtl/>
        </w:rPr>
        <w:instrText xml:space="preserve"> </w:instrText>
      </w:r>
      <w:r>
        <w:rPr>
          <w:rtl/>
        </w:rPr>
        <w:instrText xml:space="preserve"> \* </w:instrText>
      </w:r>
      <w:r>
        <w:instrText>MERGEFORMAT</w:instrText>
      </w:r>
      <w:r>
        <w:rPr>
          <w:rtl/>
        </w:rPr>
        <w:instrText xml:space="preserve"> </w:instrText>
      </w:r>
      <w:r w:rsidRPr="00086105">
        <w:rPr>
          <w:rtl/>
        </w:rPr>
      </w:r>
      <w:r w:rsidRPr="00086105">
        <w:rPr>
          <w:rtl/>
        </w:rPr>
        <w:fldChar w:fldCharType="separate"/>
      </w:r>
      <w:r>
        <w:rPr>
          <w:cs/>
        </w:rPr>
        <w:t>‎</w:t>
      </w:r>
      <w:r>
        <w:t>70</w:t>
      </w:r>
      <w:r w:rsidRPr="00086105">
        <w:rPr>
          <w:rtl/>
        </w:rPr>
        <w:fldChar w:fldCharType="end"/>
      </w:r>
      <w:r w:rsidRPr="00086105">
        <w:rPr>
          <w:rFonts w:hint="cs"/>
          <w:rtl/>
        </w:rPr>
        <w:t xml:space="preserve"> - </w:t>
      </w:r>
      <w:r w:rsidRPr="00086105">
        <w:rPr>
          <w:rtl/>
        </w:rPr>
        <w:fldChar w:fldCharType="begin"/>
      </w:r>
      <w:r w:rsidRPr="00086105">
        <w:rPr>
          <w:rtl/>
        </w:rPr>
        <w:instrText xml:space="preserve"> </w:instrText>
      </w:r>
      <w:r w:rsidRPr="00086105">
        <w:rPr>
          <w:rFonts w:hint="cs"/>
        </w:rPr>
        <w:instrText>REF</w:instrText>
      </w:r>
      <w:r w:rsidRPr="00086105">
        <w:rPr>
          <w:rFonts w:hint="cs"/>
          <w:rtl/>
        </w:rPr>
        <w:instrText xml:space="preserve"> _</w:instrText>
      </w:r>
      <w:r w:rsidRPr="00086105">
        <w:rPr>
          <w:rFonts w:hint="cs"/>
        </w:rPr>
        <w:instrText>Ref66116197 \r \h</w:instrText>
      </w:r>
      <w:r w:rsidRPr="00086105">
        <w:rPr>
          <w:rtl/>
        </w:rPr>
        <w:instrText xml:space="preserve"> </w:instrText>
      </w:r>
      <w:r>
        <w:rPr>
          <w:rtl/>
        </w:rPr>
        <w:instrText xml:space="preserve"> \* </w:instrText>
      </w:r>
      <w:r>
        <w:instrText>MERGEFORMAT</w:instrText>
      </w:r>
      <w:r>
        <w:rPr>
          <w:rtl/>
        </w:rPr>
        <w:instrText xml:space="preserve"> </w:instrText>
      </w:r>
      <w:r w:rsidRPr="00086105">
        <w:rPr>
          <w:rtl/>
        </w:rPr>
      </w:r>
      <w:r w:rsidRPr="00086105">
        <w:rPr>
          <w:rtl/>
        </w:rPr>
        <w:fldChar w:fldCharType="separate"/>
      </w:r>
      <w:r>
        <w:rPr>
          <w:cs/>
        </w:rPr>
        <w:t>‎</w:t>
      </w:r>
      <w:r>
        <w:t>71</w:t>
      </w:r>
      <w:r w:rsidRPr="00086105">
        <w:rPr>
          <w:rtl/>
        </w:rPr>
        <w:fldChar w:fldCharType="end"/>
      </w:r>
      <w:r w:rsidRPr="00086105">
        <w:rPr>
          <w:rFonts w:hint="cs"/>
          <w:rtl/>
        </w:rPr>
        <w:t xml:space="preserve"> אישור הזכאות יבוטל, וסכום המענק שאושר במסגרת אישור הזכאות יחולק מחדש בהתאם לאמור בסעיפים </w:t>
      </w:r>
      <w:r w:rsidRPr="00086105">
        <w:rPr>
          <w:rtl/>
        </w:rPr>
        <w:fldChar w:fldCharType="begin"/>
      </w:r>
      <w:r w:rsidRPr="00086105">
        <w:rPr>
          <w:rtl/>
        </w:rPr>
        <w:instrText xml:space="preserve"> </w:instrText>
      </w:r>
      <w:r w:rsidRPr="00086105">
        <w:rPr>
          <w:rFonts w:hint="cs"/>
        </w:rPr>
        <w:instrText>REF</w:instrText>
      </w:r>
      <w:r w:rsidRPr="00086105">
        <w:rPr>
          <w:rFonts w:hint="cs"/>
          <w:rtl/>
        </w:rPr>
        <w:instrText xml:space="preserve"> _</w:instrText>
      </w:r>
      <w:r w:rsidRPr="00086105">
        <w:rPr>
          <w:rFonts w:hint="cs"/>
        </w:rPr>
        <w:instrText>Ref66290663 \r \h</w:instrText>
      </w:r>
      <w:r w:rsidRPr="00086105">
        <w:rPr>
          <w:rtl/>
        </w:rPr>
        <w:instrText xml:space="preserve">  \* </w:instrText>
      </w:r>
      <w:r w:rsidRPr="00086105">
        <w:instrText>MERGEFORMAT</w:instrText>
      </w:r>
      <w:r w:rsidRPr="00086105">
        <w:rPr>
          <w:rtl/>
        </w:rPr>
        <w:instrText xml:space="preserve"> </w:instrText>
      </w:r>
      <w:r w:rsidRPr="00086105">
        <w:rPr>
          <w:rtl/>
        </w:rPr>
      </w:r>
      <w:r w:rsidRPr="00086105">
        <w:rPr>
          <w:rtl/>
        </w:rPr>
        <w:fldChar w:fldCharType="separate"/>
      </w:r>
      <w:r>
        <w:rPr>
          <w:cs/>
        </w:rPr>
        <w:t>‎</w:t>
      </w:r>
      <w:r>
        <w:t>62</w:t>
      </w:r>
      <w:r w:rsidRPr="00086105">
        <w:rPr>
          <w:rtl/>
        </w:rPr>
        <w:fldChar w:fldCharType="end"/>
      </w:r>
      <w:r w:rsidRPr="00086105">
        <w:rPr>
          <w:rFonts w:hint="cs"/>
          <w:rtl/>
        </w:rPr>
        <w:t xml:space="preserve"> - </w:t>
      </w:r>
      <w:r w:rsidRPr="00086105">
        <w:rPr>
          <w:rtl/>
        </w:rPr>
        <w:fldChar w:fldCharType="begin"/>
      </w:r>
      <w:r w:rsidRPr="00086105">
        <w:instrText xml:space="preserve"> REF _Ref66691495 \r \h </w:instrText>
      </w:r>
      <w:r w:rsidRPr="00086105">
        <w:rPr>
          <w:rtl/>
        </w:rPr>
        <w:instrText xml:space="preserve"> \* </w:instrText>
      </w:r>
      <w:r w:rsidRPr="00086105">
        <w:instrText>MERGEFORMAT</w:instrText>
      </w:r>
      <w:r w:rsidRPr="00086105">
        <w:rPr>
          <w:rtl/>
        </w:rPr>
        <w:instrText xml:space="preserve"> </w:instrText>
      </w:r>
      <w:r w:rsidRPr="00086105">
        <w:rPr>
          <w:rtl/>
        </w:rPr>
      </w:r>
      <w:r w:rsidRPr="00086105">
        <w:rPr>
          <w:rtl/>
        </w:rPr>
        <w:fldChar w:fldCharType="separate"/>
      </w:r>
      <w:r>
        <w:rPr>
          <w:cs/>
        </w:rPr>
        <w:t>‎</w:t>
      </w:r>
      <w:r>
        <w:t>67</w:t>
      </w:r>
      <w:r w:rsidRPr="00086105">
        <w:rPr>
          <w:rtl/>
        </w:rPr>
        <w:fldChar w:fldCharType="end"/>
      </w:r>
      <w:r w:rsidRPr="00086105">
        <w:rPr>
          <w:rFonts w:hint="cs"/>
          <w:rtl/>
        </w:rPr>
        <w:t>.</w:t>
      </w:r>
    </w:p>
    <w:p w14:paraId="0278CD6E" w14:textId="77777777" w:rsidR="00980D65" w:rsidRPr="006438CF" w:rsidRDefault="00980D65" w:rsidP="00980D65">
      <w:pPr>
        <w:spacing w:after="0" w:line="360" w:lineRule="auto"/>
        <w:jc w:val="both"/>
      </w:pPr>
    </w:p>
    <w:p w14:paraId="6F6D970D" w14:textId="77777777" w:rsidR="00980D65" w:rsidRPr="006438CF" w:rsidRDefault="00980D65" w:rsidP="00980D65">
      <w:pPr>
        <w:pStyle w:val="af5"/>
        <w:spacing w:line="360" w:lineRule="auto"/>
        <w:ind w:left="0"/>
        <w:contextualSpacing w:val="0"/>
        <w:jc w:val="both"/>
        <w:outlineLvl w:val="1"/>
        <w:rPr>
          <w:b/>
          <w:bCs/>
          <w:sz w:val="28"/>
          <w:szCs w:val="28"/>
          <w:u w:val="single"/>
          <w:rtl/>
        </w:rPr>
      </w:pPr>
      <w:bookmarkStart w:id="56" w:name="_Toc72938999"/>
      <w:r w:rsidRPr="006438CF">
        <w:rPr>
          <w:rFonts w:hint="eastAsia"/>
          <w:b/>
          <w:bCs/>
          <w:sz w:val="28"/>
          <w:szCs w:val="28"/>
          <w:u w:val="single"/>
          <w:rtl/>
        </w:rPr>
        <w:t>קבלת</w:t>
      </w:r>
      <w:r w:rsidRPr="006438CF">
        <w:rPr>
          <w:b/>
          <w:bCs/>
          <w:sz w:val="28"/>
          <w:szCs w:val="28"/>
          <w:u w:val="single"/>
          <w:rtl/>
        </w:rPr>
        <w:t xml:space="preserve"> </w:t>
      </w:r>
      <w:r w:rsidRPr="006438CF">
        <w:rPr>
          <w:rFonts w:hint="eastAsia"/>
          <w:b/>
          <w:bCs/>
          <w:sz w:val="28"/>
          <w:szCs w:val="28"/>
          <w:u w:val="single"/>
          <w:rtl/>
        </w:rPr>
        <w:t>נתונים</w:t>
      </w:r>
      <w:bookmarkEnd w:id="56"/>
    </w:p>
    <w:p w14:paraId="5A48C05D" w14:textId="77777777" w:rsidR="00980D65" w:rsidRDefault="00980D65" w:rsidP="00980D65">
      <w:pPr>
        <w:pStyle w:val="af5"/>
        <w:numPr>
          <w:ilvl w:val="0"/>
          <w:numId w:val="76"/>
        </w:numPr>
        <w:spacing w:line="360" w:lineRule="auto"/>
        <w:ind w:left="567" w:hanging="567"/>
        <w:jc w:val="both"/>
      </w:pPr>
      <w:bookmarkStart w:id="57" w:name="_Ref70856984"/>
      <w:r w:rsidRPr="006438CF">
        <w:rPr>
          <w:rFonts w:hint="eastAsia"/>
          <w:rtl/>
        </w:rPr>
        <w:t>טרם</w:t>
      </w:r>
      <w:r w:rsidRPr="006438CF">
        <w:rPr>
          <w:rtl/>
        </w:rPr>
        <w:t xml:space="preserve"> </w:t>
      </w:r>
      <w:r w:rsidRPr="006438CF">
        <w:rPr>
          <w:rFonts w:hint="eastAsia"/>
          <w:rtl/>
        </w:rPr>
        <w:t>הגשת</w:t>
      </w:r>
      <w:r w:rsidRPr="006438CF">
        <w:rPr>
          <w:rtl/>
        </w:rPr>
        <w:t xml:space="preserve"> </w:t>
      </w:r>
      <w:r w:rsidRPr="006438CF">
        <w:rPr>
          <w:rFonts w:hint="eastAsia"/>
          <w:rtl/>
        </w:rPr>
        <w:t>בקשה</w:t>
      </w:r>
      <w:r w:rsidRPr="006438CF">
        <w:rPr>
          <w:rtl/>
        </w:rPr>
        <w:t xml:space="preserve"> </w:t>
      </w:r>
      <w:r w:rsidRPr="006438CF">
        <w:rPr>
          <w:rFonts w:hint="eastAsia"/>
          <w:rtl/>
        </w:rPr>
        <w:t>לקבלת</w:t>
      </w:r>
      <w:r w:rsidRPr="006438CF">
        <w:rPr>
          <w:rtl/>
        </w:rPr>
        <w:t xml:space="preserve"> </w:t>
      </w:r>
      <w:r w:rsidRPr="006438CF">
        <w:rPr>
          <w:rFonts w:hint="eastAsia"/>
          <w:rtl/>
        </w:rPr>
        <w:t>שאלות</w:t>
      </w:r>
      <w:r w:rsidRPr="006438CF">
        <w:rPr>
          <w:rtl/>
        </w:rPr>
        <w:t xml:space="preserve"> </w:t>
      </w:r>
      <w:r w:rsidRPr="006438CF">
        <w:rPr>
          <w:rFonts w:hint="eastAsia"/>
          <w:rtl/>
        </w:rPr>
        <w:t>והבהרות</w:t>
      </w:r>
      <w:r w:rsidRPr="006438CF">
        <w:rPr>
          <w:rtl/>
        </w:rPr>
        <w:t xml:space="preserve">, ועל מנת לקבל את הנתונים הרלוונטיים לאזורו, כאמור בסעיף </w:t>
      </w:r>
      <w:r w:rsidRPr="006438CF">
        <w:rPr>
          <w:rtl/>
        </w:rPr>
        <w:fldChar w:fldCharType="begin"/>
      </w:r>
      <w:r w:rsidRPr="006438CF">
        <w:rPr>
          <w:rtl/>
        </w:rPr>
        <w:instrText xml:space="preserve"> </w:instrText>
      </w:r>
      <w:r w:rsidRPr="006438CF">
        <w:instrText>REF</w:instrText>
      </w:r>
      <w:r w:rsidRPr="006438CF">
        <w:rPr>
          <w:rtl/>
        </w:rPr>
        <w:instrText xml:space="preserve"> _</w:instrText>
      </w:r>
      <w:r w:rsidRPr="006438CF">
        <w:instrText>Ref66801836 \r \h</w:instrText>
      </w:r>
      <w:r w:rsidRPr="006438CF">
        <w:rPr>
          <w:rtl/>
        </w:rPr>
        <w:instrText xml:space="preserve">  \* </w:instrText>
      </w:r>
      <w:r w:rsidRPr="006438CF">
        <w:instrText>MERGEFORMAT</w:instrText>
      </w:r>
      <w:r w:rsidRPr="006438CF">
        <w:rPr>
          <w:rtl/>
        </w:rPr>
        <w:instrText xml:space="preserve"> </w:instrText>
      </w:r>
      <w:r w:rsidRPr="006438CF">
        <w:rPr>
          <w:rtl/>
        </w:rPr>
      </w:r>
      <w:r w:rsidRPr="006438CF">
        <w:rPr>
          <w:rtl/>
        </w:rPr>
        <w:fldChar w:fldCharType="separate"/>
      </w:r>
      <w:r>
        <w:rPr>
          <w:cs/>
        </w:rPr>
        <w:t>‎</w:t>
      </w:r>
      <w:r>
        <w:t>8</w:t>
      </w:r>
      <w:r w:rsidRPr="006438CF">
        <w:rPr>
          <w:rtl/>
        </w:rPr>
        <w:fldChar w:fldCharType="end"/>
      </w:r>
      <w:r>
        <w:rPr>
          <w:rtl/>
        </w:rPr>
        <w:fldChar w:fldCharType="begin"/>
      </w:r>
      <w:r>
        <w:rPr>
          <w:rtl/>
        </w:rPr>
        <w:instrText xml:space="preserve"> </w:instrText>
      </w:r>
      <w:r>
        <w:instrText>REF</w:instrText>
      </w:r>
      <w:r>
        <w:rPr>
          <w:rtl/>
        </w:rPr>
        <w:instrText xml:space="preserve"> _</w:instrText>
      </w:r>
      <w:r>
        <w:instrText>Ref72932132 \r \h</w:instrText>
      </w:r>
      <w:r>
        <w:rPr>
          <w:rtl/>
        </w:rPr>
        <w:instrText xml:space="preserve"> </w:instrText>
      </w:r>
      <w:r>
        <w:rPr>
          <w:rtl/>
        </w:rPr>
      </w:r>
      <w:r>
        <w:rPr>
          <w:rtl/>
        </w:rPr>
        <w:fldChar w:fldCharType="separate"/>
      </w:r>
      <w:r>
        <w:rPr>
          <w:cs/>
        </w:rPr>
        <w:t>‎</w:t>
      </w:r>
      <w:r>
        <w:t>9</w:t>
      </w:r>
      <w:r>
        <w:rPr>
          <w:rtl/>
        </w:rPr>
        <w:fldChar w:fldCharType="end"/>
      </w:r>
      <w:r w:rsidRPr="006438CF">
        <w:rPr>
          <w:rtl/>
        </w:rPr>
        <w:t xml:space="preserve"> לעיל, </w:t>
      </w:r>
      <w:r w:rsidRPr="006438CF">
        <w:rPr>
          <w:rFonts w:hint="eastAsia"/>
          <w:rtl/>
        </w:rPr>
        <w:t>בעל</w:t>
      </w:r>
      <w:r w:rsidRPr="006438CF">
        <w:rPr>
          <w:rtl/>
        </w:rPr>
        <w:t xml:space="preserve"> רישיון המעוניין להשתתף בקול הקורא ישלח למשרדי רשות</w:t>
      </w:r>
      <w:r w:rsidRPr="006438CF">
        <w:rPr>
          <w:rFonts w:hint="cs"/>
          <w:rtl/>
        </w:rPr>
        <w:t xml:space="preserve"> הגז הטבעי</w:t>
      </w:r>
      <w:r w:rsidRPr="006438CF">
        <w:rPr>
          <w:rtl/>
        </w:rPr>
        <w:t xml:space="preserve"> העתק חתום של </w:t>
      </w:r>
      <w:r w:rsidRPr="006438CF">
        <w:rPr>
          <w:rFonts w:hint="cs"/>
          <w:rtl/>
        </w:rPr>
        <w:t>נספח ד'</w:t>
      </w:r>
      <w:r w:rsidRPr="006438CF">
        <w:rPr>
          <w:rtl/>
        </w:rPr>
        <w:t xml:space="preserve"> - </w:t>
      </w:r>
      <w:r w:rsidRPr="006438CF">
        <w:rPr>
          <w:rFonts w:hint="eastAsia"/>
          <w:rtl/>
        </w:rPr>
        <w:t>התחייבות</w:t>
      </w:r>
      <w:r w:rsidRPr="006438CF">
        <w:rPr>
          <w:rtl/>
        </w:rPr>
        <w:t xml:space="preserve"> בעל רישיון בדבר </w:t>
      </w:r>
      <w:r w:rsidRPr="006438CF">
        <w:rPr>
          <w:rFonts w:hint="eastAsia"/>
          <w:rtl/>
        </w:rPr>
        <w:t>שמירה</w:t>
      </w:r>
      <w:r w:rsidRPr="006438CF">
        <w:rPr>
          <w:rtl/>
        </w:rPr>
        <w:t xml:space="preserve"> </w:t>
      </w:r>
      <w:r w:rsidRPr="006438CF">
        <w:rPr>
          <w:rFonts w:hint="eastAsia"/>
          <w:rtl/>
        </w:rPr>
        <w:t>על</w:t>
      </w:r>
      <w:r w:rsidRPr="006438CF">
        <w:rPr>
          <w:rtl/>
        </w:rPr>
        <w:t xml:space="preserve"> </w:t>
      </w:r>
      <w:r w:rsidRPr="006438CF">
        <w:rPr>
          <w:rFonts w:hint="eastAsia"/>
          <w:rtl/>
        </w:rPr>
        <w:t>סודיות</w:t>
      </w:r>
      <w:r w:rsidRPr="006438CF">
        <w:rPr>
          <w:rtl/>
        </w:rPr>
        <w:t xml:space="preserve">. את ההתחייבות יש לשלוח </w:t>
      </w:r>
      <w:r w:rsidRPr="006438CF">
        <w:rPr>
          <w:rFonts w:hint="eastAsia"/>
          <w:rtl/>
        </w:rPr>
        <w:t>לגב</w:t>
      </w:r>
      <w:r w:rsidRPr="006438CF">
        <w:rPr>
          <w:rtl/>
        </w:rPr>
        <w:t xml:space="preserve">' </w:t>
      </w:r>
      <w:r w:rsidRPr="006438CF">
        <w:rPr>
          <w:rFonts w:hint="eastAsia"/>
          <w:rtl/>
        </w:rPr>
        <w:t>אילנה</w:t>
      </w:r>
      <w:r w:rsidRPr="006F72B7">
        <w:rPr>
          <w:rtl/>
        </w:rPr>
        <w:t xml:space="preserve"> </w:t>
      </w:r>
      <w:r w:rsidRPr="006D41F1">
        <w:rPr>
          <w:rFonts w:hint="eastAsia"/>
          <w:rtl/>
        </w:rPr>
        <w:t>טמסוט</w:t>
      </w:r>
      <w:r w:rsidRPr="00731BF8">
        <w:rPr>
          <w:rtl/>
        </w:rPr>
        <w:t xml:space="preserve"> </w:t>
      </w:r>
      <w:r w:rsidRPr="00731BF8">
        <w:rPr>
          <w:rFonts w:hint="eastAsia"/>
          <w:rtl/>
        </w:rPr>
        <w:t>בדואר</w:t>
      </w:r>
      <w:r w:rsidRPr="00731BF8">
        <w:rPr>
          <w:rtl/>
        </w:rPr>
        <w:t xml:space="preserve"> </w:t>
      </w:r>
      <w:r w:rsidRPr="00731BF8">
        <w:rPr>
          <w:rFonts w:hint="eastAsia"/>
          <w:rtl/>
        </w:rPr>
        <w:t>אלקטרוני</w:t>
      </w:r>
      <w:r w:rsidRPr="00731BF8">
        <w:rPr>
          <w:rtl/>
        </w:rPr>
        <w:t xml:space="preserve"> </w:t>
      </w:r>
      <w:r w:rsidRPr="00731BF8">
        <w:rPr>
          <w:rFonts w:hint="eastAsia"/>
          <w:rtl/>
        </w:rPr>
        <w:t>שכתובתו</w:t>
      </w:r>
      <w:r w:rsidRPr="00731BF8">
        <w:rPr>
          <w:rtl/>
        </w:rPr>
        <w:t xml:space="preserve"> </w:t>
      </w:r>
      <w:hyperlink r:id="rId12" w:history="1">
        <w:r w:rsidRPr="00731BF8">
          <w:rPr>
            <w:rStyle w:val="Hyperlink"/>
          </w:rPr>
          <w:t>itamsut@energy.gov.il</w:t>
        </w:r>
      </w:hyperlink>
      <w:r w:rsidRPr="00731BF8">
        <w:rPr>
          <w:rFonts w:hint="cs"/>
          <w:rtl/>
        </w:rPr>
        <w:t xml:space="preserve">. </w:t>
      </w:r>
      <w:r w:rsidRPr="00731BF8">
        <w:rPr>
          <w:rFonts w:hint="eastAsia"/>
          <w:rtl/>
        </w:rPr>
        <w:t>על</w:t>
      </w:r>
      <w:r w:rsidRPr="00025041">
        <w:rPr>
          <w:rtl/>
        </w:rPr>
        <w:t xml:space="preserve"> </w:t>
      </w:r>
      <w:r w:rsidRPr="006F72B7">
        <w:rPr>
          <w:rFonts w:hint="eastAsia"/>
          <w:rtl/>
        </w:rPr>
        <w:t>ה</w:t>
      </w:r>
      <w:r w:rsidRPr="006D41F1">
        <w:rPr>
          <w:rFonts w:hint="eastAsia"/>
          <w:rtl/>
        </w:rPr>
        <w:t>פונה</w:t>
      </w:r>
      <w:r w:rsidRPr="00731BF8">
        <w:rPr>
          <w:rtl/>
        </w:rPr>
        <w:t xml:space="preserve"> </w:t>
      </w:r>
      <w:r w:rsidRPr="00731BF8">
        <w:rPr>
          <w:rFonts w:hint="eastAsia"/>
          <w:rtl/>
        </w:rPr>
        <w:t>חלה</w:t>
      </w:r>
      <w:r w:rsidRPr="00731BF8">
        <w:rPr>
          <w:rtl/>
        </w:rPr>
        <w:t xml:space="preserve"> </w:t>
      </w:r>
      <w:r w:rsidRPr="00731BF8">
        <w:rPr>
          <w:rFonts w:hint="eastAsia"/>
          <w:rtl/>
        </w:rPr>
        <w:t>האחריות</w:t>
      </w:r>
      <w:r w:rsidRPr="00731BF8">
        <w:rPr>
          <w:rtl/>
        </w:rPr>
        <w:t xml:space="preserve"> </w:t>
      </w:r>
      <w:r w:rsidRPr="00731BF8">
        <w:rPr>
          <w:rFonts w:hint="eastAsia"/>
          <w:rtl/>
        </w:rPr>
        <w:t>לאשר</w:t>
      </w:r>
      <w:r w:rsidRPr="00731BF8">
        <w:rPr>
          <w:rtl/>
        </w:rPr>
        <w:t xml:space="preserve"> </w:t>
      </w:r>
      <w:r w:rsidRPr="00731BF8">
        <w:rPr>
          <w:rFonts w:hint="eastAsia"/>
          <w:rtl/>
        </w:rPr>
        <w:t>קבלת</w:t>
      </w:r>
      <w:r w:rsidRPr="00731BF8">
        <w:rPr>
          <w:rtl/>
        </w:rPr>
        <w:t xml:space="preserve"> </w:t>
      </w:r>
      <w:r w:rsidRPr="00731BF8">
        <w:rPr>
          <w:rFonts w:hint="eastAsia"/>
          <w:rtl/>
        </w:rPr>
        <w:t>דוא</w:t>
      </w:r>
      <w:r w:rsidRPr="00731BF8">
        <w:rPr>
          <w:rtl/>
        </w:rPr>
        <w:t>"</w:t>
      </w:r>
      <w:r w:rsidRPr="00731BF8">
        <w:rPr>
          <w:rFonts w:hint="eastAsia"/>
          <w:rtl/>
        </w:rPr>
        <w:t>ל</w:t>
      </w:r>
      <w:r w:rsidRPr="00731BF8">
        <w:rPr>
          <w:rtl/>
        </w:rPr>
        <w:t xml:space="preserve"> </w:t>
      </w:r>
      <w:r w:rsidRPr="00731BF8">
        <w:rPr>
          <w:rFonts w:hint="eastAsia"/>
          <w:rtl/>
        </w:rPr>
        <w:t>בטלפון</w:t>
      </w:r>
      <w:r w:rsidRPr="00731BF8">
        <w:rPr>
          <w:rtl/>
        </w:rPr>
        <w:t xml:space="preserve">: </w:t>
      </w:r>
      <w:r w:rsidRPr="00731BF8">
        <w:t>074-7681764</w:t>
      </w:r>
      <w:r w:rsidRPr="00731BF8">
        <w:rPr>
          <w:rtl/>
        </w:rPr>
        <w:t>.</w:t>
      </w:r>
      <w:bookmarkEnd w:id="57"/>
      <w:r w:rsidRPr="00731BF8">
        <w:rPr>
          <w:rtl/>
        </w:rPr>
        <w:t xml:space="preserve"> </w:t>
      </w:r>
    </w:p>
    <w:p w14:paraId="34089D42" w14:textId="77777777" w:rsidR="00980D65" w:rsidRDefault="00980D65" w:rsidP="00980D65">
      <w:pPr>
        <w:spacing w:after="0" w:line="360" w:lineRule="auto"/>
        <w:jc w:val="both"/>
        <w:rPr>
          <w:rtl/>
        </w:rPr>
      </w:pPr>
    </w:p>
    <w:p w14:paraId="4985AEEA" w14:textId="77777777" w:rsidR="00980D65" w:rsidRPr="00731BF8" w:rsidRDefault="00980D65" w:rsidP="00980D65">
      <w:pPr>
        <w:spacing w:after="0" w:line="360" w:lineRule="auto"/>
        <w:jc w:val="both"/>
      </w:pPr>
    </w:p>
    <w:p w14:paraId="28941ADB" w14:textId="77777777" w:rsidR="00980D65" w:rsidRPr="007657F2" w:rsidRDefault="00980D65" w:rsidP="00980D65">
      <w:pPr>
        <w:pStyle w:val="af5"/>
        <w:spacing w:line="360" w:lineRule="auto"/>
        <w:ind w:left="0"/>
        <w:contextualSpacing w:val="0"/>
        <w:jc w:val="both"/>
        <w:outlineLvl w:val="1"/>
        <w:rPr>
          <w:b/>
          <w:bCs/>
          <w:sz w:val="28"/>
          <w:szCs w:val="28"/>
          <w:u w:val="single"/>
        </w:rPr>
      </w:pPr>
      <w:bookmarkStart w:id="58" w:name="_Toc72939000"/>
      <w:r w:rsidRPr="007657F2">
        <w:rPr>
          <w:rFonts w:hint="eastAsia"/>
          <w:b/>
          <w:bCs/>
          <w:sz w:val="28"/>
          <w:szCs w:val="28"/>
          <w:u w:val="single"/>
          <w:rtl/>
        </w:rPr>
        <w:t>הליך</w:t>
      </w:r>
      <w:r w:rsidRPr="007657F2">
        <w:rPr>
          <w:b/>
          <w:bCs/>
          <w:sz w:val="28"/>
          <w:szCs w:val="28"/>
          <w:u w:val="single"/>
          <w:rtl/>
        </w:rPr>
        <w:t xml:space="preserve"> </w:t>
      </w:r>
      <w:r w:rsidRPr="007657F2">
        <w:rPr>
          <w:rFonts w:hint="eastAsia"/>
          <w:b/>
          <w:bCs/>
          <w:sz w:val="28"/>
          <w:szCs w:val="28"/>
          <w:u w:val="single"/>
          <w:rtl/>
        </w:rPr>
        <w:t>הבהרות</w:t>
      </w:r>
      <w:bookmarkEnd w:id="58"/>
    </w:p>
    <w:p w14:paraId="54D700D9" w14:textId="77777777" w:rsidR="00980D65" w:rsidRPr="00347286" w:rsidRDefault="00980D65" w:rsidP="00980D65">
      <w:pPr>
        <w:pStyle w:val="af5"/>
        <w:numPr>
          <w:ilvl w:val="0"/>
          <w:numId w:val="76"/>
        </w:numPr>
        <w:spacing w:line="360" w:lineRule="auto"/>
        <w:ind w:left="567" w:hanging="567"/>
        <w:jc w:val="both"/>
      </w:pPr>
      <w:r w:rsidRPr="00820740">
        <w:rPr>
          <w:rFonts w:hint="eastAsia"/>
          <w:rtl/>
        </w:rPr>
        <w:t>יתקיים</w:t>
      </w:r>
      <w:r w:rsidRPr="00347286">
        <w:rPr>
          <w:rtl/>
        </w:rPr>
        <w:t xml:space="preserve"> </w:t>
      </w:r>
      <w:r w:rsidRPr="00347286">
        <w:rPr>
          <w:rFonts w:hint="cs"/>
          <w:rtl/>
        </w:rPr>
        <w:t>הליך</w:t>
      </w:r>
      <w:r w:rsidRPr="00347286">
        <w:rPr>
          <w:rtl/>
        </w:rPr>
        <w:t xml:space="preserve"> </w:t>
      </w:r>
      <w:r w:rsidRPr="00347286">
        <w:rPr>
          <w:rFonts w:hint="cs"/>
          <w:rtl/>
        </w:rPr>
        <w:t>הבהרות</w:t>
      </w:r>
      <w:r w:rsidRPr="00347286">
        <w:rPr>
          <w:rtl/>
        </w:rPr>
        <w:t xml:space="preserve"> </w:t>
      </w:r>
      <w:r w:rsidRPr="00347286">
        <w:rPr>
          <w:rFonts w:hint="cs"/>
          <w:rtl/>
        </w:rPr>
        <w:t>במסגרתו</w:t>
      </w:r>
      <w:r w:rsidRPr="00347286">
        <w:rPr>
          <w:rtl/>
        </w:rPr>
        <w:t xml:space="preserve"> </w:t>
      </w:r>
      <w:r w:rsidRPr="00347286">
        <w:rPr>
          <w:rFonts w:hint="eastAsia"/>
          <w:rtl/>
        </w:rPr>
        <w:t>ניתן</w:t>
      </w:r>
      <w:r w:rsidRPr="00347286">
        <w:rPr>
          <w:rtl/>
        </w:rPr>
        <w:t xml:space="preserve"> </w:t>
      </w:r>
      <w:r w:rsidRPr="00347286">
        <w:rPr>
          <w:rFonts w:hint="eastAsia"/>
          <w:rtl/>
        </w:rPr>
        <w:t>להגיש</w:t>
      </w:r>
      <w:r w:rsidRPr="00347286">
        <w:rPr>
          <w:rtl/>
        </w:rPr>
        <w:t xml:space="preserve"> </w:t>
      </w:r>
      <w:r w:rsidRPr="00347286">
        <w:rPr>
          <w:rFonts w:hint="eastAsia"/>
          <w:rtl/>
        </w:rPr>
        <w:t>שאלות</w:t>
      </w:r>
      <w:r w:rsidRPr="00347286">
        <w:rPr>
          <w:rtl/>
        </w:rPr>
        <w:t xml:space="preserve">, </w:t>
      </w:r>
      <w:r w:rsidRPr="00347286">
        <w:rPr>
          <w:rFonts w:hint="eastAsia"/>
          <w:rtl/>
        </w:rPr>
        <w:t>הבהרות</w:t>
      </w:r>
      <w:r w:rsidRPr="00347286">
        <w:rPr>
          <w:rtl/>
        </w:rPr>
        <w:t xml:space="preserve"> </w:t>
      </w:r>
      <w:r w:rsidRPr="00347286">
        <w:rPr>
          <w:rFonts w:hint="eastAsia"/>
          <w:rtl/>
        </w:rPr>
        <w:t>או</w:t>
      </w:r>
      <w:r w:rsidRPr="00347286">
        <w:rPr>
          <w:rtl/>
        </w:rPr>
        <w:t xml:space="preserve"> </w:t>
      </w:r>
      <w:r w:rsidRPr="00347286">
        <w:rPr>
          <w:rFonts w:hint="eastAsia"/>
          <w:rtl/>
        </w:rPr>
        <w:t>השגות</w:t>
      </w:r>
      <w:r w:rsidRPr="00347286">
        <w:rPr>
          <w:rtl/>
        </w:rPr>
        <w:t xml:space="preserve"> </w:t>
      </w:r>
      <w:r w:rsidRPr="00347286">
        <w:rPr>
          <w:rFonts w:hint="eastAsia"/>
          <w:rtl/>
        </w:rPr>
        <w:t>לעניין</w:t>
      </w:r>
      <w:r w:rsidRPr="00347286">
        <w:rPr>
          <w:rtl/>
        </w:rPr>
        <w:t xml:space="preserve"> </w:t>
      </w:r>
      <w:r w:rsidRPr="00347286">
        <w:rPr>
          <w:rFonts w:hint="eastAsia"/>
          <w:rtl/>
        </w:rPr>
        <w:t>קול</w:t>
      </w:r>
      <w:r w:rsidRPr="00347286">
        <w:rPr>
          <w:rtl/>
        </w:rPr>
        <w:t xml:space="preserve"> </w:t>
      </w:r>
      <w:r w:rsidRPr="00347286">
        <w:rPr>
          <w:rFonts w:hint="eastAsia"/>
          <w:rtl/>
        </w:rPr>
        <w:t>קורא</w:t>
      </w:r>
      <w:r w:rsidRPr="00347286">
        <w:rPr>
          <w:rtl/>
        </w:rPr>
        <w:t xml:space="preserve"> </w:t>
      </w:r>
      <w:r w:rsidRPr="00347286">
        <w:rPr>
          <w:rFonts w:hint="eastAsia"/>
          <w:rtl/>
        </w:rPr>
        <w:t>זה</w:t>
      </w:r>
      <w:r w:rsidRPr="00347286">
        <w:rPr>
          <w:rtl/>
        </w:rPr>
        <w:t xml:space="preserve"> </w:t>
      </w:r>
      <w:r w:rsidRPr="00347286">
        <w:rPr>
          <w:rFonts w:hint="eastAsia"/>
          <w:rtl/>
        </w:rPr>
        <w:t>על</w:t>
      </w:r>
      <w:r w:rsidRPr="00347286">
        <w:rPr>
          <w:rtl/>
        </w:rPr>
        <w:t xml:space="preserve"> </w:t>
      </w:r>
      <w:r w:rsidRPr="00347286">
        <w:rPr>
          <w:rFonts w:hint="eastAsia"/>
          <w:rtl/>
        </w:rPr>
        <w:t>כל</w:t>
      </w:r>
      <w:r w:rsidRPr="00347286">
        <w:rPr>
          <w:rtl/>
        </w:rPr>
        <w:t xml:space="preserve"> </w:t>
      </w:r>
      <w:r w:rsidRPr="00347286">
        <w:rPr>
          <w:rFonts w:hint="eastAsia"/>
          <w:rtl/>
        </w:rPr>
        <w:t>שלביו</w:t>
      </w:r>
      <w:r w:rsidRPr="00347286">
        <w:rPr>
          <w:rtl/>
        </w:rPr>
        <w:t xml:space="preserve"> </w:t>
      </w:r>
      <w:r w:rsidRPr="00347286">
        <w:rPr>
          <w:rFonts w:hint="eastAsia"/>
          <w:rtl/>
        </w:rPr>
        <w:t>ופרטיו</w:t>
      </w:r>
      <w:r w:rsidRPr="00347286">
        <w:rPr>
          <w:rtl/>
        </w:rPr>
        <w:t xml:space="preserve"> </w:t>
      </w:r>
      <w:r w:rsidRPr="00347286">
        <w:rPr>
          <w:rFonts w:hint="eastAsia"/>
          <w:rtl/>
        </w:rPr>
        <w:t>לרבות</w:t>
      </w:r>
      <w:r w:rsidRPr="00347286">
        <w:rPr>
          <w:rtl/>
        </w:rPr>
        <w:t xml:space="preserve"> </w:t>
      </w:r>
      <w:r w:rsidRPr="00347286">
        <w:rPr>
          <w:rFonts w:hint="eastAsia"/>
          <w:rtl/>
        </w:rPr>
        <w:t>רשימות</w:t>
      </w:r>
      <w:r w:rsidRPr="00347286">
        <w:rPr>
          <w:rtl/>
        </w:rPr>
        <w:t xml:space="preserve"> </w:t>
      </w:r>
      <w:r w:rsidRPr="00347286">
        <w:rPr>
          <w:rFonts w:hint="eastAsia"/>
          <w:rtl/>
        </w:rPr>
        <w:t>המקטעים</w:t>
      </w:r>
      <w:r w:rsidRPr="00347286">
        <w:rPr>
          <w:rtl/>
        </w:rPr>
        <w:t xml:space="preserve"> </w:t>
      </w:r>
      <w:r w:rsidRPr="00347286">
        <w:rPr>
          <w:rFonts w:hint="eastAsia"/>
          <w:rtl/>
        </w:rPr>
        <w:t>המפורטים</w:t>
      </w:r>
      <w:r w:rsidRPr="00347286">
        <w:rPr>
          <w:rtl/>
        </w:rPr>
        <w:t xml:space="preserve"> </w:t>
      </w:r>
      <w:r w:rsidRPr="00347286">
        <w:rPr>
          <w:rFonts w:hint="eastAsia"/>
          <w:rtl/>
        </w:rPr>
        <w:t>בו</w:t>
      </w:r>
      <w:r w:rsidRPr="00347286">
        <w:rPr>
          <w:rtl/>
        </w:rPr>
        <w:t xml:space="preserve"> </w:t>
      </w:r>
      <w:r w:rsidRPr="00347286">
        <w:rPr>
          <w:rFonts w:hint="eastAsia"/>
          <w:rtl/>
        </w:rPr>
        <w:t>וכל</w:t>
      </w:r>
      <w:r w:rsidRPr="00347286">
        <w:rPr>
          <w:rtl/>
        </w:rPr>
        <w:t xml:space="preserve"> </w:t>
      </w:r>
      <w:r w:rsidRPr="00347286">
        <w:rPr>
          <w:rFonts w:hint="eastAsia"/>
          <w:rtl/>
        </w:rPr>
        <w:t>הפרטים</w:t>
      </w:r>
      <w:r w:rsidRPr="00347286">
        <w:rPr>
          <w:rtl/>
        </w:rPr>
        <w:t xml:space="preserve"> </w:t>
      </w:r>
      <w:r w:rsidRPr="00347286">
        <w:rPr>
          <w:rFonts w:hint="eastAsia"/>
          <w:rtl/>
        </w:rPr>
        <w:t>ה</w:t>
      </w:r>
      <w:r>
        <w:rPr>
          <w:rFonts w:hint="eastAsia"/>
          <w:rtl/>
        </w:rPr>
        <w:t>רלוונטי</w:t>
      </w:r>
      <w:r w:rsidRPr="00347286">
        <w:rPr>
          <w:rFonts w:hint="eastAsia"/>
          <w:rtl/>
        </w:rPr>
        <w:t>ים</w:t>
      </w:r>
      <w:r w:rsidRPr="00347286">
        <w:rPr>
          <w:rtl/>
        </w:rPr>
        <w:t xml:space="preserve">. </w:t>
      </w:r>
      <w:r w:rsidRPr="00347286">
        <w:rPr>
          <w:rFonts w:hint="eastAsia"/>
          <w:rtl/>
        </w:rPr>
        <w:t>יחד</w:t>
      </w:r>
      <w:r w:rsidRPr="00347286">
        <w:rPr>
          <w:rtl/>
        </w:rPr>
        <w:t xml:space="preserve"> </w:t>
      </w:r>
      <w:r w:rsidRPr="00347286">
        <w:rPr>
          <w:rFonts w:hint="eastAsia"/>
          <w:rtl/>
        </w:rPr>
        <w:t>עם</w:t>
      </w:r>
      <w:r w:rsidRPr="00347286">
        <w:rPr>
          <w:rtl/>
        </w:rPr>
        <w:t xml:space="preserve"> </w:t>
      </w:r>
      <w:r w:rsidRPr="00347286">
        <w:rPr>
          <w:rFonts w:hint="eastAsia"/>
          <w:rtl/>
        </w:rPr>
        <w:t>זאת</w:t>
      </w:r>
      <w:r w:rsidRPr="00347286">
        <w:rPr>
          <w:rtl/>
        </w:rPr>
        <w:t xml:space="preserve">, </w:t>
      </w:r>
      <w:r w:rsidRPr="00347286">
        <w:rPr>
          <w:rFonts w:hint="eastAsia"/>
          <w:rtl/>
        </w:rPr>
        <w:t>אין</w:t>
      </w:r>
      <w:r w:rsidRPr="00347286">
        <w:rPr>
          <w:rtl/>
        </w:rPr>
        <w:t xml:space="preserve"> </w:t>
      </w:r>
      <w:r w:rsidRPr="00347286">
        <w:rPr>
          <w:rFonts w:hint="eastAsia"/>
          <w:rtl/>
        </w:rPr>
        <w:t>בכך</w:t>
      </w:r>
      <w:r w:rsidRPr="00347286">
        <w:rPr>
          <w:rtl/>
        </w:rPr>
        <w:t xml:space="preserve"> </w:t>
      </w:r>
      <w:r w:rsidRPr="00347286">
        <w:rPr>
          <w:rFonts w:hint="eastAsia"/>
          <w:rtl/>
        </w:rPr>
        <w:t>כדי</w:t>
      </w:r>
      <w:r w:rsidRPr="00347286">
        <w:rPr>
          <w:rtl/>
        </w:rPr>
        <w:t xml:space="preserve"> </w:t>
      </w:r>
      <w:r w:rsidRPr="00347286">
        <w:rPr>
          <w:rFonts w:hint="eastAsia"/>
          <w:rtl/>
        </w:rPr>
        <w:t>להוות</w:t>
      </w:r>
      <w:r w:rsidRPr="00347286">
        <w:rPr>
          <w:rtl/>
        </w:rPr>
        <w:t xml:space="preserve"> </w:t>
      </w:r>
      <w:r w:rsidRPr="00347286">
        <w:rPr>
          <w:rFonts w:hint="eastAsia"/>
          <w:rtl/>
        </w:rPr>
        <w:t>התחייבות</w:t>
      </w:r>
      <w:r w:rsidRPr="00347286">
        <w:rPr>
          <w:rtl/>
        </w:rPr>
        <w:t xml:space="preserve"> </w:t>
      </w:r>
      <w:r w:rsidRPr="00347286">
        <w:rPr>
          <w:rFonts w:hint="eastAsia"/>
          <w:rtl/>
        </w:rPr>
        <w:t>לקבל</w:t>
      </w:r>
      <w:r w:rsidRPr="00347286">
        <w:rPr>
          <w:rtl/>
        </w:rPr>
        <w:t xml:space="preserve"> </w:t>
      </w:r>
      <w:r w:rsidRPr="00347286">
        <w:rPr>
          <w:rFonts w:hint="eastAsia"/>
          <w:rtl/>
        </w:rPr>
        <w:t>השגה</w:t>
      </w:r>
      <w:r w:rsidRPr="00347286">
        <w:rPr>
          <w:rtl/>
        </w:rPr>
        <w:t xml:space="preserve"> </w:t>
      </w:r>
      <w:r w:rsidRPr="00347286">
        <w:rPr>
          <w:rFonts w:hint="eastAsia"/>
          <w:rtl/>
        </w:rPr>
        <w:t>מסוימת</w:t>
      </w:r>
      <w:r w:rsidRPr="00347286">
        <w:rPr>
          <w:rtl/>
        </w:rPr>
        <w:t xml:space="preserve">, </w:t>
      </w:r>
      <w:r w:rsidRPr="00347286">
        <w:rPr>
          <w:rFonts w:hint="eastAsia"/>
          <w:rtl/>
        </w:rPr>
        <w:t>כולה</w:t>
      </w:r>
      <w:r w:rsidRPr="00347286">
        <w:rPr>
          <w:rtl/>
        </w:rPr>
        <w:t xml:space="preserve"> </w:t>
      </w:r>
      <w:r w:rsidRPr="00347286">
        <w:rPr>
          <w:rFonts w:hint="eastAsia"/>
          <w:rtl/>
        </w:rPr>
        <w:t>או</w:t>
      </w:r>
      <w:r w:rsidRPr="00347286">
        <w:rPr>
          <w:rtl/>
        </w:rPr>
        <w:t xml:space="preserve"> </w:t>
      </w:r>
      <w:r w:rsidRPr="00347286">
        <w:rPr>
          <w:rFonts w:hint="eastAsia"/>
          <w:rtl/>
        </w:rPr>
        <w:t>חלקה</w:t>
      </w:r>
      <w:r w:rsidRPr="00347286">
        <w:rPr>
          <w:rtl/>
        </w:rPr>
        <w:t xml:space="preserve"> </w:t>
      </w:r>
      <w:r w:rsidRPr="00347286">
        <w:rPr>
          <w:rFonts w:hint="eastAsia"/>
          <w:rtl/>
        </w:rPr>
        <w:t>ולמען</w:t>
      </w:r>
      <w:r w:rsidRPr="00347286">
        <w:rPr>
          <w:rtl/>
        </w:rPr>
        <w:t xml:space="preserve"> </w:t>
      </w:r>
      <w:r w:rsidRPr="00347286">
        <w:rPr>
          <w:rFonts w:hint="eastAsia"/>
          <w:rtl/>
        </w:rPr>
        <w:t>הסר</w:t>
      </w:r>
      <w:r w:rsidRPr="00347286">
        <w:rPr>
          <w:rtl/>
        </w:rPr>
        <w:t xml:space="preserve"> </w:t>
      </w:r>
      <w:r w:rsidRPr="00347286">
        <w:rPr>
          <w:rFonts w:hint="eastAsia"/>
          <w:rtl/>
        </w:rPr>
        <w:t>ספק</w:t>
      </w:r>
      <w:r w:rsidRPr="00347286">
        <w:rPr>
          <w:rtl/>
        </w:rPr>
        <w:t xml:space="preserve"> </w:t>
      </w:r>
      <w:r w:rsidRPr="00347286">
        <w:rPr>
          <w:rFonts w:hint="eastAsia"/>
          <w:rtl/>
        </w:rPr>
        <w:t>יובהר</w:t>
      </w:r>
      <w:r w:rsidRPr="00347286">
        <w:rPr>
          <w:rtl/>
        </w:rPr>
        <w:t xml:space="preserve"> </w:t>
      </w:r>
      <w:r w:rsidRPr="00347286">
        <w:rPr>
          <w:rFonts w:hint="eastAsia"/>
          <w:rtl/>
        </w:rPr>
        <w:t>כי</w:t>
      </w:r>
      <w:r w:rsidRPr="00347286">
        <w:rPr>
          <w:rtl/>
        </w:rPr>
        <w:t xml:space="preserve"> </w:t>
      </w:r>
      <w:r w:rsidRPr="00347286">
        <w:rPr>
          <w:rFonts w:hint="eastAsia"/>
          <w:rtl/>
        </w:rPr>
        <w:t>הקביעה</w:t>
      </w:r>
      <w:r w:rsidRPr="00347286">
        <w:rPr>
          <w:rtl/>
        </w:rPr>
        <w:t xml:space="preserve"> </w:t>
      </w:r>
      <w:r w:rsidRPr="00347286">
        <w:rPr>
          <w:rFonts w:hint="eastAsia"/>
          <w:rtl/>
        </w:rPr>
        <w:t>הסופית</w:t>
      </w:r>
      <w:r w:rsidRPr="00347286">
        <w:rPr>
          <w:rtl/>
        </w:rPr>
        <w:t xml:space="preserve"> </w:t>
      </w:r>
      <w:r w:rsidRPr="00347286">
        <w:rPr>
          <w:rFonts w:hint="eastAsia"/>
          <w:rtl/>
        </w:rPr>
        <w:t>לעניין</w:t>
      </w:r>
      <w:r w:rsidRPr="00347286">
        <w:rPr>
          <w:rtl/>
        </w:rPr>
        <w:t xml:space="preserve"> </w:t>
      </w:r>
      <w:r w:rsidRPr="00347286">
        <w:rPr>
          <w:rFonts w:hint="eastAsia"/>
          <w:rtl/>
        </w:rPr>
        <w:t>זה</w:t>
      </w:r>
      <w:r w:rsidRPr="00347286">
        <w:rPr>
          <w:rtl/>
        </w:rPr>
        <w:t xml:space="preserve"> </w:t>
      </w:r>
      <w:r w:rsidRPr="00347286">
        <w:rPr>
          <w:rFonts w:hint="eastAsia"/>
          <w:rtl/>
        </w:rPr>
        <w:t>לרבות</w:t>
      </w:r>
      <w:r w:rsidRPr="00347286">
        <w:rPr>
          <w:rtl/>
        </w:rPr>
        <w:t xml:space="preserve"> </w:t>
      </w:r>
      <w:r w:rsidRPr="00347286">
        <w:rPr>
          <w:rFonts w:hint="eastAsia"/>
          <w:rtl/>
        </w:rPr>
        <w:t>שינויי</w:t>
      </w:r>
      <w:r w:rsidRPr="00347286">
        <w:rPr>
          <w:rtl/>
        </w:rPr>
        <w:t xml:space="preserve"> </w:t>
      </w:r>
      <w:r w:rsidRPr="00347286">
        <w:rPr>
          <w:rFonts w:hint="eastAsia"/>
          <w:rtl/>
        </w:rPr>
        <w:t>מקטעים</w:t>
      </w:r>
      <w:r w:rsidRPr="00347286">
        <w:rPr>
          <w:rtl/>
        </w:rPr>
        <w:t xml:space="preserve"> </w:t>
      </w:r>
      <w:r w:rsidRPr="00347286">
        <w:rPr>
          <w:rFonts w:hint="eastAsia"/>
          <w:rtl/>
        </w:rPr>
        <w:t>בקול</w:t>
      </w:r>
      <w:r w:rsidRPr="00347286">
        <w:rPr>
          <w:rtl/>
        </w:rPr>
        <w:t xml:space="preserve"> </w:t>
      </w:r>
      <w:r w:rsidRPr="00347286">
        <w:rPr>
          <w:rFonts w:hint="eastAsia"/>
          <w:rtl/>
        </w:rPr>
        <w:t>קורא</w:t>
      </w:r>
      <w:r w:rsidRPr="00347286">
        <w:rPr>
          <w:rtl/>
        </w:rPr>
        <w:t xml:space="preserve"> </w:t>
      </w:r>
      <w:r w:rsidRPr="00347286">
        <w:rPr>
          <w:rFonts w:hint="eastAsia"/>
          <w:rtl/>
        </w:rPr>
        <w:t>זה</w:t>
      </w:r>
      <w:r w:rsidRPr="00347286">
        <w:rPr>
          <w:rtl/>
        </w:rPr>
        <w:t xml:space="preserve"> </w:t>
      </w:r>
      <w:r w:rsidRPr="00347286">
        <w:rPr>
          <w:rFonts w:hint="eastAsia"/>
          <w:rtl/>
        </w:rPr>
        <w:t>תתבצע</w:t>
      </w:r>
      <w:r w:rsidRPr="00347286">
        <w:rPr>
          <w:rtl/>
        </w:rPr>
        <w:t xml:space="preserve"> </w:t>
      </w:r>
      <w:r w:rsidRPr="00347286">
        <w:rPr>
          <w:rFonts w:hint="eastAsia"/>
          <w:rtl/>
        </w:rPr>
        <w:t>על</w:t>
      </w:r>
      <w:r w:rsidRPr="00347286">
        <w:rPr>
          <w:rtl/>
        </w:rPr>
        <w:t xml:space="preserve"> </w:t>
      </w:r>
      <w:r w:rsidRPr="00347286">
        <w:rPr>
          <w:rFonts w:hint="eastAsia"/>
          <w:rtl/>
        </w:rPr>
        <w:t>ידי</w:t>
      </w:r>
      <w:r w:rsidRPr="00347286">
        <w:rPr>
          <w:rtl/>
        </w:rPr>
        <w:t xml:space="preserve"> </w:t>
      </w:r>
      <w:r w:rsidRPr="00347286">
        <w:rPr>
          <w:rFonts w:hint="eastAsia"/>
          <w:rtl/>
        </w:rPr>
        <w:t>המנהל</w:t>
      </w:r>
      <w:r w:rsidRPr="00347286">
        <w:rPr>
          <w:rtl/>
        </w:rPr>
        <w:t xml:space="preserve"> </w:t>
      </w:r>
      <w:r w:rsidRPr="00347286">
        <w:rPr>
          <w:rFonts w:hint="eastAsia"/>
          <w:rtl/>
        </w:rPr>
        <w:t>ועל</w:t>
      </w:r>
      <w:r w:rsidRPr="00347286">
        <w:rPr>
          <w:rtl/>
        </w:rPr>
        <w:t xml:space="preserve"> </w:t>
      </w:r>
      <w:r w:rsidRPr="00347286">
        <w:rPr>
          <w:rFonts w:hint="eastAsia"/>
          <w:rtl/>
        </w:rPr>
        <w:t>ידו</w:t>
      </w:r>
      <w:r w:rsidRPr="00347286">
        <w:rPr>
          <w:rtl/>
        </w:rPr>
        <w:t xml:space="preserve"> </w:t>
      </w:r>
      <w:r w:rsidRPr="00347286">
        <w:rPr>
          <w:rFonts w:hint="eastAsia"/>
          <w:rtl/>
        </w:rPr>
        <w:t>בלבד</w:t>
      </w:r>
      <w:r w:rsidRPr="00347286">
        <w:rPr>
          <w:rtl/>
        </w:rPr>
        <w:t xml:space="preserve">. </w:t>
      </w:r>
      <w:r w:rsidRPr="00347286">
        <w:rPr>
          <w:rFonts w:hint="eastAsia"/>
          <w:rtl/>
        </w:rPr>
        <w:t>עוד</w:t>
      </w:r>
      <w:r w:rsidRPr="00347286">
        <w:rPr>
          <w:rtl/>
        </w:rPr>
        <w:t xml:space="preserve"> </w:t>
      </w:r>
      <w:r w:rsidRPr="00347286">
        <w:rPr>
          <w:rFonts w:hint="eastAsia"/>
          <w:rtl/>
        </w:rPr>
        <w:t>יובהר</w:t>
      </w:r>
      <w:r>
        <w:rPr>
          <w:rFonts w:hint="cs"/>
          <w:rtl/>
        </w:rPr>
        <w:t>,</w:t>
      </w:r>
      <w:r w:rsidRPr="00347286">
        <w:rPr>
          <w:rtl/>
        </w:rPr>
        <w:t xml:space="preserve"> </w:t>
      </w:r>
      <w:r w:rsidRPr="00347286">
        <w:rPr>
          <w:rFonts w:hint="eastAsia"/>
          <w:rtl/>
        </w:rPr>
        <w:t>כי</w:t>
      </w:r>
      <w:r w:rsidRPr="00347286">
        <w:rPr>
          <w:rtl/>
        </w:rPr>
        <w:t xml:space="preserve"> </w:t>
      </w:r>
      <w:r w:rsidRPr="00347286">
        <w:rPr>
          <w:rFonts w:hint="eastAsia"/>
          <w:rtl/>
        </w:rPr>
        <w:t>לא</w:t>
      </w:r>
      <w:r w:rsidRPr="00347286">
        <w:rPr>
          <w:rtl/>
        </w:rPr>
        <w:t xml:space="preserve"> </w:t>
      </w:r>
      <w:r w:rsidRPr="00347286">
        <w:rPr>
          <w:rFonts w:hint="eastAsia"/>
          <w:rtl/>
        </w:rPr>
        <w:t>תהיה</w:t>
      </w:r>
      <w:r w:rsidRPr="00347286">
        <w:rPr>
          <w:rtl/>
        </w:rPr>
        <w:t xml:space="preserve"> </w:t>
      </w:r>
      <w:r w:rsidRPr="00347286">
        <w:rPr>
          <w:rFonts w:hint="eastAsia"/>
          <w:rtl/>
        </w:rPr>
        <w:t>חובת</w:t>
      </w:r>
      <w:r w:rsidRPr="00347286">
        <w:rPr>
          <w:rtl/>
        </w:rPr>
        <w:t xml:space="preserve"> </w:t>
      </w:r>
      <w:r w:rsidRPr="00347286">
        <w:rPr>
          <w:rFonts w:hint="eastAsia"/>
          <w:rtl/>
        </w:rPr>
        <w:t>שמיעת</w:t>
      </w:r>
      <w:r w:rsidRPr="00347286">
        <w:rPr>
          <w:rtl/>
        </w:rPr>
        <w:t xml:space="preserve"> </w:t>
      </w:r>
      <w:r w:rsidRPr="00347286">
        <w:rPr>
          <w:rFonts w:hint="eastAsia"/>
          <w:rtl/>
        </w:rPr>
        <w:t>עמדת</w:t>
      </w:r>
      <w:r w:rsidRPr="00347286">
        <w:rPr>
          <w:rtl/>
        </w:rPr>
        <w:t xml:space="preserve"> </w:t>
      </w:r>
      <w:r w:rsidRPr="00347286">
        <w:rPr>
          <w:rFonts w:hint="eastAsia"/>
          <w:rtl/>
        </w:rPr>
        <w:t>בעל</w:t>
      </w:r>
      <w:r w:rsidRPr="00347286">
        <w:rPr>
          <w:rtl/>
        </w:rPr>
        <w:t xml:space="preserve"> </w:t>
      </w:r>
      <w:r w:rsidRPr="00347286">
        <w:rPr>
          <w:rFonts w:hint="eastAsia"/>
          <w:rtl/>
        </w:rPr>
        <w:t>הרישיון</w:t>
      </w:r>
      <w:r w:rsidRPr="00347286">
        <w:rPr>
          <w:rtl/>
        </w:rPr>
        <w:t xml:space="preserve"> </w:t>
      </w:r>
      <w:r w:rsidRPr="00347286">
        <w:rPr>
          <w:rFonts w:hint="eastAsia"/>
          <w:rtl/>
        </w:rPr>
        <w:t>וקביעת</w:t>
      </w:r>
      <w:r w:rsidRPr="00347286">
        <w:rPr>
          <w:rtl/>
        </w:rPr>
        <w:t xml:space="preserve"> </w:t>
      </w:r>
      <w:r w:rsidRPr="00347286">
        <w:rPr>
          <w:rFonts w:hint="eastAsia"/>
          <w:rtl/>
        </w:rPr>
        <w:t>מנהל</w:t>
      </w:r>
      <w:r w:rsidRPr="00347286">
        <w:rPr>
          <w:rtl/>
        </w:rPr>
        <w:t xml:space="preserve"> </w:t>
      </w:r>
      <w:r w:rsidRPr="00347286">
        <w:rPr>
          <w:rFonts w:hint="eastAsia"/>
          <w:rtl/>
        </w:rPr>
        <w:t>תהיה</w:t>
      </w:r>
      <w:r w:rsidRPr="00347286">
        <w:rPr>
          <w:rtl/>
        </w:rPr>
        <w:t xml:space="preserve"> </w:t>
      </w:r>
      <w:r w:rsidRPr="00347286">
        <w:rPr>
          <w:rFonts w:hint="eastAsia"/>
          <w:rtl/>
        </w:rPr>
        <w:t>סופית</w:t>
      </w:r>
      <w:r w:rsidRPr="00347286">
        <w:rPr>
          <w:rtl/>
        </w:rPr>
        <w:t xml:space="preserve">. </w:t>
      </w:r>
    </w:p>
    <w:p w14:paraId="57487500" w14:textId="77777777" w:rsidR="00980D65" w:rsidRPr="00CA01A2" w:rsidRDefault="00980D65" w:rsidP="00980D65">
      <w:pPr>
        <w:pStyle w:val="af5"/>
        <w:numPr>
          <w:ilvl w:val="0"/>
          <w:numId w:val="76"/>
        </w:numPr>
        <w:spacing w:line="360" w:lineRule="auto"/>
        <w:ind w:left="567" w:hanging="567"/>
        <w:jc w:val="both"/>
        <w:rPr>
          <w:b/>
          <w:bCs/>
          <w:u w:val="single"/>
          <w:rtl/>
        </w:rPr>
      </w:pPr>
      <w:r>
        <w:rPr>
          <w:rFonts w:hint="cs"/>
          <w:b/>
          <w:bCs/>
          <w:u w:val="single"/>
          <w:rtl/>
        </w:rPr>
        <w:t xml:space="preserve">לגבי </w:t>
      </w:r>
      <w:r w:rsidRPr="009F376A">
        <w:rPr>
          <w:rFonts w:hint="cs"/>
          <w:b/>
          <w:bCs/>
          <w:u w:val="single"/>
          <w:rtl/>
        </w:rPr>
        <w:t xml:space="preserve">מקטעים הנכללים </w:t>
      </w:r>
      <w:r>
        <w:rPr>
          <w:rFonts w:hint="cs"/>
          <w:b/>
          <w:bCs/>
          <w:u w:val="single"/>
          <w:rtl/>
        </w:rPr>
        <w:t>בפרק</w:t>
      </w:r>
      <w:r w:rsidRPr="009F376A">
        <w:rPr>
          <w:rFonts w:hint="cs"/>
          <w:b/>
          <w:bCs/>
          <w:u w:val="single"/>
          <w:rtl/>
        </w:rPr>
        <w:t xml:space="preserve"> </w:t>
      </w:r>
      <w:r w:rsidRPr="00A70663">
        <w:rPr>
          <w:rFonts w:hint="cs"/>
          <w:b/>
          <w:bCs/>
          <w:u w:val="single"/>
          <w:rtl/>
        </w:rPr>
        <w:t>א'</w:t>
      </w:r>
      <w:r w:rsidRPr="00A70663">
        <w:rPr>
          <w:rFonts w:hint="cs"/>
          <w:u w:val="single"/>
          <w:rtl/>
        </w:rPr>
        <w:t xml:space="preserve"> </w:t>
      </w:r>
      <w:r w:rsidRPr="00A70663">
        <w:rPr>
          <w:rFonts w:hint="cs"/>
          <w:b/>
          <w:bCs/>
          <w:u w:val="single"/>
          <w:rtl/>
        </w:rPr>
        <w:t>ובנספח ג' לקול קורא</w:t>
      </w:r>
      <w:r>
        <w:rPr>
          <w:rFonts w:hint="cs"/>
          <w:rtl/>
        </w:rPr>
        <w:t xml:space="preserve"> - במסגרת הליך זה </w:t>
      </w:r>
      <w:r w:rsidRPr="00261880">
        <w:rPr>
          <w:rFonts w:hint="cs"/>
          <w:rtl/>
        </w:rPr>
        <w:t xml:space="preserve">בעל רישיון </w:t>
      </w:r>
      <w:r>
        <w:rPr>
          <w:rFonts w:hint="cs"/>
          <w:rtl/>
        </w:rPr>
        <w:t xml:space="preserve">רשאי להציע תוואי שונה לחיבור הצרכנים, ו/או תוואי לחיבור צרכנים נוספים למקטעים שפורסמו במסגרת פרק א', ובכלל זה להציע נתוני צריכה שונים </w:t>
      </w:r>
      <w:r w:rsidRPr="00CA01A2">
        <w:rPr>
          <w:rFonts w:hint="cs"/>
          <w:rtl/>
        </w:rPr>
        <w:t>ועוד.</w:t>
      </w:r>
      <w:r>
        <w:rPr>
          <w:rFonts w:hint="cs"/>
          <w:b/>
          <w:bCs/>
          <w:u w:val="single"/>
          <w:rtl/>
        </w:rPr>
        <w:t xml:space="preserve"> </w:t>
      </w:r>
    </w:p>
    <w:p w14:paraId="11BD579F" w14:textId="77777777" w:rsidR="00980D65" w:rsidRDefault="00980D65" w:rsidP="00980D65">
      <w:pPr>
        <w:pStyle w:val="af5"/>
        <w:numPr>
          <w:ilvl w:val="0"/>
          <w:numId w:val="76"/>
        </w:numPr>
        <w:spacing w:line="360" w:lineRule="auto"/>
        <w:ind w:left="567" w:hanging="567"/>
        <w:jc w:val="both"/>
        <w:rPr>
          <w:b/>
          <w:bCs/>
          <w:u w:val="single"/>
        </w:rPr>
      </w:pPr>
      <w:r w:rsidRPr="00CA01A2">
        <w:rPr>
          <w:rFonts w:hint="eastAsia"/>
          <w:b/>
          <w:bCs/>
          <w:u w:val="single"/>
          <w:rtl/>
        </w:rPr>
        <w:t>לגבי</w:t>
      </w:r>
      <w:r w:rsidRPr="00CA01A2">
        <w:rPr>
          <w:b/>
          <w:bCs/>
          <w:u w:val="single"/>
          <w:rtl/>
        </w:rPr>
        <w:t xml:space="preserve"> מקטעים הנכללים </w:t>
      </w:r>
      <w:r>
        <w:rPr>
          <w:rFonts w:hint="cs"/>
          <w:b/>
          <w:bCs/>
          <w:u w:val="single"/>
          <w:rtl/>
        </w:rPr>
        <w:t>בפרק</w:t>
      </w:r>
      <w:r w:rsidRPr="00CA01A2">
        <w:rPr>
          <w:b/>
          <w:bCs/>
          <w:u w:val="single"/>
          <w:rtl/>
        </w:rPr>
        <w:t xml:space="preserve"> ב'</w:t>
      </w:r>
      <w:r w:rsidRPr="00CA01A2">
        <w:rPr>
          <w:b/>
          <w:bCs/>
          <w:rtl/>
        </w:rPr>
        <w:t xml:space="preserve"> </w:t>
      </w:r>
      <w:r>
        <w:rPr>
          <w:rFonts w:hint="cs"/>
          <w:rtl/>
        </w:rPr>
        <w:t xml:space="preserve">- במסגרת הליך זה בעל רישיון חלוקה המעוניין להציע מקטעים </w:t>
      </w:r>
      <w:r w:rsidRPr="007C14C7">
        <w:rPr>
          <w:rFonts w:hint="cs"/>
          <w:rtl/>
        </w:rPr>
        <w:t xml:space="preserve">נוספים לחיבור צרכנים חדשים </w:t>
      </w:r>
      <w:r w:rsidRPr="007C14C7">
        <w:rPr>
          <w:rFonts w:hint="eastAsia"/>
          <w:rtl/>
        </w:rPr>
        <w:t>רשאי</w:t>
      </w:r>
      <w:r w:rsidRPr="007C14C7">
        <w:rPr>
          <w:rtl/>
        </w:rPr>
        <w:t xml:space="preserve"> להציע מקטעים אלו</w:t>
      </w:r>
      <w:r w:rsidRPr="007C14C7">
        <w:rPr>
          <w:b/>
          <w:bCs/>
          <w:rtl/>
        </w:rPr>
        <w:t xml:space="preserve"> </w:t>
      </w:r>
      <w:r w:rsidRPr="007C14C7">
        <w:rPr>
          <w:rFonts w:hint="eastAsia"/>
          <w:rtl/>
        </w:rPr>
        <w:t>בכפוף</w:t>
      </w:r>
      <w:r w:rsidRPr="007C14C7">
        <w:rPr>
          <w:rFonts w:hint="cs"/>
          <w:rtl/>
        </w:rPr>
        <w:t xml:space="preserve"> לכך שסך הצריכה השנתית </w:t>
      </w:r>
      <w:r w:rsidRPr="007C14C7">
        <w:rPr>
          <w:rFonts w:hint="eastAsia"/>
          <w:rtl/>
        </w:rPr>
        <w:t>הצפוי</w:t>
      </w:r>
      <w:r w:rsidRPr="007C14C7">
        <w:rPr>
          <w:rFonts w:hint="cs"/>
          <w:rtl/>
        </w:rPr>
        <w:t xml:space="preserve"> בכל מקטע </w:t>
      </w:r>
      <w:r>
        <w:rPr>
          <w:rFonts w:hint="cs"/>
          <w:rtl/>
        </w:rPr>
        <w:t xml:space="preserve">מוצע </w:t>
      </w:r>
      <w:r w:rsidRPr="007C14C7">
        <w:rPr>
          <w:rFonts w:hint="cs"/>
          <w:rtl/>
        </w:rPr>
        <w:t>כאמור, גבוה מסך של 4 מיליון מ"ק לשנה</w:t>
      </w:r>
      <w:r>
        <w:rPr>
          <w:rFonts w:hint="cs"/>
          <w:rtl/>
        </w:rPr>
        <w:t>.</w:t>
      </w:r>
      <w:r>
        <w:rPr>
          <w:rFonts w:hint="cs"/>
        </w:rPr>
        <w:t xml:space="preserve"> </w:t>
      </w:r>
    </w:p>
    <w:p w14:paraId="27D72157" w14:textId="77777777" w:rsidR="00980D65" w:rsidRPr="006602B2" w:rsidRDefault="00980D65" w:rsidP="00980D65">
      <w:pPr>
        <w:pStyle w:val="af5"/>
        <w:numPr>
          <w:ilvl w:val="0"/>
          <w:numId w:val="76"/>
        </w:numPr>
        <w:spacing w:line="360" w:lineRule="auto"/>
        <w:ind w:left="567" w:hanging="567"/>
        <w:jc w:val="both"/>
      </w:pPr>
      <w:bookmarkStart w:id="59" w:name="_Ref72935301"/>
      <w:r w:rsidRPr="00C77BCE">
        <w:rPr>
          <w:rFonts w:hint="eastAsia"/>
          <w:rtl/>
        </w:rPr>
        <w:t>להלן</w:t>
      </w:r>
      <w:r w:rsidRPr="00CC22D4">
        <w:rPr>
          <w:rtl/>
        </w:rPr>
        <w:t xml:space="preserve"> </w:t>
      </w:r>
      <w:r w:rsidRPr="00001E1E">
        <w:rPr>
          <w:rFonts w:hint="eastAsia"/>
          <w:rtl/>
          <w14:textOutline w14:w="9525" w14:cap="rnd" w14:cmpd="sng" w14:algn="ctr">
            <w14:noFill/>
            <w14:prstDash w14:val="solid"/>
            <w14:bevel/>
          </w14:textOutline>
        </w:rPr>
        <w:t>תיאור</w:t>
      </w:r>
      <w:r w:rsidRPr="00126FD0">
        <w:rPr>
          <w:rtl/>
        </w:rPr>
        <w:t xml:space="preserve"> </w:t>
      </w:r>
      <w:r w:rsidRPr="006A23BD">
        <w:rPr>
          <w:rFonts w:hint="eastAsia"/>
          <w:rtl/>
        </w:rPr>
        <w:t>המבנה</w:t>
      </w:r>
      <w:r w:rsidRPr="00423E13">
        <w:rPr>
          <w:rtl/>
        </w:rPr>
        <w:t xml:space="preserve"> </w:t>
      </w:r>
      <w:r w:rsidRPr="0070708F">
        <w:rPr>
          <w:rFonts w:hint="eastAsia"/>
          <w:rtl/>
        </w:rPr>
        <w:t>להגשה</w:t>
      </w:r>
      <w:r w:rsidRPr="0070708F">
        <w:rPr>
          <w:rtl/>
        </w:rPr>
        <w:t xml:space="preserve"> </w:t>
      </w:r>
      <w:r w:rsidRPr="006602B2">
        <w:rPr>
          <w:rFonts w:hint="eastAsia"/>
          <w:rtl/>
        </w:rPr>
        <w:t>של</w:t>
      </w:r>
      <w:r w:rsidRPr="006602B2">
        <w:rPr>
          <w:rtl/>
        </w:rPr>
        <w:t xml:space="preserve"> </w:t>
      </w:r>
      <w:r w:rsidRPr="006602B2">
        <w:rPr>
          <w:rFonts w:hint="eastAsia"/>
          <w:rtl/>
        </w:rPr>
        <w:t>שאלות</w:t>
      </w:r>
      <w:r w:rsidRPr="006602B2">
        <w:rPr>
          <w:rtl/>
        </w:rPr>
        <w:t xml:space="preserve">, </w:t>
      </w:r>
      <w:r w:rsidRPr="006602B2">
        <w:rPr>
          <w:rFonts w:hint="eastAsia"/>
          <w:rtl/>
        </w:rPr>
        <w:t>הבהרות</w:t>
      </w:r>
      <w:r w:rsidRPr="006602B2">
        <w:rPr>
          <w:rtl/>
        </w:rPr>
        <w:t xml:space="preserve"> </w:t>
      </w:r>
      <w:r w:rsidRPr="006602B2">
        <w:rPr>
          <w:rFonts w:hint="eastAsia"/>
          <w:rtl/>
        </w:rPr>
        <w:t>והשגות</w:t>
      </w:r>
      <w:r w:rsidRPr="006602B2">
        <w:rPr>
          <w:rtl/>
        </w:rPr>
        <w:t>:</w:t>
      </w:r>
      <w:bookmarkEnd w:id="59"/>
    </w:p>
    <w:tbl>
      <w:tblPr>
        <w:tblStyle w:val="afb"/>
        <w:bidiVisual/>
        <w:tblW w:w="0" w:type="auto"/>
        <w:tblInd w:w="567" w:type="dxa"/>
        <w:tblLook w:val="04A0" w:firstRow="1" w:lastRow="0" w:firstColumn="1" w:lastColumn="0" w:noHBand="0" w:noVBand="1"/>
      </w:tblPr>
      <w:tblGrid>
        <w:gridCol w:w="4137"/>
        <w:gridCol w:w="3801"/>
      </w:tblGrid>
      <w:tr w:rsidR="00980D65" w:rsidRPr="005A4C11" w14:paraId="1CD3CC5D" w14:textId="77777777" w:rsidTr="00482085">
        <w:tc>
          <w:tcPr>
            <w:tcW w:w="4137" w:type="dxa"/>
          </w:tcPr>
          <w:p w14:paraId="0326D163" w14:textId="77777777" w:rsidR="00980D65" w:rsidRPr="005A4C11" w:rsidRDefault="00980D65" w:rsidP="00482085">
            <w:pPr>
              <w:pStyle w:val="af5"/>
              <w:spacing w:line="360" w:lineRule="auto"/>
              <w:ind w:left="567" w:hanging="567"/>
              <w:jc w:val="both"/>
              <w:rPr>
                <w:rFonts w:asciiTheme="majorBidi" w:hAnsiTheme="majorBidi" w:cstheme="majorBidi"/>
                <w:szCs w:val="24"/>
                <w:rtl/>
              </w:rPr>
            </w:pPr>
            <w:r w:rsidRPr="005A4C11">
              <w:rPr>
                <w:rFonts w:asciiTheme="majorBidi" w:hAnsiTheme="majorBidi" w:cstheme="majorBidi"/>
                <w:szCs w:val="24"/>
                <w:rtl/>
              </w:rPr>
              <w:t>סעיף בקול קורא</w:t>
            </w:r>
          </w:p>
        </w:tc>
        <w:tc>
          <w:tcPr>
            <w:tcW w:w="3801" w:type="dxa"/>
          </w:tcPr>
          <w:p w14:paraId="033B8116" w14:textId="77777777" w:rsidR="00980D65" w:rsidRPr="005A4C11" w:rsidRDefault="00980D65" w:rsidP="00482085">
            <w:pPr>
              <w:pStyle w:val="af5"/>
              <w:spacing w:line="360" w:lineRule="auto"/>
              <w:ind w:left="567" w:hanging="567"/>
              <w:jc w:val="both"/>
              <w:rPr>
                <w:rFonts w:asciiTheme="majorBidi" w:hAnsiTheme="majorBidi" w:cstheme="majorBidi"/>
                <w:szCs w:val="24"/>
                <w:rtl/>
              </w:rPr>
            </w:pPr>
            <w:r w:rsidRPr="005A4C11">
              <w:rPr>
                <w:rFonts w:asciiTheme="majorBidi" w:hAnsiTheme="majorBidi" w:cstheme="majorBidi"/>
                <w:szCs w:val="24"/>
                <w:rtl/>
              </w:rPr>
              <w:t xml:space="preserve">השאלה / הבהרה / השגה </w:t>
            </w:r>
          </w:p>
        </w:tc>
      </w:tr>
      <w:tr w:rsidR="00980D65" w:rsidRPr="005A4C11" w14:paraId="33EAFA31" w14:textId="77777777" w:rsidTr="00482085">
        <w:tc>
          <w:tcPr>
            <w:tcW w:w="4137" w:type="dxa"/>
          </w:tcPr>
          <w:p w14:paraId="0453CC13" w14:textId="77777777" w:rsidR="00980D65" w:rsidRPr="005A4C11" w:rsidRDefault="00980D65" w:rsidP="00482085">
            <w:pPr>
              <w:pStyle w:val="af5"/>
              <w:spacing w:line="360" w:lineRule="auto"/>
              <w:ind w:left="567" w:hanging="567"/>
              <w:jc w:val="both"/>
              <w:rPr>
                <w:rFonts w:asciiTheme="majorBidi" w:hAnsiTheme="majorBidi" w:cstheme="majorBidi"/>
                <w:szCs w:val="24"/>
                <w:rtl/>
              </w:rPr>
            </w:pPr>
          </w:p>
        </w:tc>
        <w:tc>
          <w:tcPr>
            <w:tcW w:w="3801" w:type="dxa"/>
          </w:tcPr>
          <w:p w14:paraId="1DC89AE5" w14:textId="77777777" w:rsidR="00980D65" w:rsidRPr="005A4C11" w:rsidRDefault="00980D65" w:rsidP="00482085">
            <w:pPr>
              <w:pStyle w:val="af5"/>
              <w:spacing w:line="360" w:lineRule="auto"/>
              <w:ind w:left="567" w:hanging="567"/>
              <w:jc w:val="both"/>
              <w:rPr>
                <w:rFonts w:asciiTheme="majorBidi" w:hAnsiTheme="majorBidi" w:cstheme="majorBidi"/>
                <w:szCs w:val="24"/>
                <w:rtl/>
              </w:rPr>
            </w:pPr>
          </w:p>
        </w:tc>
      </w:tr>
    </w:tbl>
    <w:p w14:paraId="588CE9B7" w14:textId="77777777" w:rsidR="00980D65" w:rsidRPr="002A025A" w:rsidRDefault="00980D65" w:rsidP="00980D65">
      <w:pPr>
        <w:spacing w:after="0" w:line="360" w:lineRule="auto"/>
        <w:jc w:val="both"/>
        <w:rPr>
          <w:b/>
          <w:bCs/>
          <w:u w:val="single"/>
        </w:rPr>
      </w:pPr>
    </w:p>
    <w:p w14:paraId="30EEE8FF" w14:textId="77777777" w:rsidR="00980D65" w:rsidRPr="00F4140B" w:rsidRDefault="00980D65" w:rsidP="00980D65">
      <w:pPr>
        <w:pStyle w:val="af5"/>
        <w:numPr>
          <w:ilvl w:val="0"/>
          <w:numId w:val="76"/>
        </w:numPr>
        <w:spacing w:line="360" w:lineRule="auto"/>
        <w:ind w:left="567" w:hanging="567"/>
        <w:jc w:val="both"/>
        <w:rPr>
          <w:b/>
          <w:bCs/>
          <w:color w:val="FF0000"/>
          <w:u w:val="single"/>
        </w:rPr>
      </w:pPr>
      <w:r>
        <w:rPr>
          <w:rFonts w:hint="cs"/>
          <w:rtl/>
        </w:rPr>
        <w:t xml:space="preserve">שאלות, הבהרות או השגות </w:t>
      </w:r>
      <w:r w:rsidRPr="007C14C7">
        <w:rPr>
          <w:rFonts w:hint="cs"/>
          <w:rtl/>
        </w:rPr>
        <w:t xml:space="preserve">לפי </w:t>
      </w:r>
      <w:r>
        <w:rPr>
          <w:rFonts w:hint="cs"/>
          <w:rtl/>
        </w:rPr>
        <w:t>סעיף</w:t>
      </w:r>
      <w:r w:rsidRPr="007C14C7">
        <w:rPr>
          <w:rFonts w:hint="cs"/>
          <w:rtl/>
        </w:rPr>
        <w:t xml:space="preserve"> זה, יוגשו לוועדת המכרזים בצירוף כל הנתונים והאסמכתאות הרלוונטיי</w:t>
      </w:r>
      <w:r w:rsidRPr="007C14C7">
        <w:rPr>
          <w:rFonts w:hint="eastAsia"/>
          <w:rtl/>
        </w:rPr>
        <w:t>ם</w:t>
      </w:r>
      <w:r>
        <w:rPr>
          <w:rFonts w:hint="cs"/>
          <w:rtl/>
        </w:rPr>
        <w:t xml:space="preserve">, ובכלל זה מידע אודות נקודת </w:t>
      </w:r>
      <w:r w:rsidRPr="007C14C7">
        <w:rPr>
          <w:rFonts w:hint="cs"/>
          <w:rtl/>
        </w:rPr>
        <w:t xml:space="preserve">מוצא ונקודת סיום, אורך המקטע, מספר צרכנים, צריכה משוערת של כל צרכן וכל נתון רלוונטי אחר והכל בהתאם </w:t>
      </w:r>
      <w:r>
        <w:rPr>
          <w:rFonts w:hint="cs"/>
          <w:rtl/>
        </w:rPr>
        <w:t xml:space="preserve">לתיאור </w:t>
      </w:r>
      <w:r w:rsidRPr="00F4140B">
        <w:rPr>
          <w:rFonts w:hint="cs"/>
          <w:rtl/>
        </w:rPr>
        <w:t xml:space="preserve">המבנה להגשת שאלות כאמור בסעיף </w:t>
      </w:r>
      <w:r w:rsidRPr="00F4140B">
        <w:rPr>
          <w:rtl/>
        </w:rPr>
        <w:fldChar w:fldCharType="begin"/>
      </w:r>
      <w:r w:rsidRPr="00F4140B">
        <w:rPr>
          <w:rtl/>
        </w:rPr>
        <w:instrText xml:space="preserve"> </w:instrText>
      </w:r>
      <w:r w:rsidRPr="00F4140B">
        <w:rPr>
          <w:rFonts w:hint="cs"/>
        </w:rPr>
        <w:instrText>REF</w:instrText>
      </w:r>
      <w:r w:rsidRPr="00F4140B">
        <w:rPr>
          <w:rFonts w:hint="cs"/>
          <w:rtl/>
        </w:rPr>
        <w:instrText xml:space="preserve"> _</w:instrText>
      </w:r>
      <w:r w:rsidRPr="00F4140B">
        <w:rPr>
          <w:rFonts w:hint="cs"/>
        </w:rPr>
        <w:instrText>Ref72935301 \r \h</w:instrText>
      </w:r>
      <w:r w:rsidRPr="00F4140B">
        <w:rPr>
          <w:rtl/>
        </w:rPr>
        <w:instrText xml:space="preserve">  \* </w:instrText>
      </w:r>
      <w:r w:rsidRPr="00F4140B">
        <w:instrText>MERGEFORMAT</w:instrText>
      </w:r>
      <w:r w:rsidRPr="00F4140B">
        <w:rPr>
          <w:rtl/>
        </w:rPr>
        <w:instrText xml:space="preserve"> </w:instrText>
      </w:r>
      <w:r w:rsidRPr="00F4140B">
        <w:rPr>
          <w:rtl/>
        </w:rPr>
      </w:r>
      <w:r w:rsidRPr="00F4140B">
        <w:rPr>
          <w:rtl/>
        </w:rPr>
        <w:fldChar w:fldCharType="separate"/>
      </w:r>
      <w:r>
        <w:rPr>
          <w:cs/>
        </w:rPr>
        <w:t>‎</w:t>
      </w:r>
      <w:r>
        <w:t>77</w:t>
      </w:r>
      <w:r w:rsidRPr="00F4140B">
        <w:rPr>
          <w:rtl/>
        </w:rPr>
        <w:fldChar w:fldCharType="end"/>
      </w:r>
      <w:r w:rsidRPr="00F4140B">
        <w:rPr>
          <w:rFonts w:hint="cs"/>
          <w:rtl/>
        </w:rPr>
        <w:t xml:space="preserve"> לעיל וכן בהתאם לטופס </w:t>
      </w:r>
      <w:r w:rsidRPr="00F4140B">
        <w:rPr>
          <w:rFonts w:hint="eastAsia"/>
          <w:rtl/>
        </w:rPr>
        <w:t>שבנספח</w:t>
      </w:r>
      <w:r w:rsidRPr="00F4140B">
        <w:rPr>
          <w:rtl/>
        </w:rPr>
        <w:t xml:space="preserve"> </w:t>
      </w:r>
      <w:r>
        <w:rPr>
          <w:rFonts w:hint="cs"/>
          <w:rtl/>
        </w:rPr>
        <w:t>ז</w:t>
      </w:r>
      <w:r w:rsidRPr="00F4140B">
        <w:rPr>
          <w:rtl/>
        </w:rPr>
        <w:t>'</w:t>
      </w:r>
      <w:r w:rsidRPr="00F4140B">
        <w:rPr>
          <w:rFonts w:hint="cs"/>
          <w:rtl/>
        </w:rPr>
        <w:t xml:space="preserve"> וקובץ האקסל "עדכון צריכה שנתית לצרכן" המצורף למסמכי הקול קורא כשהם חתומים על ידי הצרכן ובעל הרישיון. </w:t>
      </w:r>
    </w:p>
    <w:p w14:paraId="586D5E78" w14:textId="77777777" w:rsidR="00980D65" w:rsidRPr="00F4140B" w:rsidRDefault="00980D65" w:rsidP="00980D65">
      <w:pPr>
        <w:pStyle w:val="af5"/>
        <w:numPr>
          <w:ilvl w:val="0"/>
          <w:numId w:val="76"/>
        </w:numPr>
        <w:spacing w:line="360" w:lineRule="auto"/>
        <w:ind w:left="567" w:hanging="567"/>
        <w:jc w:val="both"/>
        <w:rPr>
          <w:b/>
          <w:bCs/>
          <w:color w:val="FF0000"/>
          <w:u w:val="single"/>
          <w:rtl/>
        </w:rPr>
      </w:pPr>
      <w:r w:rsidRPr="00F4140B">
        <w:rPr>
          <w:rFonts w:hint="eastAsia"/>
          <w:rtl/>
        </w:rPr>
        <w:t>הבקשה</w:t>
      </w:r>
      <w:r w:rsidRPr="00F4140B">
        <w:rPr>
          <w:rtl/>
        </w:rPr>
        <w:t xml:space="preserve"> </w:t>
      </w:r>
      <w:r w:rsidRPr="00F4140B">
        <w:rPr>
          <w:rFonts w:hint="eastAsia"/>
          <w:rtl/>
        </w:rPr>
        <w:t>תבחן</w:t>
      </w:r>
      <w:r w:rsidRPr="00F4140B">
        <w:rPr>
          <w:rtl/>
        </w:rPr>
        <w:t xml:space="preserve"> </w:t>
      </w:r>
      <w:r w:rsidRPr="00F4140B">
        <w:rPr>
          <w:rFonts w:hint="eastAsia"/>
          <w:rtl/>
        </w:rPr>
        <w:t>בהתאם</w:t>
      </w:r>
      <w:r w:rsidRPr="00F4140B">
        <w:rPr>
          <w:rtl/>
        </w:rPr>
        <w:t xml:space="preserve"> </w:t>
      </w:r>
      <w:r w:rsidRPr="00F4140B">
        <w:rPr>
          <w:rFonts w:hint="eastAsia"/>
          <w:rtl/>
        </w:rPr>
        <w:t>לנתונים</w:t>
      </w:r>
      <w:r w:rsidRPr="00F4140B">
        <w:rPr>
          <w:rtl/>
        </w:rPr>
        <w:t xml:space="preserve"> </w:t>
      </w:r>
      <w:r w:rsidRPr="00F4140B">
        <w:rPr>
          <w:rFonts w:hint="eastAsia"/>
          <w:rtl/>
        </w:rPr>
        <w:t>שיצורפו</w:t>
      </w:r>
      <w:r w:rsidRPr="00F4140B">
        <w:rPr>
          <w:rtl/>
        </w:rPr>
        <w:t xml:space="preserve"> </w:t>
      </w:r>
      <w:r w:rsidRPr="00F4140B">
        <w:rPr>
          <w:rFonts w:hint="eastAsia"/>
          <w:rtl/>
        </w:rPr>
        <w:t>לבקשה</w:t>
      </w:r>
      <w:r w:rsidRPr="00F4140B">
        <w:rPr>
          <w:rtl/>
        </w:rPr>
        <w:t xml:space="preserve">, </w:t>
      </w:r>
      <w:r w:rsidRPr="00F4140B">
        <w:rPr>
          <w:rFonts w:hint="eastAsia"/>
          <w:rtl/>
        </w:rPr>
        <w:t>לכן</w:t>
      </w:r>
      <w:r w:rsidRPr="00F4140B">
        <w:rPr>
          <w:rtl/>
        </w:rPr>
        <w:t xml:space="preserve"> </w:t>
      </w:r>
      <w:r w:rsidRPr="00F4140B">
        <w:rPr>
          <w:rFonts w:hint="eastAsia"/>
          <w:rtl/>
        </w:rPr>
        <w:t>יודגש</w:t>
      </w:r>
      <w:r w:rsidRPr="00F4140B">
        <w:rPr>
          <w:rtl/>
        </w:rPr>
        <w:t xml:space="preserve"> </w:t>
      </w:r>
      <w:r w:rsidRPr="00F4140B">
        <w:rPr>
          <w:rFonts w:hint="eastAsia"/>
          <w:rtl/>
        </w:rPr>
        <w:t>כי</w:t>
      </w:r>
      <w:r w:rsidRPr="00F4140B">
        <w:rPr>
          <w:rtl/>
        </w:rPr>
        <w:t xml:space="preserve"> </w:t>
      </w:r>
      <w:r w:rsidRPr="00F4140B">
        <w:rPr>
          <w:rFonts w:hint="eastAsia"/>
          <w:rtl/>
        </w:rPr>
        <w:t>ככל</w:t>
      </w:r>
      <w:r w:rsidRPr="00F4140B">
        <w:rPr>
          <w:rtl/>
        </w:rPr>
        <w:t xml:space="preserve"> </w:t>
      </w:r>
      <w:r w:rsidRPr="00F4140B">
        <w:rPr>
          <w:rFonts w:hint="eastAsia"/>
          <w:rtl/>
        </w:rPr>
        <w:t>שלא</w:t>
      </w:r>
      <w:r w:rsidRPr="00F4140B">
        <w:rPr>
          <w:rtl/>
        </w:rPr>
        <w:t xml:space="preserve"> </w:t>
      </w:r>
      <w:r w:rsidRPr="00F4140B">
        <w:rPr>
          <w:rFonts w:hint="eastAsia"/>
          <w:rtl/>
        </w:rPr>
        <w:t>יוגשו</w:t>
      </w:r>
      <w:r w:rsidRPr="00F4140B">
        <w:rPr>
          <w:rtl/>
        </w:rPr>
        <w:t xml:space="preserve"> </w:t>
      </w:r>
      <w:r w:rsidRPr="00F4140B">
        <w:rPr>
          <w:rFonts w:hint="eastAsia"/>
          <w:rtl/>
        </w:rPr>
        <w:t>כלל</w:t>
      </w:r>
      <w:r w:rsidRPr="00F4140B">
        <w:rPr>
          <w:rtl/>
        </w:rPr>
        <w:t xml:space="preserve"> </w:t>
      </w:r>
      <w:r w:rsidRPr="00F4140B">
        <w:rPr>
          <w:rFonts w:hint="eastAsia"/>
          <w:rtl/>
        </w:rPr>
        <w:t>הנתונים</w:t>
      </w:r>
      <w:r w:rsidRPr="00F4140B">
        <w:rPr>
          <w:rtl/>
        </w:rPr>
        <w:t xml:space="preserve"> </w:t>
      </w:r>
      <w:r w:rsidRPr="00F4140B">
        <w:rPr>
          <w:rFonts w:hint="eastAsia"/>
          <w:rtl/>
        </w:rPr>
        <w:t>הדרושים</w:t>
      </w:r>
      <w:r w:rsidRPr="00F4140B">
        <w:rPr>
          <w:rtl/>
        </w:rPr>
        <w:t xml:space="preserve"> </w:t>
      </w:r>
      <w:r w:rsidRPr="00F4140B">
        <w:rPr>
          <w:rFonts w:hint="eastAsia"/>
          <w:rtl/>
        </w:rPr>
        <w:t>לעניין</w:t>
      </w:r>
      <w:r w:rsidRPr="00F4140B">
        <w:rPr>
          <w:rFonts w:hint="cs"/>
          <w:rtl/>
        </w:rPr>
        <w:t xml:space="preserve"> </w:t>
      </w:r>
      <w:r w:rsidRPr="00F4140B">
        <w:rPr>
          <w:rFonts w:hint="eastAsia"/>
          <w:rtl/>
        </w:rPr>
        <w:t>ייתכן</w:t>
      </w:r>
      <w:r w:rsidRPr="00F4140B">
        <w:rPr>
          <w:rtl/>
        </w:rPr>
        <w:t xml:space="preserve"> </w:t>
      </w:r>
      <w:r w:rsidRPr="00F4140B">
        <w:rPr>
          <w:rFonts w:hint="eastAsia"/>
          <w:rtl/>
        </w:rPr>
        <w:t>כי</w:t>
      </w:r>
      <w:r w:rsidRPr="00F4140B">
        <w:rPr>
          <w:rtl/>
        </w:rPr>
        <w:t xml:space="preserve"> </w:t>
      </w:r>
      <w:r w:rsidRPr="00F4140B">
        <w:rPr>
          <w:rFonts w:hint="cs"/>
          <w:rtl/>
        </w:rPr>
        <w:t xml:space="preserve">לא יהיה בכך די בכדי לקבל את הבקשה. </w:t>
      </w:r>
    </w:p>
    <w:p w14:paraId="76CE07A5" w14:textId="77777777" w:rsidR="00980D65" w:rsidRPr="00F4140B" w:rsidRDefault="00980D65" w:rsidP="00980D65">
      <w:pPr>
        <w:pStyle w:val="af5"/>
        <w:numPr>
          <w:ilvl w:val="0"/>
          <w:numId w:val="76"/>
        </w:numPr>
        <w:spacing w:line="360" w:lineRule="auto"/>
        <w:ind w:left="567" w:hanging="567"/>
        <w:jc w:val="both"/>
        <w:rPr>
          <w:b/>
          <w:bCs/>
          <w:u w:val="single"/>
        </w:rPr>
      </w:pPr>
      <w:r w:rsidRPr="00F4140B">
        <w:rPr>
          <w:rFonts w:hint="cs"/>
          <w:rtl/>
        </w:rPr>
        <w:t xml:space="preserve">למען הסר ספק יובהר כי ההחלטה אם לקבל את הבקשות לרבות מקטעים חדשים שהוצעו לאחר הליך ההבהרות ואם לאו, נתונה לוועדת המכרזים בלבד וקביעתה לעניין כלל הנתונים הרלוונטיים למקטעים לרבות המענק שנגזר מנתונים אלה תהיה סופית </w:t>
      </w:r>
      <w:r w:rsidRPr="00F4140B">
        <w:rPr>
          <w:rFonts w:hint="eastAsia"/>
          <w:rtl/>
        </w:rPr>
        <w:t>ולא</w:t>
      </w:r>
      <w:r w:rsidRPr="00F4140B">
        <w:rPr>
          <w:rtl/>
        </w:rPr>
        <w:t xml:space="preserve"> תהיה כפופה </w:t>
      </w:r>
      <w:r w:rsidRPr="00F4140B">
        <w:rPr>
          <w:rFonts w:hint="eastAsia"/>
          <w:rtl/>
        </w:rPr>
        <w:t>לשמיעת</w:t>
      </w:r>
      <w:r w:rsidRPr="00F4140B">
        <w:rPr>
          <w:rtl/>
        </w:rPr>
        <w:t xml:space="preserve"> </w:t>
      </w:r>
      <w:r w:rsidRPr="00F4140B">
        <w:rPr>
          <w:rFonts w:hint="eastAsia"/>
          <w:rtl/>
        </w:rPr>
        <w:t>עמדת</w:t>
      </w:r>
      <w:r w:rsidRPr="00F4140B">
        <w:rPr>
          <w:rtl/>
        </w:rPr>
        <w:t xml:space="preserve"> </w:t>
      </w:r>
      <w:r w:rsidRPr="00F4140B">
        <w:rPr>
          <w:rFonts w:hint="eastAsia"/>
          <w:rtl/>
        </w:rPr>
        <w:t>בעל</w:t>
      </w:r>
      <w:r w:rsidRPr="00F4140B">
        <w:rPr>
          <w:rFonts w:hint="cs"/>
          <w:rtl/>
        </w:rPr>
        <w:t>י</w:t>
      </w:r>
      <w:r w:rsidRPr="00F4140B">
        <w:rPr>
          <w:rtl/>
        </w:rPr>
        <w:t xml:space="preserve"> </w:t>
      </w:r>
      <w:r w:rsidRPr="00F4140B">
        <w:rPr>
          <w:rFonts w:hint="eastAsia"/>
          <w:rtl/>
        </w:rPr>
        <w:t>הרישיון</w:t>
      </w:r>
      <w:r w:rsidRPr="00F4140B">
        <w:rPr>
          <w:rtl/>
          <w14:textOutline w14:w="9525" w14:cap="rnd" w14:cmpd="sng" w14:algn="ctr">
            <w14:noFill/>
            <w14:prstDash w14:val="solid"/>
            <w14:bevel/>
          </w14:textOutline>
        </w:rPr>
        <w:t>.</w:t>
      </w:r>
    </w:p>
    <w:p w14:paraId="59082DEA" w14:textId="77777777" w:rsidR="00980D65" w:rsidRPr="006602B2" w:rsidRDefault="00980D65" w:rsidP="00980D65">
      <w:pPr>
        <w:pStyle w:val="af5"/>
        <w:numPr>
          <w:ilvl w:val="0"/>
          <w:numId w:val="76"/>
        </w:numPr>
        <w:spacing w:line="360" w:lineRule="auto"/>
        <w:ind w:left="567" w:hanging="567"/>
        <w:jc w:val="both"/>
      </w:pPr>
      <w:r w:rsidRPr="00F4140B">
        <w:rPr>
          <w:rFonts w:asciiTheme="majorBidi" w:hAnsiTheme="majorBidi" w:cstheme="majorBidi"/>
          <w:rtl/>
        </w:rPr>
        <w:t>המועד האחרון להפניה</w:t>
      </w:r>
      <w:r w:rsidRPr="00F4140B">
        <w:rPr>
          <w:rtl/>
        </w:rPr>
        <w:t xml:space="preserve"> </w:t>
      </w:r>
      <w:r w:rsidRPr="00F4140B">
        <w:rPr>
          <w:rFonts w:hint="eastAsia"/>
          <w:rtl/>
        </w:rPr>
        <w:t>של</w:t>
      </w:r>
      <w:r w:rsidRPr="00F4140B">
        <w:rPr>
          <w:rtl/>
        </w:rPr>
        <w:t xml:space="preserve"> </w:t>
      </w:r>
      <w:r w:rsidRPr="00F4140B">
        <w:rPr>
          <w:rFonts w:hint="eastAsia"/>
          <w:rtl/>
        </w:rPr>
        <w:t>שאלות</w:t>
      </w:r>
      <w:r w:rsidRPr="00F4140B">
        <w:rPr>
          <w:rtl/>
        </w:rPr>
        <w:t xml:space="preserve">, </w:t>
      </w:r>
      <w:r w:rsidRPr="00F4140B">
        <w:rPr>
          <w:rFonts w:hint="eastAsia"/>
          <w:rtl/>
        </w:rPr>
        <w:t>הבהרות</w:t>
      </w:r>
      <w:r w:rsidRPr="00F4140B">
        <w:rPr>
          <w:rtl/>
        </w:rPr>
        <w:t xml:space="preserve"> </w:t>
      </w:r>
      <w:r w:rsidRPr="00F4140B">
        <w:rPr>
          <w:rFonts w:hint="eastAsia"/>
          <w:rtl/>
        </w:rPr>
        <w:t>והשגות</w:t>
      </w:r>
      <w:r w:rsidRPr="00F4140B">
        <w:rPr>
          <w:rtl/>
        </w:rPr>
        <w:t xml:space="preserve"> </w:t>
      </w:r>
      <w:r w:rsidRPr="00F4140B">
        <w:rPr>
          <w:rFonts w:hint="eastAsia"/>
          <w:rtl/>
        </w:rPr>
        <w:t>הינו</w:t>
      </w:r>
      <w:r w:rsidRPr="00F4140B">
        <w:rPr>
          <w:rtl/>
        </w:rPr>
        <w:t xml:space="preserve"> </w:t>
      </w:r>
      <w:r w:rsidRPr="00F4140B">
        <w:rPr>
          <w:rFonts w:hint="eastAsia"/>
          <w:rtl/>
        </w:rPr>
        <w:t>ביום</w:t>
      </w:r>
      <w:r w:rsidRPr="00F4140B">
        <w:rPr>
          <w:rFonts w:hint="cs"/>
          <w:rtl/>
        </w:rPr>
        <w:t xml:space="preserve"> </w:t>
      </w:r>
      <w:r w:rsidRPr="00F4140B">
        <w:rPr>
          <w:rFonts w:hint="cs"/>
          <w:b/>
          <w:bCs/>
          <w:rtl/>
        </w:rPr>
        <w:t>21.6.2021</w:t>
      </w:r>
      <w:r w:rsidRPr="00F4140B">
        <w:rPr>
          <w:b/>
          <w:bCs/>
          <w:rtl/>
        </w:rPr>
        <w:t xml:space="preserve"> </w:t>
      </w:r>
      <w:r w:rsidRPr="00F4140B">
        <w:rPr>
          <w:rFonts w:hint="eastAsia"/>
          <w:b/>
          <w:bCs/>
          <w:rtl/>
        </w:rPr>
        <w:t>בשעה</w:t>
      </w:r>
      <w:r w:rsidRPr="00F4140B">
        <w:rPr>
          <w:b/>
          <w:bCs/>
          <w:rtl/>
        </w:rPr>
        <w:t xml:space="preserve"> 14:00</w:t>
      </w:r>
      <w:r w:rsidRPr="00F4140B">
        <w:rPr>
          <w:rFonts w:hint="cs"/>
          <w:b/>
          <w:bCs/>
          <w:rtl/>
        </w:rPr>
        <w:t xml:space="preserve"> </w:t>
      </w:r>
      <w:r w:rsidRPr="00F4140B">
        <w:rPr>
          <w:rFonts w:hint="cs"/>
          <w:rtl/>
        </w:rPr>
        <w:t>השאלות</w:t>
      </w:r>
      <w:r w:rsidRPr="00F4140B">
        <w:rPr>
          <w:rtl/>
        </w:rPr>
        <w:t xml:space="preserve"> </w:t>
      </w:r>
      <w:r w:rsidRPr="00F4140B">
        <w:rPr>
          <w:rFonts w:hint="eastAsia"/>
          <w:rtl/>
        </w:rPr>
        <w:t>לגב</w:t>
      </w:r>
      <w:r w:rsidRPr="00F4140B">
        <w:rPr>
          <w:rtl/>
        </w:rPr>
        <w:t xml:space="preserve">' </w:t>
      </w:r>
      <w:r w:rsidRPr="00F4140B">
        <w:rPr>
          <w:rFonts w:hint="eastAsia"/>
          <w:rtl/>
        </w:rPr>
        <w:t>אילנה</w:t>
      </w:r>
      <w:r w:rsidRPr="00F4140B">
        <w:rPr>
          <w:rtl/>
        </w:rPr>
        <w:t xml:space="preserve"> </w:t>
      </w:r>
      <w:r w:rsidRPr="00F4140B">
        <w:rPr>
          <w:rFonts w:hint="eastAsia"/>
          <w:rtl/>
        </w:rPr>
        <w:t>טמסוט</w:t>
      </w:r>
      <w:r w:rsidRPr="00F4140B">
        <w:rPr>
          <w:rtl/>
        </w:rPr>
        <w:t xml:space="preserve"> </w:t>
      </w:r>
      <w:r w:rsidRPr="00F4140B">
        <w:rPr>
          <w:rFonts w:hint="eastAsia"/>
          <w:rtl/>
        </w:rPr>
        <w:t>בדואר</w:t>
      </w:r>
      <w:r w:rsidRPr="00F4140B">
        <w:rPr>
          <w:rtl/>
        </w:rPr>
        <w:t xml:space="preserve"> </w:t>
      </w:r>
      <w:r w:rsidRPr="00F4140B">
        <w:rPr>
          <w:rFonts w:hint="eastAsia"/>
          <w:rtl/>
        </w:rPr>
        <w:t>אלקטרוני</w:t>
      </w:r>
      <w:r w:rsidRPr="00F4140B">
        <w:rPr>
          <w:rtl/>
        </w:rPr>
        <w:t xml:space="preserve"> </w:t>
      </w:r>
      <w:r w:rsidRPr="00F4140B">
        <w:rPr>
          <w:rFonts w:hint="eastAsia"/>
          <w:rtl/>
        </w:rPr>
        <w:t>שכתובתו</w:t>
      </w:r>
      <w:r w:rsidRPr="00F4140B">
        <w:rPr>
          <w:rtl/>
        </w:rPr>
        <w:t xml:space="preserve"> </w:t>
      </w:r>
      <w:hyperlink r:id="rId13" w:history="1">
        <w:r w:rsidRPr="00F4140B">
          <w:rPr>
            <w:rStyle w:val="Hyperlink"/>
          </w:rPr>
          <w:t>itamsut@energy.gov.il</w:t>
        </w:r>
      </w:hyperlink>
      <w:r w:rsidRPr="00F4140B">
        <w:rPr>
          <w:rtl/>
        </w:rPr>
        <w:t xml:space="preserve">, </w:t>
      </w:r>
      <w:r w:rsidRPr="00F4140B">
        <w:rPr>
          <w:rFonts w:hint="eastAsia"/>
          <w:rtl/>
        </w:rPr>
        <w:t>באמצעות</w:t>
      </w:r>
      <w:r w:rsidRPr="00F4140B">
        <w:rPr>
          <w:rtl/>
        </w:rPr>
        <w:t xml:space="preserve"> </w:t>
      </w:r>
      <w:r w:rsidRPr="00F4140B">
        <w:rPr>
          <w:rFonts w:hint="eastAsia"/>
          <w:rtl/>
        </w:rPr>
        <w:t>מסמך</w:t>
      </w:r>
      <w:r w:rsidRPr="006602B2">
        <w:rPr>
          <w:rtl/>
        </w:rPr>
        <w:t xml:space="preserve"> </w:t>
      </w:r>
      <w:r w:rsidRPr="006602B2">
        <w:t>WORD</w:t>
      </w:r>
      <w:r w:rsidRPr="006602B2">
        <w:rPr>
          <w:rtl/>
        </w:rPr>
        <w:t xml:space="preserve"> </w:t>
      </w:r>
      <w:r w:rsidRPr="006602B2">
        <w:rPr>
          <w:rFonts w:hint="eastAsia"/>
          <w:rtl/>
        </w:rPr>
        <w:t>בלבד</w:t>
      </w:r>
      <w:r w:rsidRPr="006602B2">
        <w:rPr>
          <w:rtl/>
        </w:rPr>
        <w:t xml:space="preserve">, </w:t>
      </w:r>
      <w:r w:rsidRPr="006602B2">
        <w:rPr>
          <w:rFonts w:hint="eastAsia"/>
          <w:rtl/>
        </w:rPr>
        <w:t>המשרד</w:t>
      </w:r>
      <w:r w:rsidRPr="006602B2">
        <w:rPr>
          <w:rtl/>
        </w:rPr>
        <w:t xml:space="preserve"> </w:t>
      </w:r>
      <w:r w:rsidRPr="006602B2">
        <w:rPr>
          <w:rFonts w:hint="eastAsia"/>
          <w:rtl/>
        </w:rPr>
        <w:t>לא</w:t>
      </w:r>
      <w:r w:rsidRPr="006602B2">
        <w:rPr>
          <w:rtl/>
        </w:rPr>
        <w:t xml:space="preserve"> </w:t>
      </w:r>
      <w:r w:rsidRPr="006602B2">
        <w:rPr>
          <w:rFonts w:hint="eastAsia"/>
          <w:rtl/>
        </w:rPr>
        <w:t>ישיב</w:t>
      </w:r>
      <w:r w:rsidRPr="006602B2">
        <w:rPr>
          <w:rtl/>
        </w:rPr>
        <w:t xml:space="preserve"> </w:t>
      </w:r>
      <w:r w:rsidRPr="006602B2">
        <w:rPr>
          <w:rFonts w:hint="eastAsia"/>
          <w:rtl/>
        </w:rPr>
        <w:t>על</w:t>
      </w:r>
      <w:r w:rsidRPr="006602B2">
        <w:rPr>
          <w:rtl/>
        </w:rPr>
        <w:t xml:space="preserve"> </w:t>
      </w:r>
      <w:r w:rsidRPr="009E73A9">
        <w:rPr>
          <w:rFonts w:hint="eastAsia"/>
          <w:rtl/>
        </w:rPr>
        <w:t>שאלות</w:t>
      </w:r>
      <w:r w:rsidRPr="006602B2">
        <w:rPr>
          <w:rtl/>
        </w:rPr>
        <w:t xml:space="preserve"> </w:t>
      </w:r>
      <w:r w:rsidRPr="006602B2">
        <w:rPr>
          <w:rFonts w:hint="eastAsia"/>
          <w:rtl/>
        </w:rPr>
        <w:t>שיגיעו</w:t>
      </w:r>
      <w:r w:rsidRPr="006602B2">
        <w:rPr>
          <w:rtl/>
        </w:rPr>
        <w:t xml:space="preserve"> </w:t>
      </w:r>
      <w:r w:rsidRPr="006602B2">
        <w:rPr>
          <w:rFonts w:hint="eastAsia"/>
          <w:rtl/>
        </w:rPr>
        <w:t>לאחר</w:t>
      </w:r>
      <w:r w:rsidRPr="006602B2">
        <w:rPr>
          <w:rtl/>
        </w:rPr>
        <w:t xml:space="preserve"> </w:t>
      </w:r>
      <w:r w:rsidRPr="006602B2">
        <w:rPr>
          <w:rFonts w:hint="eastAsia"/>
          <w:rtl/>
        </w:rPr>
        <w:t>מועד</w:t>
      </w:r>
      <w:r w:rsidRPr="006602B2">
        <w:rPr>
          <w:rtl/>
        </w:rPr>
        <w:t xml:space="preserve"> </w:t>
      </w:r>
      <w:r w:rsidRPr="006602B2">
        <w:rPr>
          <w:rFonts w:hint="eastAsia"/>
          <w:rtl/>
        </w:rPr>
        <w:t>זה</w:t>
      </w:r>
      <w:r w:rsidRPr="006602B2">
        <w:rPr>
          <w:rtl/>
        </w:rPr>
        <w:t xml:space="preserve">. </w:t>
      </w:r>
      <w:r w:rsidRPr="006602B2">
        <w:rPr>
          <w:rFonts w:hint="eastAsia"/>
          <w:rtl/>
        </w:rPr>
        <w:t>על</w:t>
      </w:r>
      <w:r w:rsidRPr="006602B2">
        <w:rPr>
          <w:rtl/>
        </w:rPr>
        <w:t xml:space="preserve"> </w:t>
      </w:r>
      <w:r w:rsidRPr="006602B2">
        <w:rPr>
          <w:rFonts w:hint="eastAsia"/>
          <w:rtl/>
        </w:rPr>
        <w:t>הפונה</w:t>
      </w:r>
      <w:r w:rsidRPr="006602B2">
        <w:rPr>
          <w:rtl/>
        </w:rPr>
        <w:t xml:space="preserve"> </w:t>
      </w:r>
      <w:r w:rsidRPr="006602B2">
        <w:rPr>
          <w:rFonts w:hint="eastAsia"/>
          <w:rtl/>
        </w:rPr>
        <w:t>חלה</w:t>
      </w:r>
      <w:r w:rsidRPr="006602B2">
        <w:rPr>
          <w:rtl/>
        </w:rPr>
        <w:t xml:space="preserve"> </w:t>
      </w:r>
      <w:r w:rsidRPr="006602B2">
        <w:rPr>
          <w:rFonts w:hint="eastAsia"/>
          <w:rtl/>
        </w:rPr>
        <w:t>האחריות</w:t>
      </w:r>
      <w:r w:rsidRPr="006602B2">
        <w:rPr>
          <w:rtl/>
        </w:rPr>
        <w:t xml:space="preserve"> </w:t>
      </w:r>
      <w:r w:rsidRPr="006602B2">
        <w:rPr>
          <w:rFonts w:hint="eastAsia"/>
          <w:rtl/>
        </w:rPr>
        <w:t>לאשר</w:t>
      </w:r>
      <w:r w:rsidRPr="006602B2">
        <w:rPr>
          <w:rtl/>
        </w:rPr>
        <w:t xml:space="preserve"> </w:t>
      </w:r>
      <w:r w:rsidRPr="006602B2">
        <w:rPr>
          <w:rFonts w:hint="eastAsia"/>
          <w:rtl/>
        </w:rPr>
        <w:t>קבלת</w:t>
      </w:r>
      <w:r w:rsidRPr="006602B2">
        <w:rPr>
          <w:rtl/>
        </w:rPr>
        <w:t xml:space="preserve"> </w:t>
      </w:r>
      <w:r w:rsidRPr="006602B2">
        <w:rPr>
          <w:rFonts w:hint="eastAsia"/>
          <w:rtl/>
        </w:rPr>
        <w:t>דוא</w:t>
      </w:r>
      <w:r w:rsidRPr="006602B2">
        <w:rPr>
          <w:rtl/>
        </w:rPr>
        <w:t>"</w:t>
      </w:r>
      <w:r w:rsidRPr="006602B2">
        <w:rPr>
          <w:rFonts w:hint="eastAsia"/>
          <w:rtl/>
        </w:rPr>
        <w:t>ל</w:t>
      </w:r>
      <w:r w:rsidRPr="006602B2">
        <w:rPr>
          <w:rtl/>
        </w:rPr>
        <w:t xml:space="preserve"> </w:t>
      </w:r>
      <w:r w:rsidRPr="006602B2">
        <w:rPr>
          <w:rFonts w:hint="eastAsia"/>
          <w:rtl/>
        </w:rPr>
        <w:t>בטלפון</w:t>
      </w:r>
      <w:r w:rsidRPr="006602B2">
        <w:rPr>
          <w:rtl/>
        </w:rPr>
        <w:t xml:space="preserve">: </w:t>
      </w:r>
      <w:r w:rsidRPr="006602B2">
        <w:t>074-7681764</w:t>
      </w:r>
      <w:r w:rsidRPr="006602B2">
        <w:rPr>
          <w:rtl/>
        </w:rPr>
        <w:t xml:space="preserve">. </w:t>
      </w:r>
    </w:p>
    <w:p w14:paraId="29D65648" w14:textId="77777777" w:rsidR="00980D65" w:rsidRPr="009E73A9" w:rsidRDefault="00980D65" w:rsidP="00980D65">
      <w:pPr>
        <w:pStyle w:val="af5"/>
        <w:numPr>
          <w:ilvl w:val="0"/>
          <w:numId w:val="76"/>
        </w:numPr>
        <w:spacing w:line="360" w:lineRule="auto"/>
        <w:ind w:left="567" w:hanging="567"/>
        <w:jc w:val="both"/>
      </w:pPr>
      <w:r w:rsidRPr="006602B2">
        <w:rPr>
          <w:rFonts w:hint="eastAsia"/>
          <w:rtl/>
        </w:rPr>
        <w:t>ריכוז</w:t>
      </w:r>
      <w:r w:rsidRPr="006602B2">
        <w:rPr>
          <w:rtl/>
        </w:rPr>
        <w:t xml:space="preserve"> השאלות </w:t>
      </w:r>
      <w:r w:rsidRPr="006602B2">
        <w:rPr>
          <w:rFonts w:hint="eastAsia"/>
          <w:rtl/>
        </w:rPr>
        <w:t>שנשלחו</w:t>
      </w:r>
      <w:r w:rsidRPr="006602B2">
        <w:rPr>
          <w:rtl/>
        </w:rPr>
        <w:t xml:space="preserve"> בכתב והתשובות יפורסם באתר הרכש הממשלתי ובאתר </w:t>
      </w:r>
      <w:r w:rsidRPr="006602B2">
        <w:rPr>
          <w:rFonts w:hint="eastAsia"/>
          <w:rtl/>
        </w:rPr>
        <w:t>האינטרנט</w:t>
      </w:r>
      <w:r w:rsidRPr="006602B2">
        <w:rPr>
          <w:rtl/>
        </w:rPr>
        <w:t xml:space="preserve"> של המשרד לא יאוחר מיום </w:t>
      </w:r>
      <w:r w:rsidRPr="00F4140B">
        <w:rPr>
          <w:rFonts w:hint="cs"/>
          <w:b/>
          <w:bCs/>
          <w:rtl/>
        </w:rPr>
        <w:t xml:space="preserve">20.7.2021 </w:t>
      </w:r>
      <w:r w:rsidRPr="008628C3">
        <w:rPr>
          <w:rtl/>
        </w:rPr>
        <w:t xml:space="preserve">והן יהוו חלק </w:t>
      </w:r>
      <w:r w:rsidRPr="008628C3">
        <w:rPr>
          <w:rFonts w:hint="cs"/>
          <w:rtl/>
        </w:rPr>
        <w:t>בלתי</w:t>
      </w:r>
      <w:r w:rsidRPr="008628C3">
        <w:rPr>
          <w:rtl/>
        </w:rPr>
        <w:t xml:space="preserve"> </w:t>
      </w:r>
      <w:r w:rsidRPr="008628C3">
        <w:rPr>
          <w:rFonts w:hint="cs"/>
          <w:rtl/>
        </w:rPr>
        <w:t>נפרד</w:t>
      </w:r>
      <w:r w:rsidRPr="00640184">
        <w:rPr>
          <w:rtl/>
        </w:rPr>
        <w:t xml:space="preserve"> ממסמכי המכרז ויחייבו את </w:t>
      </w:r>
      <w:r w:rsidRPr="009E73A9">
        <w:rPr>
          <w:rtl/>
        </w:rPr>
        <w:t xml:space="preserve">כל </w:t>
      </w:r>
      <w:r w:rsidRPr="009E73A9">
        <w:rPr>
          <w:rFonts w:hint="eastAsia"/>
          <w:rtl/>
        </w:rPr>
        <w:t>מגישי</w:t>
      </w:r>
      <w:r w:rsidRPr="009E73A9">
        <w:rPr>
          <w:rtl/>
        </w:rPr>
        <w:t xml:space="preserve"> </w:t>
      </w:r>
      <w:r w:rsidRPr="009E73A9">
        <w:rPr>
          <w:rFonts w:hint="eastAsia"/>
          <w:rtl/>
        </w:rPr>
        <w:t>הבקשות</w:t>
      </w:r>
      <w:r w:rsidRPr="009E73A9">
        <w:rPr>
          <w:rtl/>
        </w:rPr>
        <w:t>.</w:t>
      </w:r>
    </w:p>
    <w:p w14:paraId="1EB8CDB1" w14:textId="77777777" w:rsidR="00980D65" w:rsidRDefault="00980D65" w:rsidP="00980D65">
      <w:pPr>
        <w:pStyle w:val="af5"/>
        <w:numPr>
          <w:ilvl w:val="0"/>
          <w:numId w:val="76"/>
        </w:numPr>
        <w:spacing w:line="360" w:lineRule="auto"/>
        <w:ind w:left="567" w:hanging="567"/>
        <w:jc w:val="both"/>
      </w:pPr>
      <w:r w:rsidRPr="009E73A9">
        <w:rPr>
          <w:rFonts w:hint="eastAsia"/>
          <w:rtl/>
        </w:rPr>
        <w:t>בנוסף</w:t>
      </w:r>
      <w:r w:rsidRPr="009E73A9">
        <w:rPr>
          <w:rtl/>
        </w:rPr>
        <w:t xml:space="preserve">, </w:t>
      </w:r>
      <w:r w:rsidRPr="009E73A9">
        <w:rPr>
          <w:rFonts w:hint="eastAsia"/>
          <w:rtl/>
        </w:rPr>
        <w:t>וע</w:t>
      </w:r>
      <w:r w:rsidRPr="006602B2">
        <w:rPr>
          <w:rFonts w:hint="eastAsia"/>
          <w:rtl/>
        </w:rPr>
        <w:t>דת</w:t>
      </w:r>
      <w:r w:rsidRPr="008628C3">
        <w:rPr>
          <w:rtl/>
        </w:rPr>
        <w:t xml:space="preserve"> </w:t>
      </w:r>
      <w:r w:rsidRPr="008628C3">
        <w:rPr>
          <w:rFonts w:hint="eastAsia"/>
          <w:rtl/>
        </w:rPr>
        <w:t>המכרזים</w:t>
      </w:r>
      <w:r w:rsidRPr="008628C3">
        <w:rPr>
          <w:rtl/>
        </w:rPr>
        <w:t xml:space="preserve"> </w:t>
      </w:r>
      <w:r>
        <w:rPr>
          <w:rFonts w:hint="cs"/>
          <w:rtl/>
        </w:rPr>
        <w:t>רשאית ל</w:t>
      </w:r>
      <w:r w:rsidRPr="008628C3">
        <w:rPr>
          <w:rFonts w:hint="eastAsia"/>
          <w:rtl/>
        </w:rPr>
        <w:t>ערוך</w:t>
      </w:r>
      <w:r w:rsidRPr="00640184">
        <w:rPr>
          <w:rtl/>
        </w:rPr>
        <w:t xml:space="preserve"> </w:t>
      </w:r>
      <w:r w:rsidRPr="003067F1">
        <w:rPr>
          <w:rFonts w:hint="eastAsia"/>
          <w:rtl/>
        </w:rPr>
        <w:t>הליך</w:t>
      </w:r>
      <w:r w:rsidRPr="003067F1">
        <w:rPr>
          <w:rtl/>
        </w:rPr>
        <w:t xml:space="preserve"> </w:t>
      </w:r>
      <w:r w:rsidRPr="00C77BCE">
        <w:rPr>
          <w:rFonts w:hint="eastAsia"/>
          <w:rtl/>
        </w:rPr>
        <w:t>הבהרות</w:t>
      </w:r>
      <w:r w:rsidRPr="00CC22D4">
        <w:rPr>
          <w:rtl/>
        </w:rPr>
        <w:t xml:space="preserve"> </w:t>
      </w:r>
      <w:r>
        <w:rPr>
          <w:rFonts w:hint="cs"/>
          <w:rtl/>
        </w:rPr>
        <w:t xml:space="preserve">גם </w:t>
      </w:r>
      <w:r w:rsidRPr="00126FD0">
        <w:rPr>
          <w:rFonts w:hint="eastAsia"/>
          <w:rtl/>
        </w:rPr>
        <w:t>בעל</w:t>
      </w:r>
      <w:r w:rsidRPr="00126FD0">
        <w:rPr>
          <w:rtl/>
        </w:rPr>
        <w:t xml:space="preserve"> </w:t>
      </w:r>
      <w:r w:rsidRPr="006A23BD">
        <w:rPr>
          <w:rFonts w:hint="eastAsia"/>
          <w:rtl/>
        </w:rPr>
        <w:t>פה</w:t>
      </w:r>
      <w:r>
        <w:rPr>
          <w:rFonts w:hint="cs"/>
          <w:rtl/>
        </w:rPr>
        <w:t>. ככל שיוחלט על הליך כאמור,</w:t>
      </w:r>
      <w:r w:rsidRPr="0070708F">
        <w:rPr>
          <w:rFonts w:hint="cs"/>
          <w:rtl/>
        </w:rPr>
        <w:t xml:space="preserve"> </w:t>
      </w:r>
      <w:r w:rsidRPr="006602B2">
        <w:rPr>
          <w:rFonts w:hint="eastAsia"/>
          <w:rtl/>
        </w:rPr>
        <w:t>בעל</w:t>
      </w:r>
      <w:r w:rsidRPr="006602B2">
        <w:rPr>
          <w:rtl/>
        </w:rPr>
        <w:t xml:space="preserve"> </w:t>
      </w:r>
      <w:r w:rsidRPr="006602B2">
        <w:rPr>
          <w:rFonts w:hint="eastAsia"/>
          <w:rtl/>
        </w:rPr>
        <w:t>רישיון</w:t>
      </w:r>
      <w:r w:rsidRPr="006602B2">
        <w:rPr>
          <w:rtl/>
        </w:rPr>
        <w:t xml:space="preserve"> </w:t>
      </w:r>
      <w:r w:rsidRPr="006602B2">
        <w:rPr>
          <w:rFonts w:hint="eastAsia"/>
          <w:rtl/>
        </w:rPr>
        <w:t>המעוניין</w:t>
      </w:r>
      <w:r w:rsidRPr="006602B2">
        <w:rPr>
          <w:rtl/>
        </w:rPr>
        <w:t xml:space="preserve"> </w:t>
      </w:r>
      <w:r w:rsidRPr="006602B2">
        <w:rPr>
          <w:rFonts w:hint="eastAsia"/>
          <w:rtl/>
        </w:rPr>
        <w:t>לקחת</w:t>
      </w:r>
      <w:r w:rsidRPr="006602B2">
        <w:rPr>
          <w:rtl/>
        </w:rPr>
        <w:t xml:space="preserve"> </w:t>
      </w:r>
      <w:r w:rsidRPr="006602B2">
        <w:rPr>
          <w:rFonts w:hint="eastAsia"/>
          <w:rtl/>
        </w:rPr>
        <w:t>בו</w:t>
      </w:r>
      <w:r w:rsidRPr="006602B2">
        <w:rPr>
          <w:rtl/>
        </w:rPr>
        <w:t xml:space="preserve"> </w:t>
      </w:r>
      <w:r w:rsidRPr="006602B2">
        <w:rPr>
          <w:rFonts w:hint="eastAsia"/>
          <w:rtl/>
        </w:rPr>
        <w:t>חלק</w:t>
      </w:r>
      <w:r w:rsidRPr="006602B2">
        <w:rPr>
          <w:rtl/>
        </w:rPr>
        <w:t xml:space="preserve">, </w:t>
      </w:r>
      <w:r w:rsidRPr="006602B2">
        <w:rPr>
          <w:rFonts w:hint="eastAsia"/>
          <w:rtl/>
        </w:rPr>
        <w:t>יהיה</w:t>
      </w:r>
      <w:r w:rsidRPr="006602B2">
        <w:rPr>
          <w:rtl/>
        </w:rPr>
        <w:t xml:space="preserve"> </w:t>
      </w:r>
      <w:r w:rsidRPr="006602B2">
        <w:rPr>
          <w:rFonts w:hint="eastAsia"/>
          <w:rtl/>
        </w:rPr>
        <w:t>רשאי</w:t>
      </w:r>
      <w:r w:rsidRPr="006602B2">
        <w:rPr>
          <w:rtl/>
        </w:rPr>
        <w:t xml:space="preserve"> </w:t>
      </w:r>
      <w:r w:rsidRPr="006602B2">
        <w:rPr>
          <w:rFonts w:hint="eastAsia"/>
          <w:rtl/>
        </w:rPr>
        <w:t>להציג</w:t>
      </w:r>
      <w:r w:rsidRPr="006602B2">
        <w:rPr>
          <w:rtl/>
        </w:rPr>
        <w:t xml:space="preserve">, במפגש שיהיה מיועד עבורו בלבד, </w:t>
      </w:r>
      <w:r w:rsidRPr="006602B2">
        <w:rPr>
          <w:rFonts w:hint="eastAsia"/>
          <w:rtl/>
        </w:rPr>
        <w:t>בפני</w:t>
      </w:r>
      <w:r w:rsidRPr="006602B2">
        <w:rPr>
          <w:rtl/>
        </w:rPr>
        <w:t xml:space="preserve"> </w:t>
      </w:r>
      <w:r w:rsidRPr="006602B2">
        <w:rPr>
          <w:rFonts w:hint="eastAsia"/>
          <w:rtl/>
        </w:rPr>
        <w:t>צוות</w:t>
      </w:r>
      <w:r w:rsidRPr="006602B2">
        <w:rPr>
          <w:rtl/>
        </w:rPr>
        <w:t xml:space="preserve"> </w:t>
      </w:r>
      <w:r w:rsidRPr="006602B2">
        <w:rPr>
          <w:rFonts w:hint="eastAsia"/>
          <w:rtl/>
        </w:rPr>
        <w:t>מטעם</w:t>
      </w:r>
      <w:r w:rsidRPr="006602B2">
        <w:rPr>
          <w:rtl/>
        </w:rPr>
        <w:t xml:space="preserve"> </w:t>
      </w:r>
      <w:r w:rsidRPr="006602B2">
        <w:rPr>
          <w:rFonts w:hint="eastAsia"/>
          <w:rtl/>
        </w:rPr>
        <w:t>וועדת</w:t>
      </w:r>
      <w:r w:rsidRPr="006602B2">
        <w:rPr>
          <w:rtl/>
        </w:rPr>
        <w:t xml:space="preserve"> </w:t>
      </w:r>
      <w:r w:rsidRPr="006602B2">
        <w:rPr>
          <w:rFonts w:hint="eastAsia"/>
          <w:rtl/>
        </w:rPr>
        <w:t>המכרזים</w:t>
      </w:r>
      <w:r w:rsidRPr="006602B2">
        <w:rPr>
          <w:rtl/>
        </w:rPr>
        <w:t xml:space="preserve">, </w:t>
      </w:r>
      <w:r w:rsidRPr="006602B2">
        <w:rPr>
          <w:rFonts w:hint="eastAsia"/>
          <w:rtl/>
        </w:rPr>
        <w:t>נושאים</w:t>
      </w:r>
      <w:r w:rsidRPr="006602B2">
        <w:rPr>
          <w:rtl/>
        </w:rPr>
        <w:t xml:space="preserve"> </w:t>
      </w:r>
      <w:r w:rsidRPr="006602B2">
        <w:rPr>
          <w:rFonts w:hint="eastAsia"/>
          <w:rtl/>
        </w:rPr>
        <w:t>הרלוונטיים</w:t>
      </w:r>
      <w:r w:rsidRPr="006602B2">
        <w:rPr>
          <w:rtl/>
        </w:rPr>
        <w:t xml:space="preserve"> </w:t>
      </w:r>
      <w:r w:rsidRPr="006602B2">
        <w:rPr>
          <w:rFonts w:hint="eastAsia"/>
          <w:rtl/>
        </w:rPr>
        <w:t>עבור</w:t>
      </w:r>
      <w:r w:rsidRPr="006602B2">
        <w:rPr>
          <w:rtl/>
        </w:rPr>
        <w:t xml:space="preserve"> </w:t>
      </w:r>
      <w:r w:rsidRPr="006602B2">
        <w:rPr>
          <w:rFonts w:hint="eastAsia"/>
          <w:rtl/>
        </w:rPr>
        <w:t>אותו</w:t>
      </w:r>
      <w:r w:rsidRPr="006602B2">
        <w:rPr>
          <w:rtl/>
        </w:rPr>
        <w:t xml:space="preserve"> </w:t>
      </w:r>
      <w:r w:rsidRPr="006602B2">
        <w:rPr>
          <w:rFonts w:hint="eastAsia"/>
          <w:rtl/>
        </w:rPr>
        <w:t>בעל</w:t>
      </w:r>
      <w:r w:rsidRPr="006602B2">
        <w:rPr>
          <w:rtl/>
        </w:rPr>
        <w:t xml:space="preserve"> </w:t>
      </w:r>
      <w:r w:rsidRPr="006602B2">
        <w:rPr>
          <w:rFonts w:hint="eastAsia"/>
          <w:rtl/>
        </w:rPr>
        <w:t>רישיון</w:t>
      </w:r>
      <w:r w:rsidRPr="006602B2">
        <w:rPr>
          <w:rtl/>
        </w:rPr>
        <w:t xml:space="preserve"> </w:t>
      </w:r>
      <w:r w:rsidRPr="009E73A9">
        <w:rPr>
          <w:rFonts w:hint="cs"/>
          <w:rtl/>
        </w:rPr>
        <w:t>בלבד</w:t>
      </w:r>
      <w:r w:rsidRPr="006602B2">
        <w:rPr>
          <w:rFonts w:hint="cs"/>
          <w:rtl/>
        </w:rPr>
        <w:t>.</w:t>
      </w:r>
      <w:r>
        <w:rPr>
          <w:rFonts w:hint="cs"/>
          <w:rtl/>
        </w:rPr>
        <w:t xml:space="preserve"> ככ</w:t>
      </w:r>
      <w:r>
        <w:rPr>
          <w:rFonts w:hint="eastAsia"/>
          <w:rtl/>
        </w:rPr>
        <w:t>ל</w:t>
      </w:r>
      <w:r>
        <w:rPr>
          <w:rFonts w:hint="cs"/>
          <w:rtl/>
        </w:rPr>
        <w:t xml:space="preserve"> שיתקיים הליך כאמור הוא יעשה בלוחות זמנים קצרים ועל בעל הרישיון להתאים את עצמו למועדים שיקבעו.</w:t>
      </w:r>
    </w:p>
    <w:p w14:paraId="32B7C85B" w14:textId="77777777" w:rsidR="00980D65" w:rsidRPr="008628C3" w:rsidRDefault="00980D65" w:rsidP="00980D65">
      <w:pPr>
        <w:spacing w:after="0" w:line="360" w:lineRule="auto"/>
        <w:jc w:val="both"/>
      </w:pPr>
    </w:p>
    <w:p w14:paraId="4F8E28B8" w14:textId="77777777" w:rsidR="00980D65" w:rsidRPr="007657F2" w:rsidRDefault="00980D65" w:rsidP="00980D65">
      <w:pPr>
        <w:pStyle w:val="af5"/>
        <w:spacing w:line="360" w:lineRule="auto"/>
        <w:ind w:left="0"/>
        <w:contextualSpacing w:val="0"/>
        <w:jc w:val="both"/>
        <w:outlineLvl w:val="1"/>
        <w:rPr>
          <w:b/>
          <w:bCs/>
          <w:sz w:val="28"/>
          <w:szCs w:val="28"/>
          <w:u w:val="single"/>
          <w:rtl/>
        </w:rPr>
      </w:pPr>
      <w:bookmarkStart w:id="60" w:name="_Toc72939001"/>
      <w:r w:rsidRPr="007657F2">
        <w:rPr>
          <w:rFonts w:hint="cs"/>
          <w:b/>
          <w:bCs/>
          <w:sz w:val="28"/>
          <w:szCs w:val="28"/>
          <w:u w:val="single"/>
          <w:rtl/>
        </w:rPr>
        <w:t>חישוב</w:t>
      </w:r>
      <w:r w:rsidRPr="007657F2">
        <w:rPr>
          <w:b/>
          <w:bCs/>
          <w:sz w:val="28"/>
          <w:szCs w:val="28"/>
          <w:u w:val="single"/>
          <w:rtl/>
        </w:rPr>
        <w:t xml:space="preserve"> </w:t>
      </w:r>
      <w:r w:rsidRPr="007657F2">
        <w:rPr>
          <w:rFonts w:hint="cs"/>
          <w:b/>
          <w:bCs/>
          <w:sz w:val="28"/>
          <w:szCs w:val="28"/>
          <w:u w:val="single"/>
          <w:rtl/>
        </w:rPr>
        <w:t>שווי</w:t>
      </w:r>
      <w:r w:rsidRPr="007657F2">
        <w:rPr>
          <w:b/>
          <w:bCs/>
          <w:sz w:val="28"/>
          <w:szCs w:val="28"/>
          <w:u w:val="single"/>
          <w:rtl/>
        </w:rPr>
        <w:t xml:space="preserve"> </w:t>
      </w:r>
      <w:r w:rsidRPr="007657F2">
        <w:rPr>
          <w:rFonts w:hint="cs"/>
          <w:b/>
          <w:bCs/>
          <w:sz w:val="28"/>
          <w:szCs w:val="28"/>
          <w:u w:val="single"/>
          <w:rtl/>
        </w:rPr>
        <w:t>המענקים</w:t>
      </w:r>
      <w:r w:rsidRPr="007657F2">
        <w:rPr>
          <w:b/>
          <w:bCs/>
          <w:sz w:val="28"/>
          <w:szCs w:val="28"/>
          <w:u w:val="single"/>
          <w:rtl/>
        </w:rPr>
        <w:t xml:space="preserve"> </w:t>
      </w:r>
      <w:r w:rsidRPr="007657F2">
        <w:rPr>
          <w:rFonts w:hint="cs"/>
          <w:b/>
          <w:bCs/>
          <w:sz w:val="28"/>
          <w:szCs w:val="28"/>
          <w:u w:val="single"/>
          <w:rtl/>
        </w:rPr>
        <w:t>בתום</w:t>
      </w:r>
      <w:r w:rsidRPr="007657F2">
        <w:rPr>
          <w:b/>
          <w:bCs/>
          <w:sz w:val="28"/>
          <w:szCs w:val="28"/>
          <w:u w:val="single"/>
          <w:rtl/>
        </w:rPr>
        <w:t xml:space="preserve"> </w:t>
      </w:r>
      <w:r w:rsidRPr="007657F2">
        <w:rPr>
          <w:rFonts w:hint="cs"/>
          <w:b/>
          <w:bCs/>
          <w:sz w:val="28"/>
          <w:szCs w:val="28"/>
          <w:u w:val="single"/>
          <w:rtl/>
        </w:rPr>
        <w:t>תקופת</w:t>
      </w:r>
      <w:r w:rsidRPr="007657F2">
        <w:rPr>
          <w:b/>
          <w:bCs/>
          <w:sz w:val="28"/>
          <w:szCs w:val="28"/>
          <w:u w:val="single"/>
          <w:rtl/>
        </w:rPr>
        <w:t xml:space="preserve"> </w:t>
      </w:r>
      <w:r w:rsidRPr="007657F2">
        <w:rPr>
          <w:rFonts w:hint="eastAsia"/>
          <w:b/>
          <w:bCs/>
          <w:sz w:val="28"/>
          <w:szCs w:val="28"/>
          <w:u w:val="single"/>
          <w:rtl/>
        </w:rPr>
        <w:t>הרישיון</w:t>
      </w:r>
      <w:bookmarkEnd w:id="60"/>
      <w:r w:rsidRPr="007657F2">
        <w:rPr>
          <w:b/>
          <w:bCs/>
          <w:sz w:val="28"/>
          <w:szCs w:val="28"/>
          <w:u w:val="single"/>
          <w:rtl/>
        </w:rPr>
        <w:t xml:space="preserve"> </w:t>
      </w:r>
    </w:p>
    <w:p w14:paraId="1BBCF6A2" w14:textId="77777777" w:rsidR="00980D65" w:rsidRPr="006602B2" w:rsidRDefault="00980D65" w:rsidP="00980D65">
      <w:pPr>
        <w:pStyle w:val="af5"/>
        <w:numPr>
          <w:ilvl w:val="0"/>
          <w:numId w:val="76"/>
        </w:numPr>
        <w:spacing w:line="360" w:lineRule="auto"/>
        <w:ind w:left="567" w:hanging="567"/>
        <w:jc w:val="both"/>
        <w:rPr>
          <w:rtl/>
        </w:rPr>
      </w:pPr>
      <w:bookmarkStart w:id="61" w:name="_Ref62746706"/>
      <w:r w:rsidRPr="006602B2">
        <w:rPr>
          <w:rFonts w:hint="eastAsia"/>
          <w:rtl/>
        </w:rPr>
        <w:t>שווי</w:t>
      </w:r>
      <w:r w:rsidRPr="008628C3">
        <w:rPr>
          <w:rtl/>
        </w:rPr>
        <w:t xml:space="preserve"> </w:t>
      </w:r>
      <w:r w:rsidRPr="009E73A9">
        <w:rPr>
          <w:rFonts w:hint="eastAsia"/>
          <w:rtl/>
        </w:rPr>
        <w:t>הסכומים</w:t>
      </w:r>
      <w:r w:rsidRPr="008628C3">
        <w:rPr>
          <w:rtl/>
        </w:rPr>
        <w:t xml:space="preserve"> </w:t>
      </w:r>
      <w:r w:rsidRPr="008628C3">
        <w:rPr>
          <w:rFonts w:hint="eastAsia"/>
          <w:rtl/>
        </w:rPr>
        <w:t>שישולמו</w:t>
      </w:r>
      <w:r w:rsidRPr="00640184">
        <w:rPr>
          <w:rtl/>
        </w:rPr>
        <w:t xml:space="preserve"> </w:t>
      </w:r>
      <w:r w:rsidRPr="003067F1">
        <w:rPr>
          <w:rFonts w:hint="eastAsia"/>
          <w:rtl/>
        </w:rPr>
        <w:t>על</w:t>
      </w:r>
      <w:r w:rsidRPr="003067F1">
        <w:rPr>
          <w:rtl/>
        </w:rPr>
        <w:t xml:space="preserve"> </w:t>
      </w:r>
      <w:r w:rsidRPr="003067F1">
        <w:rPr>
          <w:rFonts w:hint="eastAsia"/>
          <w:rtl/>
        </w:rPr>
        <w:t>ידי</w:t>
      </w:r>
      <w:r w:rsidRPr="003067F1">
        <w:rPr>
          <w:rtl/>
        </w:rPr>
        <w:t xml:space="preserve"> </w:t>
      </w:r>
      <w:r w:rsidRPr="00C77BCE">
        <w:rPr>
          <w:rFonts w:hint="eastAsia"/>
          <w:rtl/>
        </w:rPr>
        <w:t>המשרד</w:t>
      </w:r>
      <w:r w:rsidRPr="00CC22D4">
        <w:rPr>
          <w:rtl/>
        </w:rPr>
        <w:t xml:space="preserve"> </w:t>
      </w:r>
      <w:r w:rsidRPr="00126FD0">
        <w:rPr>
          <w:rFonts w:hint="eastAsia"/>
          <w:rtl/>
        </w:rPr>
        <w:t>בקול</w:t>
      </w:r>
      <w:r w:rsidRPr="00423E13">
        <w:rPr>
          <w:rtl/>
        </w:rPr>
        <w:t xml:space="preserve"> </w:t>
      </w:r>
      <w:r w:rsidRPr="0070708F">
        <w:rPr>
          <w:rFonts w:hint="eastAsia"/>
          <w:rtl/>
        </w:rPr>
        <w:t>קורא</w:t>
      </w:r>
      <w:r w:rsidRPr="0070708F">
        <w:rPr>
          <w:rtl/>
        </w:rPr>
        <w:t xml:space="preserve"> </w:t>
      </w:r>
      <w:r w:rsidRPr="006602B2">
        <w:rPr>
          <w:rFonts w:hint="eastAsia"/>
          <w:rtl/>
        </w:rPr>
        <w:t>זה</w:t>
      </w:r>
      <w:r w:rsidRPr="006602B2">
        <w:rPr>
          <w:rtl/>
        </w:rPr>
        <w:t xml:space="preserve"> </w:t>
      </w:r>
      <w:r w:rsidRPr="006602B2">
        <w:rPr>
          <w:rFonts w:hint="eastAsia"/>
          <w:rtl/>
        </w:rPr>
        <w:t>ינוכו</w:t>
      </w:r>
      <w:r w:rsidRPr="006602B2">
        <w:rPr>
          <w:rtl/>
        </w:rPr>
        <w:t xml:space="preserve"> </w:t>
      </w:r>
      <w:r w:rsidRPr="006602B2">
        <w:rPr>
          <w:rFonts w:hint="eastAsia"/>
          <w:rtl/>
        </w:rPr>
        <w:t>מהתמורה</w:t>
      </w:r>
      <w:r w:rsidRPr="006602B2">
        <w:rPr>
          <w:rtl/>
        </w:rPr>
        <w:t xml:space="preserve"> </w:t>
      </w:r>
      <w:r w:rsidRPr="006602B2">
        <w:rPr>
          <w:rFonts w:hint="eastAsia"/>
          <w:rtl/>
        </w:rPr>
        <w:t>שתחושב</w:t>
      </w:r>
      <w:r w:rsidRPr="006602B2">
        <w:rPr>
          <w:rtl/>
        </w:rPr>
        <w:t xml:space="preserve"> </w:t>
      </w:r>
      <w:r w:rsidRPr="006602B2">
        <w:rPr>
          <w:rFonts w:hint="eastAsia"/>
          <w:rtl/>
        </w:rPr>
        <w:t>לבעל</w:t>
      </w:r>
      <w:r w:rsidRPr="006602B2">
        <w:rPr>
          <w:rtl/>
        </w:rPr>
        <w:t xml:space="preserve"> </w:t>
      </w:r>
      <w:r w:rsidRPr="006602B2">
        <w:rPr>
          <w:rFonts w:hint="eastAsia"/>
          <w:rtl/>
        </w:rPr>
        <w:t>הרישיון</w:t>
      </w:r>
      <w:r w:rsidRPr="006602B2">
        <w:rPr>
          <w:rtl/>
        </w:rPr>
        <w:t xml:space="preserve"> </w:t>
      </w:r>
      <w:r w:rsidRPr="006602B2">
        <w:rPr>
          <w:rFonts w:hint="eastAsia"/>
          <w:rtl/>
        </w:rPr>
        <w:t>שתיקבע</w:t>
      </w:r>
      <w:r w:rsidRPr="006602B2">
        <w:rPr>
          <w:rtl/>
        </w:rPr>
        <w:t xml:space="preserve"> </w:t>
      </w:r>
      <w:r w:rsidRPr="006602B2">
        <w:rPr>
          <w:rFonts w:hint="eastAsia"/>
          <w:rtl/>
        </w:rPr>
        <w:t>בתום</w:t>
      </w:r>
      <w:r w:rsidRPr="006602B2">
        <w:rPr>
          <w:rtl/>
        </w:rPr>
        <w:t xml:space="preserve"> </w:t>
      </w:r>
      <w:r w:rsidRPr="006602B2">
        <w:rPr>
          <w:rFonts w:hint="eastAsia"/>
          <w:rtl/>
        </w:rPr>
        <w:t>תקופת</w:t>
      </w:r>
      <w:r w:rsidRPr="006602B2">
        <w:rPr>
          <w:rtl/>
        </w:rPr>
        <w:t xml:space="preserve"> </w:t>
      </w:r>
      <w:r w:rsidRPr="006602B2">
        <w:rPr>
          <w:rFonts w:hint="eastAsia"/>
          <w:rtl/>
        </w:rPr>
        <w:t>הרישיון</w:t>
      </w:r>
      <w:r w:rsidRPr="006602B2">
        <w:rPr>
          <w:rtl/>
        </w:rPr>
        <w:t xml:space="preserve">, </w:t>
      </w:r>
      <w:r w:rsidRPr="006602B2">
        <w:rPr>
          <w:rFonts w:hint="eastAsia"/>
          <w:rtl/>
        </w:rPr>
        <w:t>לפי</w:t>
      </w:r>
      <w:r w:rsidRPr="006602B2">
        <w:rPr>
          <w:rtl/>
        </w:rPr>
        <w:t xml:space="preserve"> </w:t>
      </w:r>
      <w:r w:rsidRPr="006602B2">
        <w:rPr>
          <w:rFonts w:hint="eastAsia"/>
          <w:rtl/>
        </w:rPr>
        <w:t>הוראות</w:t>
      </w:r>
      <w:r w:rsidRPr="006602B2">
        <w:rPr>
          <w:rtl/>
        </w:rPr>
        <w:t xml:space="preserve"> </w:t>
      </w:r>
      <w:r w:rsidRPr="006602B2">
        <w:rPr>
          <w:rFonts w:hint="eastAsia"/>
          <w:rtl/>
        </w:rPr>
        <w:t>רישיון</w:t>
      </w:r>
      <w:r w:rsidRPr="006602B2">
        <w:rPr>
          <w:rtl/>
        </w:rPr>
        <w:t xml:space="preserve"> </w:t>
      </w:r>
      <w:r w:rsidRPr="006602B2">
        <w:rPr>
          <w:rFonts w:hint="eastAsia"/>
          <w:rtl/>
        </w:rPr>
        <w:t>החלוקה</w:t>
      </w:r>
      <w:r w:rsidRPr="006602B2">
        <w:rPr>
          <w:rtl/>
        </w:rPr>
        <w:t xml:space="preserve"> </w:t>
      </w:r>
      <w:r w:rsidRPr="006602B2">
        <w:rPr>
          <w:rFonts w:hint="eastAsia"/>
          <w:rtl/>
        </w:rPr>
        <w:t>הרלוונטי</w:t>
      </w:r>
      <w:r w:rsidRPr="006602B2">
        <w:rPr>
          <w:rtl/>
        </w:rPr>
        <w:t xml:space="preserve"> </w:t>
      </w:r>
      <w:r w:rsidRPr="006602B2">
        <w:rPr>
          <w:rFonts w:hint="eastAsia"/>
          <w:rtl/>
        </w:rPr>
        <w:t>וזאת</w:t>
      </w:r>
      <w:r w:rsidRPr="006602B2">
        <w:rPr>
          <w:rtl/>
        </w:rPr>
        <w:t xml:space="preserve"> </w:t>
      </w:r>
      <w:r w:rsidRPr="006602B2">
        <w:rPr>
          <w:rFonts w:hint="eastAsia"/>
          <w:rtl/>
        </w:rPr>
        <w:t>על</w:t>
      </w:r>
      <w:r w:rsidRPr="006602B2">
        <w:rPr>
          <w:rtl/>
        </w:rPr>
        <w:t xml:space="preserve"> </w:t>
      </w:r>
      <w:r w:rsidRPr="006602B2">
        <w:rPr>
          <w:rFonts w:hint="eastAsia"/>
          <w:rtl/>
        </w:rPr>
        <w:t>פי</w:t>
      </w:r>
      <w:r w:rsidRPr="006602B2">
        <w:rPr>
          <w:rtl/>
        </w:rPr>
        <w:t xml:space="preserve"> </w:t>
      </w:r>
      <w:r w:rsidRPr="006602B2">
        <w:rPr>
          <w:rFonts w:hint="eastAsia"/>
          <w:rtl/>
        </w:rPr>
        <w:t>בחירת</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מבין</w:t>
      </w:r>
      <w:r w:rsidRPr="006602B2">
        <w:rPr>
          <w:rtl/>
        </w:rPr>
        <w:t xml:space="preserve"> </w:t>
      </w:r>
      <w:r w:rsidRPr="006602B2">
        <w:rPr>
          <w:rFonts w:hint="eastAsia"/>
          <w:rtl/>
        </w:rPr>
        <w:t>האפשרויות</w:t>
      </w:r>
      <w:r w:rsidRPr="006602B2">
        <w:rPr>
          <w:rtl/>
        </w:rPr>
        <w:t xml:space="preserve"> </w:t>
      </w:r>
      <w:r w:rsidRPr="006602B2">
        <w:rPr>
          <w:rFonts w:hint="eastAsia"/>
          <w:rtl/>
        </w:rPr>
        <w:t>המפורטות</w:t>
      </w:r>
      <w:r w:rsidRPr="006602B2">
        <w:rPr>
          <w:rtl/>
        </w:rPr>
        <w:t xml:space="preserve"> </w:t>
      </w:r>
      <w:r w:rsidRPr="006602B2">
        <w:rPr>
          <w:rFonts w:hint="eastAsia"/>
          <w:rtl/>
        </w:rPr>
        <w:t>להלן</w:t>
      </w:r>
      <w:r>
        <w:rPr>
          <w:rFonts w:hint="cs"/>
          <w:rtl/>
        </w:rPr>
        <w:t>.</w:t>
      </w:r>
      <w:r w:rsidRPr="006602B2">
        <w:rPr>
          <w:rtl/>
        </w:rPr>
        <w:t xml:space="preserve"> </w:t>
      </w:r>
      <w:r w:rsidRPr="006602B2">
        <w:rPr>
          <w:rFonts w:hint="eastAsia"/>
          <w:rtl/>
        </w:rPr>
        <w:t>על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להגיש</w:t>
      </w:r>
      <w:r w:rsidRPr="006602B2">
        <w:rPr>
          <w:rtl/>
        </w:rPr>
        <w:t xml:space="preserve"> </w:t>
      </w:r>
      <w:r w:rsidRPr="006602B2">
        <w:rPr>
          <w:rFonts w:hint="eastAsia"/>
          <w:rtl/>
        </w:rPr>
        <w:t>בקשה</w:t>
      </w:r>
      <w:r w:rsidRPr="006602B2">
        <w:rPr>
          <w:rtl/>
        </w:rPr>
        <w:t xml:space="preserve"> </w:t>
      </w:r>
      <w:r w:rsidRPr="006602B2">
        <w:rPr>
          <w:rFonts w:hint="eastAsia"/>
          <w:rtl/>
        </w:rPr>
        <w:t>בכתב</w:t>
      </w:r>
      <w:r w:rsidRPr="006602B2">
        <w:rPr>
          <w:rtl/>
        </w:rPr>
        <w:t xml:space="preserve"> </w:t>
      </w:r>
      <w:r w:rsidRPr="006602B2">
        <w:rPr>
          <w:rFonts w:hint="eastAsia"/>
          <w:rtl/>
        </w:rPr>
        <w:t>למנהל</w:t>
      </w:r>
      <w:r w:rsidRPr="006602B2">
        <w:rPr>
          <w:rtl/>
        </w:rPr>
        <w:t xml:space="preserve"> </w:t>
      </w:r>
      <w:r w:rsidRPr="006602B2">
        <w:rPr>
          <w:rFonts w:hint="eastAsia"/>
          <w:rtl/>
        </w:rPr>
        <w:t>לא</w:t>
      </w:r>
      <w:r w:rsidRPr="006602B2">
        <w:rPr>
          <w:rtl/>
        </w:rPr>
        <w:t xml:space="preserve"> </w:t>
      </w:r>
      <w:r w:rsidRPr="006602B2">
        <w:rPr>
          <w:rFonts w:hint="eastAsia"/>
          <w:rtl/>
        </w:rPr>
        <w:t>יאוחר</w:t>
      </w:r>
      <w:r w:rsidRPr="006602B2">
        <w:rPr>
          <w:rtl/>
        </w:rPr>
        <w:t xml:space="preserve"> </w:t>
      </w:r>
      <w:r w:rsidRPr="006602B2">
        <w:rPr>
          <w:rFonts w:hint="eastAsia"/>
          <w:rtl/>
        </w:rPr>
        <w:t>משלוש</w:t>
      </w:r>
      <w:r w:rsidRPr="006602B2">
        <w:rPr>
          <w:rtl/>
        </w:rPr>
        <w:t xml:space="preserve"> </w:t>
      </w:r>
      <w:r w:rsidRPr="006602B2">
        <w:rPr>
          <w:rFonts w:hint="eastAsia"/>
          <w:rtl/>
        </w:rPr>
        <w:t>שנים</w:t>
      </w:r>
      <w:r w:rsidRPr="006602B2">
        <w:rPr>
          <w:rtl/>
        </w:rPr>
        <w:t xml:space="preserve"> </w:t>
      </w:r>
      <w:r w:rsidRPr="006602B2">
        <w:rPr>
          <w:rFonts w:hint="eastAsia"/>
          <w:rtl/>
        </w:rPr>
        <w:t>בטרם</w:t>
      </w:r>
      <w:r w:rsidRPr="006602B2">
        <w:rPr>
          <w:rtl/>
        </w:rPr>
        <w:t xml:space="preserve"> </w:t>
      </w:r>
      <w:r w:rsidRPr="006602B2">
        <w:rPr>
          <w:rFonts w:hint="eastAsia"/>
          <w:rtl/>
        </w:rPr>
        <w:t>תום</w:t>
      </w:r>
      <w:r w:rsidRPr="006602B2">
        <w:rPr>
          <w:rtl/>
        </w:rPr>
        <w:t xml:space="preserve"> </w:t>
      </w:r>
      <w:r w:rsidRPr="006602B2">
        <w:rPr>
          <w:rFonts w:hint="eastAsia"/>
          <w:rtl/>
        </w:rPr>
        <w:t>תקופת</w:t>
      </w:r>
      <w:r w:rsidRPr="006602B2">
        <w:rPr>
          <w:rtl/>
        </w:rPr>
        <w:t xml:space="preserve"> </w:t>
      </w:r>
      <w:r w:rsidRPr="006602B2">
        <w:rPr>
          <w:rFonts w:hint="eastAsia"/>
          <w:rtl/>
        </w:rPr>
        <w:t>הרישיון</w:t>
      </w:r>
      <w:r w:rsidRPr="006602B2" w:rsidDel="00EB1D03">
        <w:rPr>
          <w:rtl/>
        </w:rPr>
        <w:t xml:space="preserve"> </w:t>
      </w:r>
      <w:r w:rsidRPr="006602B2">
        <w:rPr>
          <w:rFonts w:hint="eastAsia"/>
          <w:rtl/>
        </w:rPr>
        <w:t>ובה</w:t>
      </w:r>
      <w:r w:rsidRPr="006602B2">
        <w:rPr>
          <w:rtl/>
        </w:rPr>
        <w:t xml:space="preserve"> </w:t>
      </w:r>
      <w:r w:rsidRPr="006602B2">
        <w:rPr>
          <w:rFonts w:hint="eastAsia"/>
          <w:rtl/>
        </w:rPr>
        <w:t>תצוין</w:t>
      </w:r>
      <w:r w:rsidRPr="006602B2">
        <w:rPr>
          <w:rtl/>
        </w:rPr>
        <w:t xml:space="preserve"> </w:t>
      </w:r>
      <w:r w:rsidRPr="006602B2">
        <w:rPr>
          <w:rFonts w:hint="eastAsia"/>
          <w:rtl/>
        </w:rPr>
        <w:t>החלופה</w:t>
      </w:r>
      <w:r w:rsidRPr="006602B2">
        <w:rPr>
          <w:rtl/>
        </w:rPr>
        <w:t xml:space="preserve"> </w:t>
      </w:r>
      <w:r w:rsidRPr="006602B2">
        <w:rPr>
          <w:rFonts w:hint="eastAsia"/>
          <w:rtl/>
        </w:rPr>
        <w:t>המבוקשת</w:t>
      </w:r>
      <w:r w:rsidRPr="006602B2">
        <w:rPr>
          <w:rtl/>
        </w:rPr>
        <w:t xml:space="preserve"> </w:t>
      </w:r>
      <w:r w:rsidRPr="006602B2">
        <w:rPr>
          <w:rFonts w:hint="eastAsia"/>
          <w:rtl/>
        </w:rPr>
        <w:t>מבין</w:t>
      </w:r>
      <w:r w:rsidRPr="006602B2">
        <w:rPr>
          <w:rtl/>
        </w:rPr>
        <w:t xml:space="preserve"> </w:t>
      </w:r>
      <w:r w:rsidRPr="006602B2">
        <w:rPr>
          <w:rFonts w:hint="eastAsia"/>
          <w:rtl/>
        </w:rPr>
        <w:t>החלופות</w:t>
      </w:r>
      <w:r w:rsidRPr="006602B2">
        <w:rPr>
          <w:rtl/>
        </w:rPr>
        <w:t xml:space="preserve"> </w:t>
      </w:r>
      <w:r w:rsidRPr="006602B2">
        <w:rPr>
          <w:rFonts w:hint="eastAsia"/>
          <w:rtl/>
        </w:rPr>
        <w:t>המפורטות</w:t>
      </w:r>
      <w:r w:rsidRPr="006602B2">
        <w:rPr>
          <w:rtl/>
        </w:rPr>
        <w:t xml:space="preserve"> </w:t>
      </w:r>
      <w:r>
        <w:rPr>
          <w:rFonts w:hint="cs"/>
          <w:rtl/>
        </w:rPr>
        <w:t>להלן</w:t>
      </w:r>
      <w:r w:rsidRPr="006602B2">
        <w:rPr>
          <w:rtl/>
        </w:rPr>
        <w:t>:</w:t>
      </w:r>
      <w:bookmarkEnd w:id="61"/>
    </w:p>
    <w:p w14:paraId="3B4E6BE2" w14:textId="77777777" w:rsidR="00980D65" w:rsidRDefault="00980D65" w:rsidP="00980D65">
      <w:pPr>
        <w:pStyle w:val="af5"/>
        <w:spacing w:line="360" w:lineRule="auto"/>
        <w:ind w:left="435"/>
        <w:jc w:val="both"/>
        <w:rPr>
          <w:vanish/>
          <w:rtl/>
        </w:rPr>
      </w:pPr>
    </w:p>
    <w:p w14:paraId="4A8D9E6F" w14:textId="77777777" w:rsidR="00980D65" w:rsidRPr="006602B2" w:rsidRDefault="00980D65" w:rsidP="00980D65">
      <w:pPr>
        <w:pStyle w:val="af5"/>
        <w:numPr>
          <w:ilvl w:val="1"/>
          <w:numId w:val="76"/>
        </w:numPr>
        <w:spacing w:line="360" w:lineRule="auto"/>
        <w:ind w:left="1134" w:hanging="567"/>
        <w:jc w:val="both"/>
      </w:pPr>
      <w:r w:rsidRPr="006602B2">
        <w:rPr>
          <w:rFonts w:hint="eastAsia"/>
          <w:rtl/>
        </w:rPr>
        <w:t>הסכום</w:t>
      </w:r>
      <w:r w:rsidRPr="006602B2">
        <w:rPr>
          <w:rtl/>
        </w:rPr>
        <w:t xml:space="preserve"> </w:t>
      </w:r>
      <w:r w:rsidRPr="006602B2">
        <w:rPr>
          <w:rFonts w:hint="eastAsia"/>
          <w:rtl/>
        </w:rPr>
        <w:t>שינוכה</w:t>
      </w:r>
      <w:r w:rsidRPr="006602B2">
        <w:rPr>
          <w:rtl/>
        </w:rPr>
        <w:t xml:space="preserve"> מהתמורה יקבע באופן יחסי </w:t>
      </w:r>
      <w:r w:rsidRPr="006602B2">
        <w:rPr>
          <w:rFonts w:hint="eastAsia"/>
          <w:rtl/>
        </w:rPr>
        <w:t>בהתאם</w:t>
      </w:r>
      <w:r w:rsidRPr="006602B2">
        <w:rPr>
          <w:rtl/>
        </w:rPr>
        <w:t xml:space="preserve"> </w:t>
      </w:r>
      <w:r w:rsidRPr="006602B2">
        <w:rPr>
          <w:rFonts w:hint="eastAsia"/>
          <w:rtl/>
        </w:rPr>
        <w:t>ל</w:t>
      </w:r>
      <w:r w:rsidRPr="006602B2">
        <w:rPr>
          <w:rtl/>
        </w:rPr>
        <w:t xml:space="preserve">סכומים ששילם המשרד לבין סך ההשקעות </w:t>
      </w:r>
      <w:r w:rsidRPr="006602B2">
        <w:rPr>
          <w:rFonts w:hint="eastAsia"/>
          <w:rtl/>
        </w:rPr>
        <w:t>של</w:t>
      </w:r>
      <w:r w:rsidRPr="006602B2">
        <w:rPr>
          <w:rtl/>
        </w:rPr>
        <w:t xml:space="preserve"> בעל הרישיון במקטע, וכל זאת על בסיס שווי שוק של ערך המקטע בגינו ניתן תשלום.</w:t>
      </w:r>
    </w:p>
    <w:p w14:paraId="3603E04A" w14:textId="77777777" w:rsidR="00980D65" w:rsidRPr="008628C3" w:rsidRDefault="00980D65" w:rsidP="00980D65">
      <w:pPr>
        <w:pStyle w:val="af5"/>
        <w:numPr>
          <w:ilvl w:val="1"/>
          <w:numId w:val="76"/>
        </w:numPr>
        <w:spacing w:line="360" w:lineRule="auto"/>
        <w:ind w:left="1134" w:hanging="567"/>
        <w:jc w:val="both"/>
      </w:pPr>
      <w:r w:rsidRPr="006602B2">
        <w:rPr>
          <w:rtl/>
        </w:rPr>
        <w:t xml:space="preserve">הסכום </w:t>
      </w:r>
      <w:r w:rsidRPr="006602B2">
        <w:rPr>
          <w:rFonts w:hint="eastAsia"/>
          <w:rtl/>
        </w:rPr>
        <w:t>ששולם</w:t>
      </w:r>
      <w:r w:rsidRPr="006602B2">
        <w:rPr>
          <w:rtl/>
        </w:rPr>
        <w:t xml:space="preserve"> </w:t>
      </w:r>
      <w:r w:rsidRPr="006602B2">
        <w:rPr>
          <w:rFonts w:hint="eastAsia"/>
          <w:rtl/>
        </w:rPr>
        <w:t>על</w:t>
      </w:r>
      <w:r w:rsidRPr="006602B2">
        <w:rPr>
          <w:rtl/>
        </w:rPr>
        <w:t xml:space="preserve"> </w:t>
      </w:r>
      <w:r w:rsidRPr="006602B2">
        <w:rPr>
          <w:rFonts w:hint="eastAsia"/>
          <w:rtl/>
        </w:rPr>
        <w:t>ידי</w:t>
      </w:r>
      <w:r w:rsidRPr="006602B2">
        <w:rPr>
          <w:rtl/>
        </w:rPr>
        <w:t xml:space="preserve"> המדינה </w:t>
      </w:r>
      <w:r w:rsidRPr="006602B2">
        <w:rPr>
          <w:rFonts w:hint="eastAsia"/>
          <w:rtl/>
        </w:rPr>
        <w:t>כשהוא</w:t>
      </w:r>
      <w:r w:rsidRPr="006602B2">
        <w:rPr>
          <w:rtl/>
        </w:rPr>
        <w:t xml:space="preserve"> </w:t>
      </w:r>
      <w:r w:rsidRPr="006602B2">
        <w:rPr>
          <w:rFonts w:hint="eastAsia"/>
          <w:rtl/>
        </w:rPr>
        <w:t>מוצמד</w:t>
      </w:r>
      <w:r w:rsidRPr="006602B2">
        <w:rPr>
          <w:rtl/>
        </w:rPr>
        <w:t xml:space="preserve"> למדד המחירים לצרכן מיום מתן התשלום לפי קול קורא זה ועד ליום חישוב השוו</w:t>
      </w:r>
      <w:r w:rsidRPr="009E73A9">
        <w:rPr>
          <w:rtl/>
        </w:rPr>
        <w:t>י בתום</w:t>
      </w:r>
      <w:r w:rsidRPr="006602B2">
        <w:rPr>
          <w:rtl/>
        </w:rPr>
        <w:t xml:space="preserve"> תקופת הרישיון.</w:t>
      </w:r>
    </w:p>
    <w:p w14:paraId="4DC05A2A" w14:textId="77777777" w:rsidR="00980D65" w:rsidRDefault="00980D65" w:rsidP="00980D65">
      <w:pPr>
        <w:pStyle w:val="af5"/>
        <w:numPr>
          <w:ilvl w:val="1"/>
          <w:numId w:val="76"/>
        </w:numPr>
        <w:spacing w:line="360" w:lineRule="auto"/>
        <w:ind w:left="1134" w:hanging="567"/>
        <w:jc w:val="both"/>
      </w:pPr>
      <w:r w:rsidRPr="008628C3">
        <w:rPr>
          <w:rFonts w:hint="eastAsia"/>
          <w:rtl/>
        </w:rPr>
        <w:t>כל</w:t>
      </w:r>
      <w:r w:rsidRPr="008628C3">
        <w:rPr>
          <w:rtl/>
        </w:rPr>
        <w:t xml:space="preserve"> </w:t>
      </w:r>
      <w:r w:rsidRPr="008628C3">
        <w:rPr>
          <w:rFonts w:hint="eastAsia"/>
          <w:rtl/>
        </w:rPr>
        <w:t>הסכומים</w:t>
      </w:r>
      <w:r w:rsidRPr="00640184">
        <w:rPr>
          <w:rtl/>
        </w:rPr>
        <w:t xml:space="preserve"> </w:t>
      </w:r>
      <w:r w:rsidRPr="003067F1">
        <w:rPr>
          <w:rFonts w:hint="eastAsia"/>
          <w:rtl/>
        </w:rPr>
        <w:t>שיאושרו</w:t>
      </w:r>
      <w:r w:rsidRPr="003067F1">
        <w:rPr>
          <w:rtl/>
        </w:rPr>
        <w:t xml:space="preserve"> </w:t>
      </w:r>
      <w:r w:rsidRPr="003067F1">
        <w:rPr>
          <w:rFonts w:hint="eastAsia"/>
          <w:rtl/>
        </w:rPr>
        <w:t>על</w:t>
      </w:r>
      <w:r w:rsidRPr="003067F1">
        <w:rPr>
          <w:rtl/>
        </w:rPr>
        <w:t xml:space="preserve"> </w:t>
      </w:r>
      <w:r w:rsidRPr="00C77BCE">
        <w:rPr>
          <w:rFonts w:hint="eastAsia"/>
          <w:rtl/>
        </w:rPr>
        <w:t>ידי</w:t>
      </w:r>
      <w:r w:rsidRPr="00CC22D4">
        <w:rPr>
          <w:rtl/>
        </w:rPr>
        <w:t xml:space="preserve"> </w:t>
      </w:r>
      <w:r w:rsidRPr="00126FD0">
        <w:rPr>
          <w:rFonts w:hint="eastAsia"/>
          <w:rtl/>
        </w:rPr>
        <w:t>המשרד</w:t>
      </w:r>
      <w:r w:rsidRPr="00423E13">
        <w:rPr>
          <w:rtl/>
        </w:rPr>
        <w:t xml:space="preserve"> </w:t>
      </w:r>
      <w:r w:rsidRPr="0070708F">
        <w:rPr>
          <w:rFonts w:hint="eastAsia"/>
          <w:rtl/>
        </w:rPr>
        <w:t>במסגרת</w:t>
      </w:r>
      <w:r w:rsidRPr="0070708F">
        <w:rPr>
          <w:rtl/>
        </w:rPr>
        <w:t xml:space="preserve"> </w:t>
      </w:r>
      <w:r w:rsidRPr="006602B2">
        <w:rPr>
          <w:rFonts w:hint="eastAsia"/>
          <w:rtl/>
        </w:rPr>
        <w:t>קול</w:t>
      </w:r>
      <w:r w:rsidRPr="006602B2">
        <w:rPr>
          <w:rtl/>
        </w:rPr>
        <w:t xml:space="preserve"> </w:t>
      </w:r>
      <w:r w:rsidRPr="006602B2">
        <w:rPr>
          <w:rFonts w:hint="eastAsia"/>
          <w:rtl/>
        </w:rPr>
        <w:t>קורא</w:t>
      </w:r>
      <w:r w:rsidRPr="006602B2">
        <w:rPr>
          <w:rtl/>
        </w:rPr>
        <w:t xml:space="preserve"> </w:t>
      </w:r>
      <w:r w:rsidRPr="006602B2">
        <w:rPr>
          <w:rFonts w:hint="eastAsia"/>
          <w:rtl/>
        </w:rPr>
        <w:t>זה</w:t>
      </w:r>
      <w:r w:rsidRPr="006602B2">
        <w:rPr>
          <w:rtl/>
        </w:rPr>
        <w:t xml:space="preserve">, </w:t>
      </w:r>
      <w:r w:rsidRPr="006602B2">
        <w:rPr>
          <w:rFonts w:hint="eastAsia"/>
          <w:rtl/>
        </w:rPr>
        <w:t>ינוכו</w:t>
      </w:r>
      <w:r w:rsidRPr="006602B2">
        <w:rPr>
          <w:rtl/>
        </w:rPr>
        <w:t xml:space="preserve"> </w:t>
      </w:r>
      <w:r w:rsidRPr="006602B2">
        <w:rPr>
          <w:rFonts w:hint="eastAsia"/>
          <w:rtl/>
        </w:rPr>
        <w:t>מהסכום</w:t>
      </w:r>
      <w:r w:rsidRPr="006602B2">
        <w:rPr>
          <w:rtl/>
        </w:rPr>
        <w:t xml:space="preserve"> </w:t>
      </w:r>
      <w:r w:rsidRPr="006602B2">
        <w:rPr>
          <w:rFonts w:hint="eastAsia"/>
          <w:rtl/>
        </w:rPr>
        <w:t>המגיע</w:t>
      </w:r>
      <w:r w:rsidRPr="006602B2">
        <w:rPr>
          <w:rtl/>
        </w:rPr>
        <w:t xml:space="preserve"> </w:t>
      </w:r>
      <w:r w:rsidRPr="006602B2">
        <w:rPr>
          <w:rFonts w:hint="eastAsia"/>
          <w:rtl/>
        </w:rPr>
        <w:t>לבעל</w:t>
      </w:r>
      <w:r w:rsidRPr="006602B2">
        <w:rPr>
          <w:rtl/>
        </w:rPr>
        <w:t xml:space="preserve"> </w:t>
      </w:r>
      <w:r w:rsidRPr="006602B2">
        <w:rPr>
          <w:rFonts w:hint="eastAsia"/>
          <w:rtl/>
        </w:rPr>
        <w:t>הרישיון</w:t>
      </w:r>
      <w:r w:rsidRPr="006602B2">
        <w:rPr>
          <w:rtl/>
        </w:rPr>
        <w:t xml:space="preserve"> </w:t>
      </w:r>
      <w:r w:rsidRPr="006602B2">
        <w:rPr>
          <w:rFonts w:hint="eastAsia"/>
          <w:rtl/>
        </w:rPr>
        <w:t>בתום</w:t>
      </w:r>
      <w:r w:rsidRPr="006602B2">
        <w:rPr>
          <w:rtl/>
        </w:rPr>
        <w:t xml:space="preserve"> </w:t>
      </w:r>
      <w:r w:rsidRPr="006602B2">
        <w:rPr>
          <w:rFonts w:hint="eastAsia"/>
          <w:rtl/>
        </w:rPr>
        <w:t>הרישיון</w:t>
      </w:r>
      <w:r w:rsidRPr="006602B2">
        <w:rPr>
          <w:rtl/>
        </w:rPr>
        <w:t xml:space="preserve">. </w:t>
      </w:r>
      <w:r w:rsidRPr="006602B2">
        <w:rPr>
          <w:rFonts w:hint="eastAsia"/>
          <w:rtl/>
        </w:rPr>
        <w:t>יצוין</w:t>
      </w:r>
      <w:r w:rsidRPr="006602B2">
        <w:rPr>
          <w:rtl/>
        </w:rPr>
        <w:t xml:space="preserve">, </w:t>
      </w:r>
      <w:r w:rsidRPr="006602B2">
        <w:rPr>
          <w:rFonts w:hint="eastAsia"/>
          <w:rtl/>
        </w:rPr>
        <w:t>כי</w:t>
      </w:r>
      <w:r w:rsidRPr="006602B2">
        <w:rPr>
          <w:rtl/>
        </w:rPr>
        <w:t xml:space="preserve"> </w:t>
      </w:r>
      <w:r w:rsidRPr="006602B2">
        <w:rPr>
          <w:rFonts w:hint="eastAsia"/>
          <w:rtl/>
        </w:rPr>
        <w:t>החישוב</w:t>
      </w:r>
      <w:r w:rsidRPr="006602B2">
        <w:rPr>
          <w:rtl/>
        </w:rPr>
        <w:t xml:space="preserve"> </w:t>
      </w:r>
      <w:r w:rsidRPr="006602B2">
        <w:rPr>
          <w:rFonts w:hint="eastAsia"/>
          <w:rtl/>
        </w:rPr>
        <w:t>ייעשה</w:t>
      </w:r>
      <w:r w:rsidRPr="006602B2">
        <w:rPr>
          <w:rtl/>
        </w:rPr>
        <w:t xml:space="preserve"> </w:t>
      </w:r>
      <w:r w:rsidRPr="006602B2">
        <w:rPr>
          <w:rFonts w:hint="eastAsia"/>
          <w:rtl/>
        </w:rPr>
        <w:t>בהתאם</w:t>
      </w:r>
      <w:r w:rsidRPr="006602B2">
        <w:rPr>
          <w:rtl/>
        </w:rPr>
        <w:t xml:space="preserve"> </w:t>
      </w:r>
      <w:r w:rsidRPr="006602B2">
        <w:rPr>
          <w:rFonts w:hint="eastAsia"/>
          <w:rtl/>
        </w:rPr>
        <w:t>לחלק</w:t>
      </w:r>
      <w:r w:rsidRPr="006602B2">
        <w:rPr>
          <w:rtl/>
        </w:rPr>
        <w:t xml:space="preserve"> </w:t>
      </w:r>
      <w:r w:rsidRPr="006602B2">
        <w:rPr>
          <w:rFonts w:hint="eastAsia"/>
          <w:rtl/>
        </w:rPr>
        <w:t>היחסי</w:t>
      </w:r>
      <w:r w:rsidRPr="006602B2">
        <w:rPr>
          <w:rtl/>
        </w:rPr>
        <w:t xml:space="preserve"> </w:t>
      </w:r>
      <w:r w:rsidRPr="006602B2">
        <w:rPr>
          <w:rFonts w:hint="eastAsia"/>
          <w:rtl/>
        </w:rPr>
        <w:t>בין</w:t>
      </w:r>
      <w:r w:rsidRPr="006602B2">
        <w:rPr>
          <w:rtl/>
        </w:rPr>
        <w:t xml:space="preserve"> </w:t>
      </w:r>
      <w:r w:rsidRPr="006602B2">
        <w:rPr>
          <w:rFonts w:hint="eastAsia"/>
          <w:rtl/>
        </w:rPr>
        <w:t>השקעת</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לבין</w:t>
      </w:r>
      <w:r w:rsidRPr="006602B2">
        <w:rPr>
          <w:rtl/>
        </w:rPr>
        <w:t xml:space="preserve"> </w:t>
      </w:r>
      <w:r>
        <w:rPr>
          <w:rFonts w:hint="cs"/>
          <w:rtl/>
        </w:rPr>
        <w:t>מענק</w:t>
      </w:r>
      <w:r w:rsidRPr="006602B2">
        <w:rPr>
          <w:rtl/>
        </w:rPr>
        <w:t xml:space="preserve"> </w:t>
      </w:r>
      <w:r>
        <w:rPr>
          <w:rFonts w:hint="cs"/>
          <w:rtl/>
        </w:rPr>
        <w:t>מ</w:t>
      </w:r>
      <w:r w:rsidRPr="006602B2">
        <w:rPr>
          <w:rFonts w:hint="eastAsia"/>
          <w:rtl/>
        </w:rPr>
        <w:t>המשרד</w:t>
      </w:r>
      <w:r w:rsidRPr="006602B2">
        <w:rPr>
          <w:rtl/>
        </w:rPr>
        <w:t xml:space="preserve"> </w:t>
      </w:r>
      <w:r w:rsidRPr="006602B2">
        <w:rPr>
          <w:rFonts w:hint="eastAsia"/>
          <w:rtl/>
        </w:rPr>
        <w:t>בהתאם</w:t>
      </w:r>
      <w:r w:rsidRPr="006602B2">
        <w:rPr>
          <w:rtl/>
        </w:rPr>
        <w:t xml:space="preserve"> </w:t>
      </w:r>
      <w:r w:rsidRPr="006602B2">
        <w:rPr>
          <w:rFonts w:hint="eastAsia"/>
          <w:rtl/>
        </w:rPr>
        <w:t>לקול</w:t>
      </w:r>
      <w:r w:rsidRPr="006602B2">
        <w:rPr>
          <w:rtl/>
        </w:rPr>
        <w:t xml:space="preserve"> </w:t>
      </w:r>
      <w:r w:rsidRPr="006602B2">
        <w:rPr>
          <w:rFonts w:hint="eastAsia"/>
          <w:rtl/>
        </w:rPr>
        <w:t>קורא</w:t>
      </w:r>
      <w:r w:rsidRPr="006602B2">
        <w:rPr>
          <w:rtl/>
        </w:rPr>
        <w:t xml:space="preserve">, </w:t>
      </w:r>
      <w:r w:rsidRPr="006602B2">
        <w:rPr>
          <w:rFonts w:hint="eastAsia"/>
          <w:rtl/>
        </w:rPr>
        <w:t>ושווי</w:t>
      </w:r>
      <w:r w:rsidRPr="006602B2">
        <w:rPr>
          <w:rtl/>
        </w:rPr>
        <w:t xml:space="preserve"> </w:t>
      </w:r>
      <w:r w:rsidRPr="006602B2">
        <w:rPr>
          <w:rFonts w:hint="eastAsia"/>
          <w:rtl/>
        </w:rPr>
        <w:t>התמורה</w:t>
      </w:r>
      <w:r w:rsidRPr="006602B2">
        <w:rPr>
          <w:rtl/>
        </w:rPr>
        <w:t xml:space="preserve"> </w:t>
      </w:r>
      <w:r w:rsidRPr="006602B2">
        <w:rPr>
          <w:rFonts w:hint="eastAsia"/>
          <w:rtl/>
        </w:rPr>
        <w:t>בגין</w:t>
      </w:r>
      <w:r w:rsidRPr="006602B2">
        <w:rPr>
          <w:rtl/>
        </w:rPr>
        <w:t xml:space="preserve"> </w:t>
      </w:r>
      <w:r w:rsidRPr="006602B2">
        <w:rPr>
          <w:rFonts w:hint="eastAsia"/>
          <w:rtl/>
        </w:rPr>
        <w:t>נכסי</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בתום</w:t>
      </w:r>
      <w:r w:rsidRPr="006602B2">
        <w:rPr>
          <w:rtl/>
        </w:rPr>
        <w:t xml:space="preserve"> </w:t>
      </w:r>
      <w:r w:rsidRPr="006602B2">
        <w:rPr>
          <w:rFonts w:hint="eastAsia"/>
          <w:rtl/>
        </w:rPr>
        <w:t>רישיונו</w:t>
      </w:r>
      <w:r w:rsidRPr="006602B2">
        <w:rPr>
          <w:rtl/>
        </w:rPr>
        <w:t xml:space="preserve">. </w:t>
      </w:r>
      <w:r w:rsidRPr="006602B2">
        <w:rPr>
          <w:rFonts w:hint="eastAsia"/>
          <w:rtl/>
        </w:rPr>
        <w:t>כך</w:t>
      </w:r>
      <w:r w:rsidRPr="006602B2">
        <w:rPr>
          <w:rtl/>
        </w:rPr>
        <w:t xml:space="preserve">, </w:t>
      </w:r>
      <w:r w:rsidRPr="006602B2">
        <w:rPr>
          <w:rFonts w:hint="eastAsia"/>
          <w:rtl/>
        </w:rPr>
        <w:t>לדוגמ</w:t>
      </w:r>
      <w:r>
        <w:rPr>
          <w:rFonts w:hint="cs"/>
          <w:rtl/>
        </w:rPr>
        <w:t>ה</w:t>
      </w:r>
      <w:r w:rsidRPr="006602B2">
        <w:rPr>
          <w:rtl/>
        </w:rPr>
        <w:t xml:space="preserve">, </w:t>
      </w:r>
      <w:r w:rsidRPr="006602B2">
        <w:rPr>
          <w:rFonts w:hint="eastAsia"/>
          <w:rtl/>
        </w:rPr>
        <w:t>אם</w:t>
      </w:r>
      <w:r w:rsidRPr="006602B2">
        <w:rPr>
          <w:rtl/>
        </w:rPr>
        <w:t xml:space="preserve"> </w:t>
      </w:r>
      <w:r w:rsidRPr="006602B2">
        <w:rPr>
          <w:rFonts w:hint="eastAsia"/>
          <w:rtl/>
        </w:rPr>
        <w:t>השקיע</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200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והמשרד</w:t>
      </w:r>
      <w:r w:rsidRPr="006602B2">
        <w:rPr>
          <w:rtl/>
        </w:rPr>
        <w:t xml:space="preserve"> </w:t>
      </w:r>
      <w:r>
        <w:rPr>
          <w:rFonts w:hint="cs"/>
          <w:rtl/>
        </w:rPr>
        <w:t>אישר מענק</w:t>
      </w:r>
      <w:r w:rsidRPr="006602B2">
        <w:rPr>
          <w:rtl/>
        </w:rPr>
        <w:t xml:space="preserve"> </w:t>
      </w:r>
      <w:r w:rsidRPr="006602B2">
        <w:rPr>
          <w:rFonts w:hint="eastAsia"/>
          <w:rtl/>
        </w:rPr>
        <w:t>בסך</w:t>
      </w:r>
      <w:r w:rsidRPr="006602B2">
        <w:rPr>
          <w:rtl/>
        </w:rPr>
        <w:t xml:space="preserve"> 100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אזי</w:t>
      </w:r>
      <w:r w:rsidRPr="006602B2">
        <w:rPr>
          <w:rtl/>
        </w:rPr>
        <w:t xml:space="preserve"> </w:t>
      </w:r>
      <w:r w:rsidRPr="006602B2">
        <w:rPr>
          <w:rFonts w:hint="eastAsia"/>
          <w:rtl/>
        </w:rPr>
        <w:t>שליש</w:t>
      </w:r>
      <w:r w:rsidRPr="006602B2">
        <w:rPr>
          <w:rtl/>
        </w:rPr>
        <w:t xml:space="preserve"> </w:t>
      </w:r>
      <w:r w:rsidRPr="006602B2">
        <w:rPr>
          <w:rFonts w:hint="eastAsia"/>
          <w:rtl/>
        </w:rPr>
        <w:t>מהתמורה</w:t>
      </w:r>
      <w:r w:rsidRPr="006602B2">
        <w:rPr>
          <w:rtl/>
        </w:rPr>
        <w:t xml:space="preserve"> </w:t>
      </w:r>
      <w:r w:rsidRPr="006602B2">
        <w:rPr>
          <w:rFonts w:hint="eastAsia"/>
          <w:rtl/>
        </w:rPr>
        <w:t>בגין</w:t>
      </w:r>
      <w:r w:rsidRPr="006602B2">
        <w:rPr>
          <w:rtl/>
        </w:rPr>
        <w:t xml:space="preserve"> </w:t>
      </w:r>
      <w:r w:rsidRPr="006602B2">
        <w:rPr>
          <w:rFonts w:hint="eastAsia"/>
          <w:rtl/>
        </w:rPr>
        <w:t>נכסי</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בתום</w:t>
      </w:r>
      <w:r w:rsidRPr="006602B2">
        <w:rPr>
          <w:rtl/>
        </w:rPr>
        <w:t xml:space="preserve"> </w:t>
      </w:r>
      <w:r w:rsidRPr="006602B2">
        <w:rPr>
          <w:rFonts w:hint="eastAsia"/>
          <w:rtl/>
        </w:rPr>
        <w:t>רישיונו</w:t>
      </w:r>
      <w:r w:rsidRPr="006602B2">
        <w:rPr>
          <w:rtl/>
        </w:rPr>
        <w:t xml:space="preserve"> </w:t>
      </w:r>
      <w:r w:rsidRPr="006602B2">
        <w:rPr>
          <w:rFonts w:hint="eastAsia"/>
          <w:rtl/>
        </w:rPr>
        <w:t>יועבר</w:t>
      </w:r>
      <w:r w:rsidRPr="006602B2">
        <w:rPr>
          <w:rtl/>
        </w:rPr>
        <w:t xml:space="preserve"> </w:t>
      </w:r>
      <w:r w:rsidRPr="006602B2">
        <w:rPr>
          <w:rFonts w:hint="eastAsia"/>
          <w:rtl/>
        </w:rPr>
        <w:t>למדינה</w:t>
      </w:r>
      <w:r w:rsidRPr="006602B2">
        <w:rPr>
          <w:rtl/>
        </w:rPr>
        <w:t xml:space="preserve">. </w:t>
      </w:r>
      <w:r w:rsidRPr="006602B2">
        <w:rPr>
          <w:rFonts w:hint="eastAsia"/>
          <w:rtl/>
        </w:rPr>
        <w:t>אם</w:t>
      </w:r>
      <w:r w:rsidRPr="006602B2">
        <w:rPr>
          <w:rtl/>
        </w:rPr>
        <w:t xml:space="preserve"> </w:t>
      </w:r>
      <w:r w:rsidRPr="006602B2">
        <w:rPr>
          <w:rFonts w:hint="eastAsia"/>
          <w:rtl/>
        </w:rPr>
        <w:t>שווי</w:t>
      </w:r>
      <w:r w:rsidRPr="006602B2">
        <w:rPr>
          <w:rtl/>
        </w:rPr>
        <w:t xml:space="preserve"> </w:t>
      </w:r>
      <w:r w:rsidRPr="006602B2">
        <w:rPr>
          <w:rFonts w:hint="eastAsia"/>
          <w:rtl/>
        </w:rPr>
        <w:t>הנכסים</w:t>
      </w:r>
      <w:r w:rsidRPr="006602B2">
        <w:rPr>
          <w:rtl/>
        </w:rPr>
        <w:t xml:space="preserve"> </w:t>
      </w:r>
      <w:r w:rsidRPr="006602B2">
        <w:rPr>
          <w:rFonts w:hint="eastAsia"/>
          <w:rtl/>
        </w:rPr>
        <w:t>יהיה</w:t>
      </w:r>
      <w:r w:rsidRPr="006602B2">
        <w:rPr>
          <w:rtl/>
        </w:rPr>
        <w:t xml:space="preserve"> </w:t>
      </w:r>
      <w:r w:rsidRPr="006602B2">
        <w:rPr>
          <w:rFonts w:hint="eastAsia"/>
          <w:rtl/>
        </w:rPr>
        <w:t>כ</w:t>
      </w:r>
      <w:r w:rsidRPr="006602B2">
        <w:rPr>
          <w:rtl/>
        </w:rPr>
        <w:t xml:space="preserve">-150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יקבל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כ</w:t>
      </w:r>
      <w:r w:rsidRPr="006602B2">
        <w:rPr>
          <w:rtl/>
        </w:rPr>
        <w:t xml:space="preserve">-100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והמדינה</w:t>
      </w:r>
      <w:r w:rsidRPr="006602B2">
        <w:rPr>
          <w:rtl/>
        </w:rPr>
        <w:t xml:space="preserve"> </w:t>
      </w:r>
      <w:r w:rsidRPr="006602B2">
        <w:rPr>
          <w:rFonts w:hint="eastAsia"/>
          <w:rtl/>
        </w:rPr>
        <w:t>כ</w:t>
      </w:r>
      <w:r w:rsidRPr="006602B2">
        <w:rPr>
          <w:rtl/>
        </w:rPr>
        <w:t xml:space="preserve">-50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מצב</w:t>
      </w:r>
      <w:r w:rsidRPr="006602B2">
        <w:rPr>
          <w:rtl/>
        </w:rPr>
        <w:t xml:space="preserve"> </w:t>
      </w:r>
      <w:r w:rsidRPr="006602B2">
        <w:rPr>
          <w:rFonts w:hint="eastAsia"/>
          <w:rtl/>
        </w:rPr>
        <w:t>של</w:t>
      </w:r>
      <w:r w:rsidRPr="006602B2">
        <w:rPr>
          <w:rtl/>
        </w:rPr>
        <w:t xml:space="preserve"> "</w:t>
      </w:r>
      <w:r w:rsidRPr="006602B2">
        <w:rPr>
          <w:rFonts w:hint="eastAsia"/>
          <w:rtl/>
        </w:rPr>
        <w:t>הפסד</w:t>
      </w:r>
      <w:r w:rsidRPr="006602B2">
        <w:rPr>
          <w:rtl/>
        </w:rPr>
        <w:t xml:space="preserve"> </w:t>
      </w:r>
      <w:r w:rsidRPr="006602B2">
        <w:rPr>
          <w:rFonts w:hint="eastAsia"/>
          <w:rtl/>
        </w:rPr>
        <w:t>הון</w:t>
      </w:r>
      <w:r w:rsidRPr="006602B2">
        <w:rPr>
          <w:rtl/>
        </w:rPr>
        <w:t xml:space="preserve">"); </w:t>
      </w:r>
      <w:r w:rsidRPr="006602B2">
        <w:rPr>
          <w:rFonts w:hint="eastAsia"/>
          <w:rtl/>
        </w:rPr>
        <w:t>במידה</w:t>
      </w:r>
      <w:r w:rsidRPr="006602B2">
        <w:rPr>
          <w:rtl/>
        </w:rPr>
        <w:t xml:space="preserve"> </w:t>
      </w:r>
      <w:r w:rsidRPr="006602B2">
        <w:rPr>
          <w:rFonts w:hint="eastAsia"/>
          <w:rtl/>
        </w:rPr>
        <w:t>ושווי</w:t>
      </w:r>
      <w:r w:rsidRPr="006602B2">
        <w:rPr>
          <w:rtl/>
        </w:rPr>
        <w:t xml:space="preserve"> </w:t>
      </w:r>
      <w:r w:rsidRPr="006602B2">
        <w:rPr>
          <w:rFonts w:hint="eastAsia"/>
          <w:rtl/>
        </w:rPr>
        <w:t>הנכסים</w:t>
      </w:r>
      <w:r w:rsidRPr="006602B2">
        <w:rPr>
          <w:rtl/>
        </w:rPr>
        <w:t xml:space="preserve"> </w:t>
      </w:r>
      <w:r w:rsidRPr="006602B2">
        <w:rPr>
          <w:rFonts w:hint="eastAsia"/>
          <w:rtl/>
        </w:rPr>
        <w:t>יהיה</w:t>
      </w:r>
      <w:r w:rsidRPr="006602B2">
        <w:rPr>
          <w:rtl/>
        </w:rPr>
        <w:t xml:space="preserve"> </w:t>
      </w:r>
      <w:r w:rsidRPr="006602B2">
        <w:rPr>
          <w:rFonts w:hint="eastAsia"/>
          <w:rtl/>
        </w:rPr>
        <w:t>כ</w:t>
      </w:r>
      <w:r w:rsidRPr="006602B2">
        <w:rPr>
          <w:rtl/>
        </w:rPr>
        <w:t xml:space="preserve">-450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יקבל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כ</w:t>
      </w:r>
      <w:r w:rsidRPr="006602B2">
        <w:rPr>
          <w:rtl/>
        </w:rPr>
        <w:t xml:space="preserve">-300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והמדינה</w:t>
      </w:r>
      <w:r w:rsidRPr="006602B2">
        <w:rPr>
          <w:rtl/>
        </w:rPr>
        <w:t xml:space="preserve"> </w:t>
      </w:r>
      <w:r w:rsidRPr="006602B2">
        <w:rPr>
          <w:rFonts w:hint="eastAsia"/>
          <w:rtl/>
        </w:rPr>
        <w:t>כ</w:t>
      </w:r>
      <w:r w:rsidRPr="006602B2">
        <w:rPr>
          <w:rtl/>
        </w:rPr>
        <w:t xml:space="preserve">-150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מצב</w:t>
      </w:r>
      <w:r w:rsidRPr="006602B2">
        <w:rPr>
          <w:rtl/>
        </w:rPr>
        <w:t xml:space="preserve"> </w:t>
      </w:r>
      <w:r w:rsidRPr="006602B2">
        <w:rPr>
          <w:rFonts w:hint="eastAsia"/>
          <w:rtl/>
        </w:rPr>
        <w:t>של</w:t>
      </w:r>
      <w:r w:rsidRPr="006602B2">
        <w:rPr>
          <w:rtl/>
        </w:rPr>
        <w:t xml:space="preserve"> "</w:t>
      </w:r>
      <w:r w:rsidRPr="006602B2">
        <w:rPr>
          <w:rFonts w:hint="eastAsia"/>
          <w:rtl/>
        </w:rPr>
        <w:t>רווח</w:t>
      </w:r>
      <w:r w:rsidRPr="006602B2">
        <w:rPr>
          <w:rtl/>
        </w:rPr>
        <w:t xml:space="preserve"> </w:t>
      </w:r>
      <w:r w:rsidRPr="006602B2">
        <w:rPr>
          <w:rFonts w:hint="eastAsia"/>
          <w:rtl/>
        </w:rPr>
        <w:t>הון</w:t>
      </w:r>
      <w:r w:rsidRPr="006602B2">
        <w:rPr>
          <w:rtl/>
        </w:rPr>
        <w:t>").</w:t>
      </w:r>
    </w:p>
    <w:p w14:paraId="674FCA95" w14:textId="77777777" w:rsidR="00980D65" w:rsidRDefault="00980D65" w:rsidP="00980D65">
      <w:pPr>
        <w:pStyle w:val="af5"/>
        <w:numPr>
          <w:ilvl w:val="0"/>
          <w:numId w:val="76"/>
        </w:numPr>
        <w:spacing w:line="360" w:lineRule="auto"/>
        <w:ind w:left="567" w:hanging="567"/>
        <w:jc w:val="both"/>
      </w:pPr>
      <w:r w:rsidRPr="00C77BCE">
        <w:rPr>
          <w:rFonts w:hint="eastAsia"/>
          <w:rtl/>
        </w:rPr>
        <w:t>אי</w:t>
      </w:r>
      <w:r w:rsidRPr="00CC22D4">
        <w:rPr>
          <w:rtl/>
        </w:rPr>
        <w:t xml:space="preserve"> </w:t>
      </w:r>
      <w:r w:rsidRPr="00126FD0">
        <w:rPr>
          <w:rFonts w:hint="eastAsia"/>
          <w:rtl/>
        </w:rPr>
        <w:t>בחירת</w:t>
      </w:r>
      <w:r w:rsidRPr="00423E13">
        <w:rPr>
          <w:rtl/>
        </w:rPr>
        <w:t xml:space="preserve"> </w:t>
      </w:r>
      <w:r w:rsidRPr="0070708F">
        <w:rPr>
          <w:rFonts w:hint="eastAsia"/>
          <w:rtl/>
        </w:rPr>
        <w:t>בעל</w:t>
      </w:r>
      <w:r w:rsidRPr="0070708F">
        <w:rPr>
          <w:rtl/>
        </w:rPr>
        <w:t xml:space="preserve"> </w:t>
      </w:r>
      <w:r w:rsidRPr="006602B2">
        <w:rPr>
          <w:rFonts w:hint="eastAsia"/>
          <w:rtl/>
        </w:rPr>
        <w:t>הרישיון</w:t>
      </w:r>
      <w:r w:rsidRPr="006602B2">
        <w:rPr>
          <w:rtl/>
        </w:rPr>
        <w:t xml:space="preserve"> </w:t>
      </w:r>
      <w:r w:rsidRPr="006602B2">
        <w:rPr>
          <w:rFonts w:hint="eastAsia"/>
          <w:rtl/>
        </w:rPr>
        <w:t>בחלופה</w:t>
      </w:r>
      <w:r w:rsidRPr="006602B2">
        <w:rPr>
          <w:rtl/>
        </w:rPr>
        <w:t xml:space="preserve"> </w:t>
      </w:r>
      <w:r w:rsidRPr="006602B2">
        <w:rPr>
          <w:rFonts w:hint="eastAsia"/>
          <w:rtl/>
        </w:rPr>
        <w:t>כאמור</w:t>
      </w:r>
      <w:r w:rsidRPr="006602B2">
        <w:rPr>
          <w:rtl/>
        </w:rPr>
        <w:t xml:space="preserve"> </w:t>
      </w:r>
      <w:r w:rsidRPr="006602B2">
        <w:rPr>
          <w:rFonts w:hint="eastAsia"/>
          <w:rtl/>
        </w:rPr>
        <w:t>בסעיף</w:t>
      </w:r>
      <w:r w:rsidRPr="006602B2">
        <w:rPr>
          <w:rtl/>
        </w:rPr>
        <w:t xml:space="preserve"> </w:t>
      </w:r>
      <w:r>
        <w:rPr>
          <w:rtl/>
        </w:rPr>
        <w:fldChar w:fldCharType="begin"/>
      </w:r>
      <w:r>
        <w:rPr>
          <w:rtl/>
        </w:rPr>
        <w:instrText xml:space="preserve"> </w:instrText>
      </w:r>
      <w:r>
        <w:instrText>REF</w:instrText>
      </w:r>
      <w:r>
        <w:rPr>
          <w:rtl/>
        </w:rPr>
        <w:instrText xml:space="preserve"> _</w:instrText>
      </w:r>
      <w:r>
        <w:instrText>Ref62746706 \r \h</w:instrText>
      </w:r>
      <w:r>
        <w:rPr>
          <w:rtl/>
        </w:rPr>
        <w:instrText xml:space="preserve"> </w:instrText>
      </w:r>
      <w:r>
        <w:rPr>
          <w:rtl/>
        </w:rPr>
      </w:r>
      <w:r>
        <w:rPr>
          <w:rtl/>
        </w:rPr>
        <w:fldChar w:fldCharType="separate"/>
      </w:r>
      <w:r>
        <w:rPr>
          <w:cs/>
        </w:rPr>
        <w:t>‎</w:t>
      </w:r>
      <w:r>
        <w:t>84</w:t>
      </w:r>
      <w:r>
        <w:rPr>
          <w:rtl/>
        </w:rPr>
        <w:fldChar w:fldCharType="end"/>
      </w:r>
      <w:r w:rsidRPr="006602B2">
        <w:rPr>
          <w:rtl/>
        </w:rPr>
        <w:t xml:space="preserve"> </w:t>
      </w:r>
      <w:r w:rsidRPr="006602B2">
        <w:rPr>
          <w:rFonts w:hint="eastAsia"/>
          <w:rtl/>
        </w:rPr>
        <w:t>עד</w:t>
      </w:r>
      <w:r w:rsidRPr="006602B2">
        <w:rPr>
          <w:rtl/>
        </w:rPr>
        <w:t xml:space="preserve"> </w:t>
      </w:r>
      <w:r w:rsidRPr="006602B2">
        <w:rPr>
          <w:rFonts w:hint="eastAsia"/>
          <w:rtl/>
        </w:rPr>
        <w:t>למועד</w:t>
      </w:r>
      <w:r w:rsidRPr="006602B2">
        <w:rPr>
          <w:rtl/>
        </w:rPr>
        <w:t xml:space="preserve"> </w:t>
      </w:r>
      <w:r w:rsidRPr="006602B2">
        <w:rPr>
          <w:rFonts w:hint="eastAsia"/>
          <w:rtl/>
        </w:rPr>
        <w:t>האמור</w:t>
      </w:r>
      <w:r w:rsidRPr="006602B2">
        <w:rPr>
          <w:rtl/>
        </w:rPr>
        <w:t xml:space="preserve"> </w:t>
      </w:r>
      <w:r w:rsidRPr="006602B2">
        <w:rPr>
          <w:rFonts w:hint="eastAsia"/>
          <w:rtl/>
        </w:rPr>
        <w:t>בו</w:t>
      </w:r>
      <w:r>
        <w:rPr>
          <w:rFonts w:hint="cs"/>
          <w:rtl/>
        </w:rPr>
        <w:t>,</w:t>
      </w:r>
      <w:r w:rsidRPr="006602B2">
        <w:rPr>
          <w:rtl/>
        </w:rPr>
        <w:t xml:space="preserve"> </w:t>
      </w:r>
      <w:r w:rsidRPr="006602B2">
        <w:rPr>
          <w:rFonts w:hint="eastAsia"/>
          <w:rtl/>
        </w:rPr>
        <w:t>משמעה</w:t>
      </w:r>
      <w:r w:rsidRPr="006602B2">
        <w:rPr>
          <w:rtl/>
        </w:rPr>
        <w:t xml:space="preserve"> </w:t>
      </w:r>
      <w:r w:rsidRPr="006602B2">
        <w:rPr>
          <w:rFonts w:hint="eastAsia"/>
          <w:rtl/>
        </w:rPr>
        <w:t>כי</w:t>
      </w:r>
      <w:r w:rsidRPr="006602B2">
        <w:rPr>
          <w:rtl/>
        </w:rPr>
        <w:t xml:space="preserve"> </w:t>
      </w:r>
      <w:r w:rsidRPr="006602B2">
        <w:rPr>
          <w:rFonts w:hint="eastAsia"/>
          <w:rtl/>
        </w:rPr>
        <w:t>המדינה</w:t>
      </w:r>
      <w:r w:rsidRPr="006602B2">
        <w:rPr>
          <w:rtl/>
        </w:rPr>
        <w:t xml:space="preserve"> </w:t>
      </w:r>
      <w:r w:rsidRPr="006602B2">
        <w:rPr>
          <w:rFonts w:hint="eastAsia"/>
          <w:rtl/>
        </w:rPr>
        <w:t>תוכל</w:t>
      </w:r>
      <w:r w:rsidRPr="006602B2">
        <w:rPr>
          <w:rtl/>
        </w:rPr>
        <w:t xml:space="preserve"> </w:t>
      </w:r>
      <w:r w:rsidRPr="006602B2">
        <w:rPr>
          <w:rFonts w:hint="eastAsia"/>
          <w:rtl/>
        </w:rPr>
        <w:t>לבחור</w:t>
      </w:r>
      <w:r w:rsidRPr="006602B2">
        <w:rPr>
          <w:rtl/>
        </w:rPr>
        <w:t xml:space="preserve"> </w:t>
      </w:r>
      <w:r w:rsidRPr="006602B2">
        <w:rPr>
          <w:rFonts w:hint="eastAsia"/>
          <w:rtl/>
        </w:rPr>
        <w:t>את</w:t>
      </w:r>
      <w:r w:rsidRPr="006602B2">
        <w:rPr>
          <w:rtl/>
        </w:rPr>
        <w:t xml:space="preserve"> </w:t>
      </w:r>
      <w:r w:rsidRPr="006602B2">
        <w:rPr>
          <w:rFonts w:hint="eastAsia"/>
          <w:rtl/>
        </w:rPr>
        <w:t>החלופה</w:t>
      </w:r>
      <w:r w:rsidRPr="006602B2">
        <w:rPr>
          <w:rtl/>
        </w:rPr>
        <w:t xml:space="preserve"> </w:t>
      </w:r>
      <w:r w:rsidRPr="006602B2">
        <w:rPr>
          <w:rFonts w:hint="eastAsia"/>
          <w:rtl/>
        </w:rPr>
        <w:t>מבין</w:t>
      </w:r>
      <w:r w:rsidRPr="006602B2">
        <w:rPr>
          <w:rtl/>
        </w:rPr>
        <w:t xml:space="preserve"> </w:t>
      </w:r>
      <w:r w:rsidRPr="006602B2">
        <w:rPr>
          <w:rFonts w:hint="eastAsia"/>
          <w:rtl/>
        </w:rPr>
        <w:t>החלופות</w:t>
      </w:r>
      <w:r w:rsidRPr="006602B2">
        <w:rPr>
          <w:rtl/>
        </w:rPr>
        <w:t xml:space="preserve"> </w:t>
      </w:r>
      <w:r w:rsidRPr="006602B2">
        <w:rPr>
          <w:rFonts w:hint="eastAsia"/>
          <w:rtl/>
        </w:rPr>
        <w:t>המפורטות</w:t>
      </w:r>
      <w:r w:rsidRPr="006602B2">
        <w:rPr>
          <w:rtl/>
        </w:rPr>
        <w:t xml:space="preserve"> </w:t>
      </w:r>
      <w:r w:rsidRPr="006602B2">
        <w:rPr>
          <w:rFonts w:hint="eastAsia"/>
          <w:rtl/>
        </w:rPr>
        <w:t>בו</w:t>
      </w:r>
      <w:r w:rsidRPr="006602B2">
        <w:rPr>
          <w:rtl/>
        </w:rPr>
        <w:t xml:space="preserve">. </w:t>
      </w:r>
    </w:p>
    <w:p w14:paraId="7B1BA159" w14:textId="77777777" w:rsidR="00980D65" w:rsidRPr="006602B2" w:rsidRDefault="00980D65" w:rsidP="00980D65">
      <w:pPr>
        <w:spacing w:after="0" w:line="360" w:lineRule="auto"/>
        <w:jc w:val="both"/>
      </w:pPr>
    </w:p>
    <w:p w14:paraId="6E09D0C2" w14:textId="77777777" w:rsidR="00980D65" w:rsidRPr="007657F2" w:rsidRDefault="00980D65" w:rsidP="00980D65">
      <w:pPr>
        <w:pStyle w:val="af5"/>
        <w:spacing w:line="360" w:lineRule="auto"/>
        <w:ind w:left="0"/>
        <w:contextualSpacing w:val="0"/>
        <w:jc w:val="both"/>
        <w:outlineLvl w:val="1"/>
        <w:rPr>
          <w:b/>
          <w:bCs/>
          <w:sz w:val="28"/>
          <w:szCs w:val="28"/>
          <w:u w:val="single"/>
          <w:rtl/>
        </w:rPr>
      </w:pPr>
      <w:bookmarkStart w:id="62" w:name="_Toc72939002"/>
      <w:r w:rsidRPr="007657F2">
        <w:rPr>
          <w:rFonts w:hint="cs"/>
          <w:b/>
          <w:bCs/>
          <w:sz w:val="28"/>
          <w:szCs w:val="28"/>
          <w:u w:val="single"/>
          <w:rtl/>
        </w:rPr>
        <w:t>ערבות ביצוע</w:t>
      </w:r>
      <w:bookmarkEnd w:id="62"/>
      <w:r w:rsidRPr="007657F2">
        <w:rPr>
          <w:rFonts w:hint="cs"/>
          <w:b/>
          <w:bCs/>
          <w:sz w:val="28"/>
          <w:szCs w:val="28"/>
          <w:u w:val="single"/>
          <w:rtl/>
        </w:rPr>
        <w:t xml:space="preserve"> </w:t>
      </w:r>
    </w:p>
    <w:p w14:paraId="099AA561" w14:textId="77777777" w:rsidR="00980D65" w:rsidRPr="0040347C" w:rsidRDefault="00980D65" w:rsidP="00980D65">
      <w:pPr>
        <w:pStyle w:val="af5"/>
        <w:numPr>
          <w:ilvl w:val="0"/>
          <w:numId w:val="76"/>
        </w:numPr>
        <w:tabs>
          <w:tab w:val="left" w:pos="5612"/>
        </w:tabs>
        <w:spacing w:line="360" w:lineRule="auto"/>
        <w:ind w:left="567" w:hanging="567"/>
        <w:jc w:val="both"/>
        <w:rPr>
          <w:rtl/>
        </w:rPr>
      </w:pPr>
      <w:bookmarkStart w:id="63" w:name="_Ref66116283"/>
      <w:r w:rsidRPr="00DA717E">
        <w:rPr>
          <w:rFonts w:hint="cs"/>
          <w:rtl/>
        </w:rPr>
        <w:t xml:space="preserve">כאמור בסעיף </w:t>
      </w:r>
      <w:r w:rsidRPr="00DA717E">
        <w:rPr>
          <w:rtl/>
        </w:rPr>
        <w:fldChar w:fldCharType="begin"/>
      </w:r>
      <w:r w:rsidRPr="00DA717E">
        <w:rPr>
          <w:rtl/>
        </w:rPr>
        <w:instrText xml:space="preserve"> </w:instrText>
      </w:r>
      <w:r w:rsidRPr="00DA717E">
        <w:rPr>
          <w:rFonts w:hint="cs"/>
        </w:rPr>
        <w:instrText>REF</w:instrText>
      </w:r>
      <w:r w:rsidRPr="00DA717E">
        <w:rPr>
          <w:rFonts w:hint="cs"/>
          <w:rtl/>
        </w:rPr>
        <w:instrText xml:space="preserve"> _</w:instrText>
      </w:r>
      <w:r w:rsidRPr="00DA717E">
        <w:rPr>
          <w:rFonts w:hint="cs"/>
        </w:rPr>
        <w:instrText>Ref66116197 \w \h</w:instrText>
      </w:r>
      <w:r w:rsidRPr="00DA717E">
        <w:rPr>
          <w:rtl/>
        </w:rPr>
        <w:instrText xml:space="preserve"> </w:instrText>
      </w:r>
      <w:r>
        <w:rPr>
          <w:rtl/>
        </w:rPr>
        <w:instrText xml:space="preserve"> \* </w:instrText>
      </w:r>
      <w:r>
        <w:instrText>MERGEFORMAT</w:instrText>
      </w:r>
      <w:r>
        <w:rPr>
          <w:rtl/>
        </w:rPr>
        <w:instrText xml:space="preserve"> </w:instrText>
      </w:r>
      <w:r w:rsidRPr="00DA717E">
        <w:rPr>
          <w:rtl/>
        </w:rPr>
      </w:r>
      <w:r w:rsidRPr="00DA717E">
        <w:rPr>
          <w:rtl/>
        </w:rPr>
        <w:fldChar w:fldCharType="separate"/>
      </w:r>
      <w:r>
        <w:rPr>
          <w:cs/>
        </w:rPr>
        <w:t>‎</w:t>
      </w:r>
      <w:r>
        <w:t>71</w:t>
      </w:r>
      <w:r w:rsidRPr="00DA717E">
        <w:rPr>
          <w:rtl/>
        </w:rPr>
        <w:fldChar w:fldCharType="end"/>
      </w:r>
      <w:r w:rsidRPr="00DA717E">
        <w:rPr>
          <w:rFonts w:hint="cs"/>
          <w:rtl/>
        </w:rPr>
        <w:t xml:space="preserve">, </w:t>
      </w:r>
      <w:r w:rsidRPr="00DA717E">
        <w:rPr>
          <w:rtl/>
        </w:rPr>
        <w:t xml:space="preserve">תוך </w:t>
      </w:r>
      <w:r w:rsidRPr="00DA717E">
        <w:rPr>
          <w:rFonts w:hint="cs"/>
          <w:rtl/>
        </w:rPr>
        <w:t>21</w:t>
      </w:r>
      <w:r w:rsidRPr="00DA717E">
        <w:rPr>
          <w:rtl/>
        </w:rPr>
        <w:t xml:space="preserve"> ימי עבודה מהמועד בו קיבל </w:t>
      </w:r>
      <w:r w:rsidRPr="00DA717E">
        <w:rPr>
          <w:rFonts w:hint="eastAsia"/>
          <w:rtl/>
        </w:rPr>
        <w:t>בעל</w:t>
      </w:r>
      <w:r w:rsidRPr="00DA717E">
        <w:rPr>
          <w:rtl/>
        </w:rPr>
        <w:t xml:space="preserve"> </w:t>
      </w:r>
      <w:r w:rsidRPr="00DA717E">
        <w:rPr>
          <w:rFonts w:hint="eastAsia"/>
          <w:rtl/>
        </w:rPr>
        <w:t>רישיון</w:t>
      </w:r>
      <w:r w:rsidRPr="00DA717E">
        <w:rPr>
          <w:rtl/>
        </w:rPr>
        <w:t xml:space="preserve"> </w:t>
      </w:r>
      <w:r w:rsidRPr="00DA717E">
        <w:rPr>
          <w:rFonts w:hint="eastAsia"/>
          <w:rtl/>
        </w:rPr>
        <w:t>הודעה</w:t>
      </w:r>
      <w:r w:rsidRPr="00DA717E">
        <w:rPr>
          <w:rtl/>
        </w:rPr>
        <w:t xml:space="preserve"> </w:t>
      </w:r>
      <w:r w:rsidRPr="00DA717E">
        <w:rPr>
          <w:rFonts w:hint="eastAsia"/>
          <w:rtl/>
        </w:rPr>
        <w:t>כי</w:t>
      </w:r>
      <w:r w:rsidRPr="00DA717E">
        <w:rPr>
          <w:rtl/>
        </w:rPr>
        <w:t xml:space="preserve"> </w:t>
      </w:r>
      <w:r w:rsidRPr="00DA717E">
        <w:rPr>
          <w:rFonts w:hint="eastAsia"/>
          <w:rtl/>
        </w:rPr>
        <w:t>בקשתו</w:t>
      </w:r>
      <w:r w:rsidRPr="00DA717E">
        <w:rPr>
          <w:rtl/>
        </w:rPr>
        <w:t xml:space="preserve"> </w:t>
      </w:r>
      <w:r w:rsidRPr="00DA717E">
        <w:rPr>
          <w:rFonts w:hint="eastAsia"/>
          <w:rtl/>
        </w:rPr>
        <w:t>לקול</w:t>
      </w:r>
      <w:r w:rsidRPr="00DA717E">
        <w:rPr>
          <w:rtl/>
        </w:rPr>
        <w:t xml:space="preserve"> </w:t>
      </w:r>
      <w:r w:rsidRPr="00DA717E">
        <w:rPr>
          <w:rFonts w:hint="eastAsia"/>
          <w:rtl/>
        </w:rPr>
        <w:t>הקורא</w:t>
      </w:r>
      <w:r w:rsidRPr="00DA717E">
        <w:rPr>
          <w:rtl/>
        </w:rPr>
        <w:t xml:space="preserve"> </w:t>
      </w:r>
      <w:r w:rsidRPr="00DA717E">
        <w:rPr>
          <w:rFonts w:hint="eastAsia"/>
          <w:rtl/>
        </w:rPr>
        <w:t>אושרה</w:t>
      </w:r>
      <w:r w:rsidRPr="00DA717E">
        <w:rPr>
          <w:rtl/>
        </w:rPr>
        <w:t xml:space="preserve">, ימסור </w:t>
      </w:r>
      <w:r w:rsidRPr="00DA717E">
        <w:rPr>
          <w:rFonts w:hint="eastAsia"/>
          <w:rtl/>
        </w:rPr>
        <w:t>בעל</w:t>
      </w:r>
      <w:r w:rsidRPr="00DA717E">
        <w:rPr>
          <w:rtl/>
        </w:rPr>
        <w:t xml:space="preserve"> </w:t>
      </w:r>
      <w:r w:rsidRPr="00DA717E">
        <w:rPr>
          <w:rFonts w:hint="eastAsia"/>
          <w:rtl/>
        </w:rPr>
        <w:t>הרישיון</w:t>
      </w:r>
      <w:r w:rsidRPr="00DA717E">
        <w:rPr>
          <w:rtl/>
        </w:rPr>
        <w:t xml:space="preserve"> </w:t>
      </w:r>
      <w:r w:rsidRPr="00DA717E">
        <w:rPr>
          <w:rFonts w:hint="cs"/>
          <w:rtl/>
        </w:rPr>
        <w:t>לרשות הגז הטבעי</w:t>
      </w:r>
      <w:r w:rsidRPr="00DA717E">
        <w:rPr>
          <w:rtl/>
        </w:rPr>
        <w:t xml:space="preserve"> ערבות בנקאית של בנק בישראל, או ערבות </w:t>
      </w:r>
      <w:r w:rsidRPr="0040347C">
        <w:rPr>
          <w:rtl/>
        </w:rPr>
        <w:t xml:space="preserve">של חברת ביטוח בעלת רישיון לעסוק בעסקי ביטוח על פי חוק הפיקוח על שירותים פיננסיים (ביטוח) התשמ"א-1981, בלתי מותנית </w:t>
      </w:r>
      <w:r w:rsidRPr="0040347C">
        <w:rPr>
          <w:rFonts w:hint="eastAsia"/>
          <w:rtl/>
        </w:rPr>
        <w:t>בשיעור</w:t>
      </w:r>
      <w:r w:rsidRPr="0040347C">
        <w:rPr>
          <w:rtl/>
        </w:rPr>
        <w:t xml:space="preserve"> </w:t>
      </w:r>
      <w:r w:rsidRPr="0040347C">
        <w:rPr>
          <w:rFonts w:hint="eastAsia"/>
          <w:rtl/>
        </w:rPr>
        <w:t>של</w:t>
      </w:r>
      <w:r w:rsidRPr="0040347C">
        <w:rPr>
          <w:rtl/>
        </w:rPr>
        <w:t xml:space="preserve"> 5% </w:t>
      </w:r>
      <w:r w:rsidRPr="0040347C">
        <w:rPr>
          <w:rFonts w:hint="eastAsia"/>
          <w:rtl/>
        </w:rPr>
        <w:t>מגובה</w:t>
      </w:r>
      <w:r w:rsidRPr="0040347C">
        <w:rPr>
          <w:rtl/>
        </w:rPr>
        <w:t xml:space="preserve"> </w:t>
      </w:r>
      <w:r w:rsidRPr="0040347C">
        <w:rPr>
          <w:rFonts w:hint="eastAsia"/>
          <w:rtl/>
        </w:rPr>
        <w:t>המענק</w:t>
      </w:r>
      <w:r w:rsidRPr="0040347C">
        <w:rPr>
          <w:rtl/>
        </w:rPr>
        <w:t xml:space="preserve"> </w:t>
      </w:r>
      <w:r w:rsidRPr="0040347C">
        <w:rPr>
          <w:rFonts w:hint="cs"/>
          <w:rtl/>
        </w:rPr>
        <w:t>המצטבר</w:t>
      </w:r>
      <w:r w:rsidRPr="0040347C">
        <w:rPr>
          <w:rtl/>
        </w:rPr>
        <w:t xml:space="preserve"> </w:t>
      </w:r>
      <w:r w:rsidRPr="0040347C">
        <w:rPr>
          <w:rFonts w:hint="eastAsia"/>
          <w:rtl/>
        </w:rPr>
        <w:t>שאושר</w:t>
      </w:r>
      <w:r w:rsidRPr="0040347C">
        <w:rPr>
          <w:rtl/>
        </w:rPr>
        <w:t xml:space="preserve"> </w:t>
      </w:r>
      <w:r w:rsidRPr="0040347C">
        <w:rPr>
          <w:rFonts w:hint="eastAsia"/>
          <w:rtl/>
        </w:rPr>
        <w:t>לו</w:t>
      </w:r>
      <w:r w:rsidRPr="0040347C">
        <w:rPr>
          <w:rFonts w:hint="cs"/>
          <w:rtl/>
        </w:rPr>
        <w:t xml:space="preserve"> לפי קול קורא זה </w:t>
      </w:r>
      <w:r>
        <w:rPr>
          <w:rFonts w:hint="cs"/>
          <w:rtl/>
        </w:rPr>
        <w:t>(</w:t>
      </w:r>
      <w:r w:rsidRPr="0040347C">
        <w:rPr>
          <w:rFonts w:hint="cs"/>
          <w:rtl/>
        </w:rPr>
        <w:t>להלן -</w:t>
      </w:r>
      <w:r>
        <w:rPr>
          <w:rFonts w:hint="cs"/>
          <w:rtl/>
        </w:rPr>
        <w:t xml:space="preserve"> </w:t>
      </w:r>
      <w:r w:rsidRPr="0040347C">
        <w:rPr>
          <w:rFonts w:hint="eastAsia"/>
          <w:b/>
          <w:bCs/>
          <w:rtl/>
        </w:rPr>
        <w:t>סכום</w:t>
      </w:r>
      <w:r w:rsidRPr="0040347C">
        <w:rPr>
          <w:b/>
          <w:bCs/>
          <w:rtl/>
        </w:rPr>
        <w:t xml:space="preserve"> </w:t>
      </w:r>
      <w:r w:rsidRPr="0040347C">
        <w:rPr>
          <w:rFonts w:hint="eastAsia"/>
          <w:b/>
          <w:bCs/>
          <w:rtl/>
        </w:rPr>
        <w:t>הערבות</w:t>
      </w:r>
      <w:r w:rsidRPr="0040347C">
        <w:rPr>
          <w:rFonts w:hint="cs"/>
          <w:rtl/>
        </w:rPr>
        <w:t>)</w:t>
      </w:r>
      <w:r w:rsidRPr="0040347C">
        <w:rPr>
          <w:rtl/>
        </w:rPr>
        <w:t>.</w:t>
      </w:r>
      <w:bookmarkEnd w:id="63"/>
    </w:p>
    <w:p w14:paraId="0CC73A4E" w14:textId="77777777" w:rsidR="00980D65" w:rsidRPr="0040347C" w:rsidRDefault="00980D65" w:rsidP="00980D65">
      <w:pPr>
        <w:pStyle w:val="af5"/>
        <w:numPr>
          <w:ilvl w:val="0"/>
          <w:numId w:val="76"/>
        </w:numPr>
        <w:tabs>
          <w:tab w:val="left" w:pos="5612"/>
        </w:tabs>
        <w:spacing w:line="360" w:lineRule="auto"/>
        <w:ind w:left="567" w:hanging="567"/>
        <w:jc w:val="both"/>
      </w:pPr>
      <w:bookmarkStart w:id="64" w:name="_Ref72935618"/>
      <w:bookmarkStart w:id="65" w:name="_Ref66361886"/>
      <w:r w:rsidRPr="0040347C">
        <w:rPr>
          <w:rtl/>
        </w:rPr>
        <w:t>הערבות תישאר בתוקפה</w:t>
      </w:r>
      <w:r w:rsidRPr="0040347C">
        <w:rPr>
          <w:rFonts w:hint="cs"/>
          <w:rtl/>
        </w:rPr>
        <w:t xml:space="preserve"> ובמלואה</w:t>
      </w:r>
      <w:r w:rsidRPr="0040347C">
        <w:rPr>
          <w:rtl/>
        </w:rPr>
        <w:t xml:space="preserve"> בהתאם לנוסח הערבות המפורט בנספח </w:t>
      </w:r>
      <w:r w:rsidRPr="0040347C">
        <w:rPr>
          <w:rFonts w:hint="cs"/>
          <w:rtl/>
        </w:rPr>
        <w:t>ח</w:t>
      </w:r>
      <w:r w:rsidRPr="0040347C">
        <w:rPr>
          <w:rtl/>
        </w:rPr>
        <w:t>'</w:t>
      </w:r>
      <w:r w:rsidRPr="0040347C">
        <w:rPr>
          <w:rFonts w:hint="cs"/>
          <w:rtl/>
        </w:rPr>
        <w:t xml:space="preserve"> עד ליום 1.8.2026, המהווה 60 ימים לאחר המועד האחרון להשלמת אבן הדרך השלישית </w:t>
      </w:r>
      <w:r w:rsidRPr="0040347C">
        <w:rPr>
          <w:rtl/>
        </w:rPr>
        <w:t xml:space="preserve">(לעיל ולהלן </w:t>
      </w:r>
      <w:r w:rsidRPr="0040347C">
        <w:rPr>
          <w:rFonts w:hint="cs"/>
          <w:rtl/>
        </w:rPr>
        <w:t xml:space="preserve">- </w:t>
      </w:r>
      <w:r w:rsidRPr="0040347C">
        <w:rPr>
          <w:rFonts w:hint="cs"/>
          <w:b/>
          <w:bCs/>
          <w:rtl/>
        </w:rPr>
        <w:t>תקופת הערבות</w:t>
      </w:r>
      <w:r w:rsidRPr="0040347C">
        <w:rPr>
          <w:b/>
          <w:bCs/>
          <w:rtl/>
        </w:rPr>
        <w:t>)</w:t>
      </w:r>
      <w:r w:rsidRPr="0040347C">
        <w:rPr>
          <w:rFonts w:hint="cs"/>
          <w:rtl/>
        </w:rPr>
        <w:t>.</w:t>
      </w:r>
      <w:bookmarkEnd w:id="64"/>
      <w:r w:rsidRPr="0040347C">
        <w:rPr>
          <w:rFonts w:hint="cs"/>
          <w:rtl/>
        </w:rPr>
        <w:t xml:space="preserve"> </w:t>
      </w:r>
    </w:p>
    <w:p w14:paraId="5214816D" w14:textId="77777777" w:rsidR="00980D65" w:rsidRPr="0040347C" w:rsidRDefault="00980D65" w:rsidP="00980D65">
      <w:pPr>
        <w:pStyle w:val="af5"/>
        <w:numPr>
          <w:ilvl w:val="0"/>
          <w:numId w:val="76"/>
        </w:numPr>
        <w:tabs>
          <w:tab w:val="left" w:pos="5612"/>
        </w:tabs>
        <w:spacing w:line="360" w:lineRule="auto"/>
        <w:ind w:left="567" w:hanging="567"/>
        <w:jc w:val="both"/>
        <w:rPr>
          <w:rtl/>
        </w:rPr>
      </w:pPr>
      <w:r w:rsidRPr="0040347C">
        <w:rPr>
          <w:rFonts w:hint="cs"/>
          <w:rtl/>
        </w:rPr>
        <w:t xml:space="preserve">על אף האמור בסעיף </w:t>
      </w:r>
      <w:r w:rsidRPr="0040347C">
        <w:rPr>
          <w:rtl/>
        </w:rPr>
        <w:fldChar w:fldCharType="begin"/>
      </w:r>
      <w:r w:rsidRPr="0040347C">
        <w:rPr>
          <w:rtl/>
        </w:rPr>
        <w:instrText xml:space="preserve"> </w:instrText>
      </w:r>
      <w:r w:rsidRPr="0040347C">
        <w:rPr>
          <w:rFonts w:hint="cs"/>
        </w:rPr>
        <w:instrText>REF</w:instrText>
      </w:r>
      <w:r w:rsidRPr="0040347C">
        <w:rPr>
          <w:rFonts w:hint="cs"/>
          <w:rtl/>
        </w:rPr>
        <w:instrText xml:space="preserve"> _</w:instrText>
      </w:r>
      <w:r w:rsidRPr="0040347C">
        <w:rPr>
          <w:rFonts w:hint="cs"/>
        </w:rPr>
        <w:instrText>Ref72935618 \r \h</w:instrText>
      </w:r>
      <w:r w:rsidRPr="0040347C">
        <w:rPr>
          <w:rtl/>
        </w:rPr>
        <w:instrText xml:space="preserve"> </w:instrText>
      </w:r>
      <w:r>
        <w:rPr>
          <w:rtl/>
        </w:rPr>
        <w:instrText xml:space="preserve"> \* </w:instrText>
      </w:r>
      <w:r>
        <w:instrText>MERGEFORMAT</w:instrText>
      </w:r>
      <w:r>
        <w:rPr>
          <w:rtl/>
        </w:rPr>
        <w:instrText xml:space="preserve"> </w:instrText>
      </w:r>
      <w:r w:rsidRPr="0040347C">
        <w:rPr>
          <w:rtl/>
        </w:rPr>
      </w:r>
      <w:r w:rsidRPr="0040347C">
        <w:rPr>
          <w:rtl/>
        </w:rPr>
        <w:fldChar w:fldCharType="separate"/>
      </w:r>
      <w:r>
        <w:rPr>
          <w:cs/>
        </w:rPr>
        <w:t>‎</w:t>
      </w:r>
      <w:r>
        <w:t>87</w:t>
      </w:r>
      <w:r w:rsidRPr="0040347C">
        <w:rPr>
          <w:rtl/>
        </w:rPr>
        <w:fldChar w:fldCharType="end"/>
      </w:r>
      <w:r w:rsidRPr="0040347C">
        <w:rPr>
          <w:rFonts w:hint="cs"/>
          <w:rtl/>
        </w:rPr>
        <w:t>, השלים בעל הרישיון את כל חובותיו לפי ההסכם בטרם המועד האמור ואישר זאת המנהל, יחזיר המשרד את הערבות בחלוף 60 ימים מהמועד בו אישר המנהל כי הושלמו כל חובותיו של בעל הרישיון (לרבות לעניין המקטעים המפורטים לפי אבן דרך רביעית)</w:t>
      </w:r>
      <w:r w:rsidRPr="0040347C">
        <w:rPr>
          <w:rtl/>
        </w:rPr>
        <w:t xml:space="preserve">. </w:t>
      </w:r>
    </w:p>
    <w:p w14:paraId="77B60A30" w14:textId="77777777" w:rsidR="00980D65" w:rsidRPr="0040347C" w:rsidRDefault="00980D65" w:rsidP="00980D65">
      <w:pPr>
        <w:pStyle w:val="af5"/>
        <w:numPr>
          <w:ilvl w:val="0"/>
          <w:numId w:val="76"/>
        </w:numPr>
        <w:spacing w:line="360" w:lineRule="auto"/>
        <w:ind w:left="567" w:hanging="567"/>
        <w:jc w:val="both"/>
      </w:pPr>
      <w:r w:rsidRPr="0040347C">
        <w:rPr>
          <w:rtl/>
        </w:rPr>
        <w:t xml:space="preserve">הערבות </w:t>
      </w:r>
      <w:r w:rsidRPr="0040347C">
        <w:rPr>
          <w:rFonts w:hint="cs"/>
          <w:rtl/>
        </w:rPr>
        <w:t xml:space="preserve">הינה </w:t>
      </w:r>
      <w:r w:rsidRPr="0040347C">
        <w:rPr>
          <w:rFonts w:hint="eastAsia"/>
          <w:rtl/>
        </w:rPr>
        <w:t>אוטונומית</w:t>
      </w:r>
      <w:r w:rsidRPr="0040347C">
        <w:rPr>
          <w:rtl/>
        </w:rPr>
        <w:t xml:space="preserve"> </w:t>
      </w:r>
      <w:r w:rsidRPr="0040347C">
        <w:rPr>
          <w:rFonts w:hint="eastAsia"/>
          <w:rtl/>
        </w:rPr>
        <w:t>ובלתי</w:t>
      </w:r>
      <w:r w:rsidRPr="0040347C">
        <w:rPr>
          <w:rtl/>
        </w:rPr>
        <w:t xml:space="preserve"> </w:t>
      </w:r>
      <w:r w:rsidRPr="0040347C">
        <w:rPr>
          <w:rFonts w:hint="eastAsia"/>
          <w:rtl/>
        </w:rPr>
        <w:t>חוזרת</w:t>
      </w:r>
      <w:r w:rsidRPr="0040347C">
        <w:rPr>
          <w:rFonts w:hint="cs"/>
          <w:rtl/>
        </w:rPr>
        <w:t xml:space="preserve"> ו</w:t>
      </w:r>
      <w:r w:rsidRPr="0040347C">
        <w:rPr>
          <w:rtl/>
        </w:rPr>
        <w:t xml:space="preserve">תשמש להבטחת קיום כל התחייבויות </w:t>
      </w:r>
      <w:r w:rsidRPr="0040347C">
        <w:rPr>
          <w:rFonts w:hint="eastAsia"/>
          <w:rtl/>
        </w:rPr>
        <w:t>בעל</w:t>
      </w:r>
      <w:r w:rsidRPr="0040347C">
        <w:rPr>
          <w:rtl/>
        </w:rPr>
        <w:t xml:space="preserve"> </w:t>
      </w:r>
      <w:r w:rsidRPr="0040347C">
        <w:rPr>
          <w:rFonts w:hint="eastAsia"/>
          <w:rtl/>
        </w:rPr>
        <w:t>הרישיון</w:t>
      </w:r>
      <w:r w:rsidRPr="0040347C">
        <w:rPr>
          <w:rtl/>
        </w:rPr>
        <w:t xml:space="preserve"> </w:t>
      </w:r>
      <w:r w:rsidRPr="0040347C">
        <w:rPr>
          <w:rFonts w:hint="cs"/>
          <w:rtl/>
        </w:rPr>
        <w:t xml:space="preserve">לפי קול קורא זה </w:t>
      </w:r>
      <w:r w:rsidRPr="0040347C">
        <w:rPr>
          <w:rtl/>
        </w:rPr>
        <w:t>במועדן</w:t>
      </w:r>
      <w:r w:rsidRPr="0040347C">
        <w:rPr>
          <w:rFonts w:hint="cs"/>
          <w:rtl/>
        </w:rPr>
        <w:t xml:space="preserve"> ובכלל זה, הקמת כל המקטעים המפורטים </w:t>
      </w:r>
      <w:r w:rsidRPr="0040347C">
        <w:rPr>
          <w:rFonts w:hint="eastAsia"/>
          <w:rtl/>
        </w:rPr>
        <w:t>בהסכם</w:t>
      </w:r>
      <w:r w:rsidRPr="0040347C">
        <w:rPr>
          <w:rtl/>
        </w:rPr>
        <w:t xml:space="preserve"> </w:t>
      </w:r>
      <w:r w:rsidRPr="0040347C">
        <w:rPr>
          <w:rFonts w:hint="eastAsia"/>
          <w:rtl/>
        </w:rPr>
        <w:t>שיחתם</w:t>
      </w:r>
      <w:r w:rsidRPr="0040347C">
        <w:rPr>
          <w:rtl/>
        </w:rPr>
        <w:t xml:space="preserve"> </w:t>
      </w:r>
      <w:r w:rsidRPr="0040347C">
        <w:rPr>
          <w:rFonts w:hint="eastAsia"/>
          <w:rtl/>
        </w:rPr>
        <w:t>עם</w:t>
      </w:r>
      <w:r w:rsidRPr="0040347C">
        <w:rPr>
          <w:rtl/>
        </w:rPr>
        <w:t xml:space="preserve"> </w:t>
      </w:r>
      <w:r w:rsidRPr="0040347C">
        <w:rPr>
          <w:rFonts w:hint="eastAsia"/>
          <w:rtl/>
        </w:rPr>
        <w:t>בעל</w:t>
      </w:r>
      <w:r w:rsidRPr="0040347C">
        <w:rPr>
          <w:rtl/>
        </w:rPr>
        <w:t xml:space="preserve"> </w:t>
      </w:r>
      <w:r w:rsidRPr="0040347C">
        <w:rPr>
          <w:rFonts w:hint="eastAsia"/>
          <w:rtl/>
        </w:rPr>
        <w:t>הרישיון</w:t>
      </w:r>
      <w:r w:rsidRPr="0040347C">
        <w:rPr>
          <w:rtl/>
        </w:rPr>
        <w:t xml:space="preserve"> </w:t>
      </w:r>
      <w:r w:rsidRPr="0040347C">
        <w:rPr>
          <w:rFonts w:hint="eastAsia"/>
          <w:rtl/>
        </w:rPr>
        <w:t>הרלוונטי</w:t>
      </w:r>
      <w:r w:rsidRPr="0040347C">
        <w:rPr>
          <w:rtl/>
        </w:rPr>
        <w:t xml:space="preserve">, </w:t>
      </w:r>
      <w:r w:rsidRPr="0040347C">
        <w:rPr>
          <w:rFonts w:hint="eastAsia"/>
          <w:rtl/>
        </w:rPr>
        <w:t>וכן</w:t>
      </w:r>
      <w:r w:rsidRPr="0040347C">
        <w:rPr>
          <w:rtl/>
        </w:rPr>
        <w:t xml:space="preserve"> </w:t>
      </w:r>
      <w:r w:rsidRPr="0040347C">
        <w:rPr>
          <w:rFonts w:hint="eastAsia"/>
          <w:rtl/>
        </w:rPr>
        <w:t>המקטעים</w:t>
      </w:r>
      <w:r w:rsidRPr="0040347C">
        <w:rPr>
          <w:rtl/>
        </w:rPr>
        <w:t xml:space="preserve"> </w:t>
      </w:r>
      <w:r w:rsidRPr="0040347C">
        <w:rPr>
          <w:rFonts w:hint="eastAsia"/>
          <w:rtl/>
        </w:rPr>
        <w:t>המפורטים</w:t>
      </w:r>
      <w:r w:rsidRPr="0040347C">
        <w:rPr>
          <w:rtl/>
        </w:rPr>
        <w:t xml:space="preserve"> </w:t>
      </w:r>
      <w:r w:rsidRPr="0040347C">
        <w:rPr>
          <w:rFonts w:hint="eastAsia"/>
          <w:rtl/>
        </w:rPr>
        <w:t>בנספח</w:t>
      </w:r>
      <w:r w:rsidRPr="0040347C">
        <w:rPr>
          <w:rtl/>
        </w:rPr>
        <w:t xml:space="preserve"> </w:t>
      </w:r>
      <w:r w:rsidRPr="0040347C">
        <w:rPr>
          <w:rFonts w:hint="cs"/>
          <w:rtl/>
        </w:rPr>
        <w:t>ג</w:t>
      </w:r>
      <w:r w:rsidRPr="0040347C">
        <w:rPr>
          <w:rtl/>
        </w:rPr>
        <w:t xml:space="preserve">' </w:t>
      </w:r>
      <w:r w:rsidRPr="0040347C">
        <w:rPr>
          <w:rFonts w:hint="eastAsia"/>
          <w:rtl/>
        </w:rPr>
        <w:t>לקול</w:t>
      </w:r>
      <w:r w:rsidRPr="0040347C">
        <w:rPr>
          <w:rtl/>
        </w:rPr>
        <w:t xml:space="preserve"> </w:t>
      </w:r>
      <w:r w:rsidRPr="0040347C">
        <w:rPr>
          <w:rFonts w:hint="eastAsia"/>
          <w:rtl/>
        </w:rPr>
        <w:t>קורא</w:t>
      </w:r>
      <w:r w:rsidRPr="0040347C">
        <w:rPr>
          <w:rtl/>
        </w:rPr>
        <w:t xml:space="preserve">, </w:t>
      </w:r>
      <w:r w:rsidRPr="0040347C">
        <w:rPr>
          <w:rFonts w:hint="eastAsia"/>
          <w:rtl/>
        </w:rPr>
        <w:t>הרלוונטיים</w:t>
      </w:r>
      <w:r w:rsidRPr="0040347C">
        <w:rPr>
          <w:rtl/>
        </w:rPr>
        <w:t xml:space="preserve"> </w:t>
      </w:r>
      <w:r w:rsidRPr="0040347C">
        <w:rPr>
          <w:rFonts w:hint="eastAsia"/>
          <w:rtl/>
        </w:rPr>
        <w:t>לאותו</w:t>
      </w:r>
      <w:r w:rsidRPr="0040347C">
        <w:rPr>
          <w:rtl/>
        </w:rPr>
        <w:t xml:space="preserve"> </w:t>
      </w:r>
      <w:r w:rsidRPr="0040347C">
        <w:rPr>
          <w:rFonts w:hint="eastAsia"/>
          <w:rtl/>
        </w:rPr>
        <w:t>בעל</w:t>
      </w:r>
      <w:r w:rsidRPr="0040347C">
        <w:rPr>
          <w:rtl/>
        </w:rPr>
        <w:t xml:space="preserve"> </w:t>
      </w:r>
      <w:r w:rsidRPr="0040347C">
        <w:rPr>
          <w:rFonts w:hint="eastAsia"/>
          <w:rtl/>
        </w:rPr>
        <w:t>רישיון</w:t>
      </w:r>
      <w:r w:rsidRPr="0040347C">
        <w:rPr>
          <w:rtl/>
        </w:rPr>
        <w:t>.</w:t>
      </w:r>
      <w:bookmarkEnd w:id="65"/>
      <w:r w:rsidRPr="0040347C">
        <w:rPr>
          <w:rFonts w:hint="cs"/>
          <w:rtl/>
        </w:rPr>
        <w:t xml:space="preserve"> </w:t>
      </w:r>
    </w:p>
    <w:p w14:paraId="1DB1BA3E" w14:textId="77777777" w:rsidR="00980D65" w:rsidRPr="00500DDA" w:rsidRDefault="00980D65" w:rsidP="00980D65">
      <w:pPr>
        <w:pStyle w:val="af5"/>
        <w:numPr>
          <w:ilvl w:val="0"/>
          <w:numId w:val="76"/>
        </w:numPr>
        <w:spacing w:line="360" w:lineRule="auto"/>
        <w:ind w:left="567" w:hanging="567"/>
        <w:jc w:val="both"/>
      </w:pPr>
      <w:r>
        <w:rPr>
          <w:rFonts w:hint="cs"/>
          <w:rtl/>
        </w:rPr>
        <w:t xml:space="preserve">במשך כל תקופת ערבות הביצוע, הערבות </w:t>
      </w:r>
      <w:r w:rsidRPr="00500DDA">
        <w:rPr>
          <w:rFonts w:hint="cs"/>
          <w:rtl/>
        </w:rPr>
        <w:t xml:space="preserve">תעמוד על מלוא </w:t>
      </w:r>
      <w:r w:rsidRPr="00500DDA">
        <w:rPr>
          <w:rFonts w:hint="eastAsia"/>
          <w:rtl/>
        </w:rPr>
        <w:t>סכום</w:t>
      </w:r>
      <w:r w:rsidRPr="00500DDA">
        <w:rPr>
          <w:rtl/>
        </w:rPr>
        <w:t xml:space="preserve"> </w:t>
      </w:r>
      <w:r w:rsidRPr="00500DDA">
        <w:rPr>
          <w:rFonts w:hint="eastAsia"/>
          <w:rtl/>
        </w:rPr>
        <w:t>הערבות</w:t>
      </w:r>
      <w:r w:rsidRPr="00500DDA">
        <w:rPr>
          <w:rtl/>
        </w:rPr>
        <w:t xml:space="preserve">, </w:t>
      </w:r>
      <w:r w:rsidRPr="00500DDA">
        <w:rPr>
          <w:rFonts w:hint="eastAsia"/>
          <w:rtl/>
        </w:rPr>
        <w:t>גם</w:t>
      </w:r>
      <w:r w:rsidRPr="00500DDA">
        <w:rPr>
          <w:rtl/>
        </w:rPr>
        <w:t xml:space="preserve"> </w:t>
      </w:r>
      <w:r w:rsidRPr="00500DDA">
        <w:rPr>
          <w:rFonts w:hint="eastAsia"/>
          <w:rtl/>
        </w:rPr>
        <w:t>במקרים</w:t>
      </w:r>
      <w:r w:rsidRPr="00500DDA">
        <w:rPr>
          <w:rtl/>
        </w:rPr>
        <w:t xml:space="preserve"> </w:t>
      </w:r>
      <w:r w:rsidRPr="00500DDA">
        <w:rPr>
          <w:rFonts w:hint="eastAsia"/>
          <w:rtl/>
        </w:rPr>
        <w:t>בהם</w:t>
      </w:r>
      <w:r w:rsidRPr="00500DDA">
        <w:rPr>
          <w:rtl/>
        </w:rPr>
        <w:t xml:space="preserve"> </w:t>
      </w:r>
      <w:r>
        <w:rPr>
          <w:rFonts w:hint="cs"/>
          <w:rtl/>
        </w:rPr>
        <w:t xml:space="preserve">פקעה, </w:t>
      </w:r>
      <w:r w:rsidRPr="00500DDA">
        <w:rPr>
          <w:rFonts w:hint="eastAsia"/>
          <w:rtl/>
        </w:rPr>
        <w:t>חולטה</w:t>
      </w:r>
      <w:r w:rsidRPr="00500DDA">
        <w:rPr>
          <w:rtl/>
        </w:rPr>
        <w:t xml:space="preserve">, </w:t>
      </w:r>
      <w:r w:rsidRPr="00500DDA">
        <w:rPr>
          <w:rFonts w:hint="eastAsia"/>
          <w:rtl/>
        </w:rPr>
        <w:t>כולה</w:t>
      </w:r>
      <w:r w:rsidRPr="00500DDA">
        <w:rPr>
          <w:rtl/>
        </w:rPr>
        <w:t xml:space="preserve"> </w:t>
      </w:r>
      <w:r w:rsidRPr="00500DDA">
        <w:rPr>
          <w:rFonts w:hint="eastAsia"/>
          <w:rtl/>
        </w:rPr>
        <w:t>או</w:t>
      </w:r>
      <w:r w:rsidRPr="00500DDA">
        <w:rPr>
          <w:rtl/>
        </w:rPr>
        <w:t xml:space="preserve"> </w:t>
      </w:r>
      <w:r w:rsidRPr="00500DDA">
        <w:rPr>
          <w:rFonts w:hint="eastAsia"/>
          <w:rtl/>
        </w:rPr>
        <w:t>חלקה</w:t>
      </w:r>
      <w:r w:rsidRPr="00500DDA">
        <w:rPr>
          <w:rtl/>
        </w:rPr>
        <w:t>. חולטה הערבות</w:t>
      </w:r>
      <w:r>
        <w:rPr>
          <w:rFonts w:hint="cs"/>
          <w:rtl/>
        </w:rPr>
        <w:t xml:space="preserve"> או פקעה תוקפה</w:t>
      </w:r>
      <w:r w:rsidRPr="00500DDA">
        <w:rPr>
          <w:rtl/>
        </w:rPr>
        <w:t>, תמציא החברה ערבות חדשה, או תשלים את יתרתה עד לסכום הערבות</w:t>
      </w:r>
      <w:r>
        <w:rPr>
          <w:rFonts w:hint="cs"/>
          <w:rtl/>
        </w:rPr>
        <w:t>, כהגדרתו לעיל</w:t>
      </w:r>
      <w:r w:rsidRPr="00500DDA">
        <w:rPr>
          <w:rFonts w:cs="Arial" w:hint="cs"/>
          <w:rtl/>
        </w:rPr>
        <w:t>.</w:t>
      </w:r>
      <w:r w:rsidRPr="00500DDA">
        <w:rPr>
          <w:rtl/>
        </w:rPr>
        <w:t xml:space="preserve"> </w:t>
      </w:r>
    </w:p>
    <w:p w14:paraId="46429817" w14:textId="77777777" w:rsidR="00980D65" w:rsidRPr="00347286" w:rsidRDefault="00980D65" w:rsidP="00980D65">
      <w:pPr>
        <w:pStyle w:val="af5"/>
        <w:numPr>
          <w:ilvl w:val="0"/>
          <w:numId w:val="76"/>
        </w:numPr>
        <w:spacing w:line="360" w:lineRule="auto"/>
        <w:ind w:left="567" w:hanging="567"/>
        <w:jc w:val="both"/>
      </w:pPr>
      <w:r w:rsidRPr="00347286">
        <w:rPr>
          <w:rtl/>
        </w:rPr>
        <w:t xml:space="preserve">לא חולטה הערבות, תוחזר הערבות </w:t>
      </w:r>
      <w:r>
        <w:rPr>
          <w:rFonts w:hint="cs"/>
          <w:rtl/>
        </w:rPr>
        <w:t>לבעל הרישיון</w:t>
      </w:r>
      <w:r w:rsidRPr="00347286">
        <w:rPr>
          <w:rtl/>
        </w:rPr>
        <w:t xml:space="preserve"> </w:t>
      </w:r>
      <w:r w:rsidRPr="002E28C7">
        <w:rPr>
          <w:rFonts w:hint="cs"/>
          <w:rtl/>
        </w:rPr>
        <w:t>בסיומה של תקופת הערבות</w:t>
      </w:r>
      <w:r w:rsidRPr="00FD5B7D">
        <w:rPr>
          <w:rtl/>
        </w:rPr>
        <w:t xml:space="preserve">, </w:t>
      </w:r>
      <w:r w:rsidRPr="00FD5B7D">
        <w:rPr>
          <w:rFonts w:hint="eastAsia"/>
          <w:rtl/>
        </w:rPr>
        <w:t>ובכפוף</w:t>
      </w:r>
      <w:r w:rsidRPr="00FD5B7D">
        <w:rPr>
          <w:rtl/>
        </w:rPr>
        <w:t xml:space="preserve"> לכך </w:t>
      </w:r>
      <w:r w:rsidRPr="00FD5B7D">
        <w:rPr>
          <w:rFonts w:hint="eastAsia"/>
          <w:rtl/>
        </w:rPr>
        <w:t>ש</w:t>
      </w:r>
      <w:r w:rsidRPr="006A2D22">
        <w:rPr>
          <w:rFonts w:hint="eastAsia"/>
          <w:rtl/>
        </w:rPr>
        <w:t>השלים</w:t>
      </w:r>
      <w:r w:rsidRPr="002E28C7">
        <w:rPr>
          <w:rtl/>
        </w:rPr>
        <w:t xml:space="preserve"> </w:t>
      </w:r>
      <w:r w:rsidRPr="002E28C7">
        <w:rPr>
          <w:rFonts w:hint="eastAsia"/>
          <w:rtl/>
        </w:rPr>
        <w:t>את</w:t>
      </w:r>
      <w:r w:rsidRPr="002E28C7">
        <w:rPr>
          <w:rtl/>
        </w:rPr>
        <w:t xml:space="preserve"> </w:t>
      </w:r>
      <w:r w:rsidRPr="002E28C7">
        <w:rPr>
          <w:rFonts w:hint="eastAsia"/>
          <w:rtl/>
        </w:rPr>
        <w:t>כל</w:t>
      </w:r>
      <w:r w:rsidRPr="002E28C7">
        <w:rPr>
          <w:rtl/>
        </w:rPr>
        <w:t xml:space="preserve"> התחייבויותיו, </w:t>
      </w:r>
      <w:r w:rsidRPr="002E28C7">
        <w:rPr>
          <w:rFonts w:hint="eastAsia"/>
          <w:rtl/>
        </w:rPr>
        <w:t>לפי</w:t>
      </w:r>
      <w:r w:rsidRPr="002E28C7">
        <w:rPr>
          <w:rtl/>
        </w:rPr>
        <w:t xml:space="preserve"> </w:t>
      </w:r>
      <w:r w:rsidRPr="002E28C7">
        <w:rPr>
          <w:rFonts w:hint="eastAsia"/>
          <w:rtl/>
        </w:rPr>
        <w:t>קול</w:t>
      </w:r>
      <w:r w:rsidRPr="002E28C7">
        <w:rPr>
          <w:rtl/>
        </w:rPr>
        <w:t xml:space="preserve"> </w:t>
      </w:r>
      <w:r w:rsidRPr="002E28C7">
        <w:rPr>
          <w:rFonts w:hint="eastAsia"/>
          <w:rtl/>
        </w:rPr>
        <w:t>קורא</w:t>
      </w:r>
      <w:r w:rsidRPr="002E28C7">
        <w:rPr>
          <w:rtl/>
        </w:rPr>
        <w:t xml:space="preserve"> </w:t>
      </w:r>
      <w:r w:rsidRPr="002E28C7">
        <w:rPr>
          <w:rFonts w:hint="eastAsia"/>
          <w:rtl/>
        </w:rPr>
        <w:t>זה</w:t>
      </w:r>
      <w:r w:rsidRPr="002E28C7">
        <w:rPr>
          <w:rtl/>
        </w:rPr>
        <w:t xml:space="preserve">, לשביעות רצונו המלאה של </w:t>
      </w:r>
      <w:r w:rsidRPr="002E28C7">
        <w:rPr>
          <w:rFonts w:hint="cs"/>
          <w:rtl/>
        </w:rPr>
        <w:t>המנהל</w:t>
      </w:r>
      <w:r w:rsidRPr="006A2D22">
        <w:rPr>
          <w:rtl/>
        </w:rPr>
        <w:t>.</w:t>
      </w:r>
    </w:p>
    <w:p w14:paraId="03D193B5" w14:textId="77777777" w:rsidR="00980D65" w:rsidRPr="00347286" w:rsidRDefault="00980D65" w:rsidP="00980D65">
      <w:pPr>
        <w:pStyle w:val="af5"/>
        <w:numPr>
          <w:ilvl w:val="0"/>
          <w:numId w:val="76"/>
        </w:numPr>
        <w:spacing w:line="360" w:lineRule="auto"/>
        <w:ind w:left="567" w:hanging="567"/>
        <w:jc w:val="both"/>
        <w:rPr>
          <w:rtl/>
        </w:rPr>
      </w:pPr>
      <w:r w:rsidRPr="00347286">
        <w:rPr>
          <w:rtl/>
        </w:rPr>
        <w:t xml:space="preserve">מבלי לגרוע מזכויות </w:t>
      </w:r>
      <w:r>
        <w:rPr>
          <w:rFonts w:hint="cs"/>
          <w:rtl/>
        </w:rPr>
        <w:t>המשרד</w:t>
      </w:r>
      <w:r w:rsidRPr="00347286">
        <w:rPr>
          <w:rtl/>
        </w:rPr>
        <w:t xml:space="preserve"> על פי כל דין, לאחר מתן אפשרות </w:t>
      </w:r>
      <w:r w:rsidRPr="00347286">
        <w:rPr>
          <w:rFonts w:hint="eastAsia"/>
          <w:rtl/>
        </w:rPr>
        <w:t>לבעל</w:t>
      </w:r>
      <w:r w:rsidRPr="00347286">
        <w:rPr>
          <w:rtl/>
        </w:rPr>
        <w:t xml:space="preserve"> </w:t>
      </w:r>
      <w:r w:rsidRPr="00347286">
        <w:rPr>
          <w:rFonts w:hint="eastAsia"/>
          <w:rtl/>
        </w:rPr>
        <w:t>הרישיון</w:t>
      </w:r>
      <w:r w:rsidRPr="00347286">
        <w:rPr>
          <w:rtl/>
        </w:rPr>
        <w:t xml:space="preserve"> לשטוח את טיעוניו </w:t>
      </w:r>
      <w:r>
        <w:rPr>
          <w:rFonts w:hint="cs"/>
          <w:rtl/>
        </w:rPr>
        <w:t>המשרד</w:t>
      </w:r>
      <w:r w:rsidRPr="00347286">
        <w:rPr>
          <w:rtl/>
        </w:rPr>
        <w:t xml:space="preserve"> יהא רשאי לחלט את הערבות כולה או מקצתה, במקרה </w:t>
      </w:r>
      <w:r w:rsidRPr="00347286">
        <w:rPr>
          <w:rFonts w:hint="eastAsia"/>
          <w:rtl/>
        </w:rPr>
        <w:t>שבעל</w:t>
      </w:r>
      <w:r w:rsidRPr="00347286">
        <w:rPr>
          <w:rtl/>
        </w:rPr>
        <w:t xml:space="preserve"> </w:t>
      </w:r>
      <w:r w:rsidRPr="00347286">
        <w:rPr>
          <w:rFonts w:hint="eastAsia"/>
          <w:rtl/>
        </w:rPr>
        <w:t>רישיון</w:t>
      </w:r>
      <w:r w:rsidRPr="00347286">
        <w:rPr>
          <w:rtl/>
        </w:rPr>
        <w:t xml:space="preserve"> לא יעמוד </w:t>
      </w:r>
      <w:r w:rsidRPr="00347286">
        <w:rPr>
          <w:rFonts w:hint="eastAsia"/>
          <w:rtl/>
        </w:rPr>
        <w:t>באלו</w:t>
      </w:r>
      <w:r w:rsidRPr="00347286">
        <w:rPr>
          <w:rtl/>
        </w:rPr>
        <w:t xml:space="preserve"> מהתחייבויותיו </w:t>
      </w:r>
      <w:r w:rsidRPr="00347286">
        <w:rPr>
          <w:rFonts w:hint="eastAsia"/>
          <w:rtl/>
        </w:rPr>
        <w:t>לפי</w:t>
      </w:r>
      <w:r w:rsidRPr="00347286">
        <w:rPr>
          <w:rtl/>
        </w:rPr>
        <w:t xml:space="preserve"> תנאי </w:t>
      </w:r>
      <w:r w:rsidRPr="00347286">
        <w:rPr>
          <w:rFonts w:hint="eastAsia"/>
          <w:rtl/>
        </w:rPr>
        <w:t>קול</w:t>
      </w:r>
      <w:r w:rsidRPr="00347286">
        <w:rPr>
          <w:rtl/>
        </w:rPr>
        <w:t xml:space="preserve"> </w:t>
      </w:r>
      <w:r w:rsidRPr="00347286">
        <w:rPr>
          <w:rFonts w:hint="eastAsia"/>
          <w:rtl/>
        </w:rPr>
        <w:t>קורא</w:t>
      </w:r>
      <w:r w:rsidRPr="00347286">
        <w:rPr>
          <w:rtl/>
        </w:rPr>
        <w:t xml:space="preserve"> זה, או ינהג שלא בתום לב.</w:t>
      </w:r>
    </w:p>
    <w:p w14:paraId="1A1C4911" w14:textId="77777777" w:rsidR="00980D65" w:rsidRDefault="00980D65" w:rsidP="00980D65">
      <w:pPr>
        <w:pStyle w:val="af5"/>
        <w:numPr>
          <w:ilvl w:val="0"/>
          <w:numId w:val="76"/>
        </w:numPr>
        <w:spacing w:line="360" w:lineRule="auto"/>
        <w:ind w:left="567" w:hanging="567"/>
        <w:jc w:val="both"/>
      </w:pPr>
      <w:bookmarkStart w:id="66" w:name="_Ref66116293"/>
      <w:r w:rsidRPr="00347286">
        <w:rPr>
          <w:rtl/>
        </w:rPr>
        <w:t xml:space="preserve">למען הסר ספק, </w:t>
      </w:r>
      <w:r w:rsidRPr="00347286">
        <w:rPr>
          <w:rFonts w:hint="eastAsia"/>
          <w:rtl/>
        </w:rPr>
        <w:t>לא</w:t>
      </w:r>
      <w:r w:rsidRPr="00347286">
        <w:rPr>
          <w:rtl/>
        </w:rPr>
        <w:t xml:space="preserve"> יהיה בחילוט הערבות משום וויתור מצד </w:t>
      </w:r>
      <w:r>
        <w:rPr>
          <w:rFonts w:hint="cs"/>
          <w:rtl/>
        </w:rPr>
        <w:t>המשרד</w:t>
      </w:r>
      <w:r w:rsidRPr="00347286">
        <w:rPr>
          <w:rtl/>
        </w:rPr>
        <w:t xml:space="preserve"> על </w:t>
      </w:r>
      <w:r w:rsidRPr="00347286">
        <w:rPr>
          <w:rFonts w:hint="eastAsia"/>
          <w:rtl/>
        </w:rPr>
        <w:t>כל</w:t>
      </w:r>
      <w:r w:rsidRPr="00347286">
        <w:rPr>
          <w:rtl/>
        </w:rPr>
        <w:t xml:space="preserve"> טענה, דריש</w:t>
      </w:r>
      <w:r w:rsidRPr="00347286">
        <w:rPr>
          <w:rFonts w:hint="eastAsia"/>
          <w:rtl/>
        </w:rPr>
        <w:t>ה</w:t>
      </w:r>
      <w:r w:rsidRPr="00347286">
        <w:rPr>
          <w:rtl/>
        </w:rPr>
        <w:t xml:space="preserve"> </w:t>
      </w:r>
      <w:r w:rsidRPr="00347286">
        <w:rPr>
          <w:rFonts w:hint="eastAsia"/>
          <w:rtl/>
        </w:rPr>
        <w:t>או</w:t>
      </w:r>
      <w:r w:rsidRPr="00347286">
        <w:rPr>
          <w:rtl/>
        </w:rPr>
        <w:t xml:space="preserve"> </w:t>
      </w:r>
      <w:r w:rsidRPr="00347286">
        <w:rPr>
          <w:rFonts w:hint="eastAsia"/>
          <w:rtl/>
        </w:rPr>
        <w:t>תביעה</w:t>
      </w:r>
      <w:r w:rsidRPr="00347286">
        <w:rPr>
          <w:rtl/>
        </w:rPr>
        <w:t xml:space="preserve"> </w:t>
      </w:r>
      <w:r w:rsidRPr="00347286">
        <w:rPr>
          <w:rFonts w:hint="eastAsia"/>
          <w:rtl/>
        </w:rPr>
        <w:t>כלשהן</w:t>
      </w:r>
      <w:r w:rsidRPr="00347286">
        <w:rPr>
          <w:rtl/>
        </w:rPr>
        <w:t xml:space="preserve">, </w:t>
      </w:r>
      <w:r w:rsidRPr="00347286">
        <w:rPr>
          <w:rFonts w:hint="eastAsia"/>
          <w:rtl/>
        </w:rPr>
        <w:t>ולא</w:t>
      </w:r>
      <w:r w:rsidRPr="00347286">
        <w:rPr>
          <w:rtl/>
        </w:rPr>
        <w:t xml:space="preserve"> </w:t>
      </w:r>
      <w:r w:rsidRPr="00347286">
        <w:rPr>
          <w:rFonts w:hint="eastAsia"/>
          <w:rtl/>
        </w:rPr>
        <w:t>יהיה</w:t>
      </w:r>
      <w:r w:rsidRPr="00347286">
        <w:rPr>
          <w:rtl/>
        </w:rPr>
        <w:t xml:space="preserve"> </w:t>
      </w:r>
      <w:r w:rsidRPr="00347286">
        <w:rPr>
          <w:rFonts w:hint="eastAsia"/>
          <w:rtl/>
        </w:rPr>
        <w:t>בכך</w:t>
      </w:r>
      <w:r w:rsidRPr="00347286">
        <w:rPr>
          <w:rtl/>
        </w:rPr>
        <w:t xml:space="preserve"> </w:t>
      </w:r>
      <w:r w:rsidRPr="00347286">
        <w:rPr>
          <w:rFonts w:hint="eastAsia"/>
          <w:rtl/>
        </w:rPr>
        <w:t>כדי</w:t>
      </w:r>
      <w:r w:rsidRPr="00347286">
        <w:rPr>
          <w:rtl/>
        </w:rPr>
        <w:t xml:space="preserve"> </w:t>
      </w:r>
      <w:r w:rsidRPr="00347286">
        <w:rPr>
          <w:rFonts w:hint="eastAsia"/>
          <w:rtl/>
        </w:rPr>
        <w:t>למצותן</w:t>
      </w:r>
      <w:r w:rsidRPr="00347286">
        <w:rPr>
          <w:rtl/>
        </w:rPr>
        <w:t xml:space="preserve">. </w:t>
      </w:r>
      <w:r>
        <w:rPr>
          <w:rFonts w:hint="cs"/>
          <w:rtl/>
        </w:rPr>
        <w:t>המשרד</w:t>
      </w:r>
      <w:r w:rsidRPr="00347286">
        <w:rPr>
          <w:rtl/>
        </w:rPr>
        <w:t xml:space="preserve"> רשאי לנקוט בכל הדרכים החוקיות הנוספות העומדות לרשותו על מנת לקבל פיצוי מלא עבור נזקים אשר </w:t>
      </w:r>
      <w:r w:rsidRPr="00347286">
        <w:rPr>
          <w:rFonts w:hint="eastAsia"/>
          <w:rtl/>
        </w:rPr>
        <w:t>י</w:t>
      </w:r>
      <w:r w:rsidRPr="00347286">
        <w:rPr>
          <w:rtl/>
        </w:rPr>
        <w:t xml:space="preserve">גרמו לו ע"י </w:t>
      </w:r>
      <w:r w:rsidRPr="00347286">
        <w:rPr>
          <w:rFonts w:hint="eastAsia"/>
          <w:rtl/>
        </w:rPr>
        <w:t>בעל</w:t>
      </w:r>
      <w:r w:rsidRPr="00347286">
        <w:rPr>
          <w:rtl/>
        </w:rPr>
        <w:t xml:space="preserve"> </w:t>
      </w:r>
      <w:r w:rsidRPr="00347286">
        <w:rPr>
          <w:rFonts w:hint="eastAsia"/>
          <w:rtl/>
        </w:rPr>
        <w:t>הרישיון</w:t>
      </w:r>
      <w:r w:rsidRPr="00347286">
        <w:rPr>
          <w:rtl/>
        </w:rPr>
        <w:t>, במידה וייגרמו כאלה.</w:t>
      </w:r>
      <w:bookmarkEnd w:id="66"/>
      <w:r w:rsidRPr="00347286">
        <w:rPr>
          <w:rtl/>
        </w:rPr>
        <w:t xml:space="preserve"> </w:t>
      </w:r>
    </w:p>
    <w:p w14:paraId="4A2BE180" w14:textId="77777777" w:rsidR="00980D65" w:rsidRDefault="00980D65" w:rsidP="00980D65">
      <w:pPr>
        <w:pStyle w:val="af5"/>
        <w:spacing w:line="360" w:lineRule="auto"/>
        <w:ind w:left="567"/>
        <w:jc w:val="both"/>
      </w:pPr>
    </w:p>
    <w:p w14:paraId="1076BA8D" w14:textId="77777777" w:rsidR="00980D65" w:rsidRPr="007657F2" w:rsidRDefault="00980D65" w:rsidP="00980D65">
      <w:pPr>
        <w:pStyle w:val="af5"/>
        <w:spacing w:line="360" w:lineRule="auto"/>
        <w:ind w:left="0"/>
        <w:contextualSpacing w:val="0"/>
        <w:jc w:val="both"/>
        <w:outlineLvl w:val="1"/>
        <w:rPr>
          <w:b/>
          <w:bCs/>
          <w:sz w:val="28"/>
          <w:szCs w:val="28"/>
          <w:u w:val="single"/>
          <w:rtl/>
        </w:rPr>
      </w:pPr>
      <w:bookmarkStart w:id="67" w:name="_Toc72939003"/>
      <w:r w:rsidRPr="007657F2">
        <w:rPr>
          <w:rFonts w:hint="cs"/>
          <w:b/>
          <w:bCs/>
          <w:sz w:val="28"/>
          <w:szCs w:val="28"/>
          <w:u w:val="single"/>
          <w:rtl/>
        </w:rPr>
        <w:t>ביקורת</w:t>
      </w:r>
      <w:bookmarkEnd w:id="67"/>
    </w:p>
    <w:p w14:paraId="35DF7EE7" w14:textId="77777777" w:rsidR="00980D65" w:rsidRPr="00367FD9" w:rsidRDefault="00980D65" w:rsidP="00980D65">
      <w:pPr>
        <w:pStyle w:val="af5"/>
        <w:keepNext/>
        <w:numPr>
          <w:ilvl w:val="0"/>
          <w:numId w:val="76"/>
        </w:numPr>
        <w:spacing w:line="360" w:lineRule="auto"/>
        <w:ind w:left="567" w:hanging="567"/>
        <w:jc w:val="both"/>
        <w:rPr>
          <w:rtl/>
        </w:rPr>
      </w:pPr>
      <w:r w:rsidRPr="00367FD9">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A1428ED" w14:textId="77777777" w:rsidR="00980D65" w:rsidRDefault="00980D65" w:rsidP="00980D65">
      <w:pPr>
        <w:pStyle w:val="af5"/>
        <w:numPr>
          <w:ilvl w:val="0"/>
          <w:numId w:val="76"/>
        </w:numPr>
        <w:spacing w:line="360" w:lineRule="auto"/>
        <w:ind w:left="567" w:hanging="567"/>
        <w:jc w:val="both"/>
      </w:pPr>
      <w:r w:rsidRPr="00367FD9">
        <w:rPr>
          <w:rFonts w:hint="eastAsia"/>
          <w:rtl/>
        </w:rPr>
        <w:t>המשרד</w:t>
      </w:r>
      <w:r w:rsidRPr="00367FD9">
        <w:rPr>
          <w:rtl/>
        </w:rPr>
        <w:t xml:space="preserve"> </w:t>
      </w:r>
      <w:r w:rsidRPr="00367FD9">
        <w:rPr>
          <w:rFonts w:hint="eastAsia"/>
          <w:rtl/>
        </w:rPr>
        <w:t>רשאי</w:t>
      </w:r>
      <w:r w:rsidRPr="00367FD9">
        <w:rPr>
          <w:rtl/>
        </w:rPr>
        <w:t xml:space="preserve"> </w:t>
      </w:r>
      <w:r w:rsidRPr="00367FD9">
        <w:rPr>
          <w:rFonts w:hint="eastAsia"/>
          <w:rtl/>
        </w:rPr>
        <w:t>בכל</w:t>
      </w:r>
      <w:r w:rsidRPr="00367FD9">
        <w:rPr>
          <w:rtl/>
        </w:rPr>
        <w:t xml:space="preserve"> </w:t>
      </w:r>
      <w:r w:rsidRPr="00367FD9">
        <w:rPr>
          <w:rFonts w:hint="eastAsia"/>
          <w:rtl/>
        </w:rPr>
        <w:t>עת</w:t>
      </w:r>
      <w:r w:rsidRPr="00367FD9">
        <w:rPr>
          <w:rtl/>
        </w:rPr>
        <w:t xml:space="preserve"> </w:t>
      </w:r>
      <w:r w:rsidRPr="00367FD9">
        <w:rPr>
          <w:rFonts w:hint="eastAsia"/>
          <w:rtl/>
        </w:rPr>
        <w:t>לעכב</w:t>
      </w:r>
      <w:r w:rsidRPr="00367FD9">
        <w:rPr>
          <w:rtl/>
        </w:rPr>
        <w:t xml:space="preserve"> </w:t>
      </w:r>
      <w:r w:rsidRPr="00367FD9">
        <w:rPr>
          <w:rFonts w:hint="eastAsia"/>
          <w:rtl/>
        </w:rPr>
        <w:t>כל</w:t>
      </w:r>
      <w:r w:rsidRPr="00367FD9">
        <w:rPr>
          <w:rtl/>
        </w:rPr>
        <w:t xml:space="preserve"> </w:t>
      </w:r>
      <w:r w:rsidRPr="00367FD9">
        <w:rPr>
          <w:rFonts w:hint="eastAsia"/>
          <w:rtl/>
        </w:rPr>
        <w:t>תשלום</w:t>
      </w:r>
      <w:r w:rsidRPr="00367FD9">
        <w:rPr>
          <w:rtl/>
        </w:rPr>
        <w:t xml:space="preserve">, </w:t>
      </w:r>
      <w:r w:rsidRPr="00367FD9">
        <w:rPr>
          <w:rFonts w:hint="eastAsia"/>
          <w:rtl/>
        </w:rPr>
        <w:t>אם</w:t>
      </w:r>
      <w:r w:rsidRPr="00367FD9">
        <w:rPr>
          <w:rtl/>
        </w:rPr>
        <w:t xml:space="preserve"> </w:t>
      </w:r>
      <w:r w:rsidRPr="00367FD9">
        <w:rPr>
          <w:rFonts w:hint="eastAsia"/>
          <w:rtl/>
        </w:rPr>
        <w:t>בעל</w:t>
      </w:r>
      <w:r w:rsidRPr="00367FD9">
        <w:rPr>
          <w:rtl/>
        </w:rPr>
        <w:t xml:space="preserve"> </w:t>
      </w:r>
      <w:r w:rsidRPr="00367FD9">
        <w:rPr>
          <w:rFonts w:hint="eastAsia"/>
          <w:rtl/>
        </w:rPr>
        <w:t>הרישיון</w:t>
      </w:r>
      <w:r w:rsidRPr="00367FD9">
        <w:rPr>
          <w:rtl/>
        </w:rPr>
        <w:t xml:space="preserve"> </w:t>
      </w:r>
      <w:r w:rsidRPr="00367FD9">
        <w:rPr>
          <w:rFonts w:hint="eastAsia"/>
          <w:rtl/>
        </w:rPr>
        <w:t>הפר</w:t>
      </w:r>
      <w:r w:rsidRPr="00367FD9">
        <w:rPr>
          <w:rtl/>
        </w:rPr>
        <w:t xml:space="preserve"> </w:t>
      </w:r>
      <w:r w:rsidRPr="00367FD9">
        <w:rPr>
          <w:rFonts w:hint="eastAsia"/>
          <w:rtl/>
        </w:rPr>
        <w:t>או</w:t>
      </w:r>
      <w:r w:rsidRPr="00367FD9">
        <w:rPr>
          <w:rtl/>
        </w:rPr>
        <w:t xml:space="preserve"> </w:t>
      </w:r>
      <w:r w:rsidRPr="00367FD9">
        <w:rPr>
          <w:rFonts w:hint="eastAsia"/>
          <w:rtl/>
        </w:rPr>
        <w:t>אינו</w:t>
      </w:r>
      <w:r w:rsidRPr="00367FD9">
        <w:rPr>
          <w:rtl/>
        </w:rPr>
        <w:t xml:space="preserve"> </w:t>
      </w:r>
      <w:r w:rsidRPr="00367FD9">
        <w:rPr>
          <w:rFonts w:hint="eastAsia"/>
          <w:rtl/>
        </w:rPr>
        <w:t>ממלא</w:t>
      </w:r>
      <w:r w:rsidRPr="00367FD9">
        <w:rPr>
          <w:rtl/>
        </w:rPr>
        <w:t xml:space="preserve"> </w:t>
      </w:r>
      <w:r w:rsidRPr="00367FD9">
        <w:rPr>
          <w:rFonts w:hint="eastAsia"/>
          <w:rtl/>
        </w:rPr>
        <w:t>אחד</w:t>
      </w:r>
      <w:r w:rsidRPr="00367FD9">
        <w:rPr>
          <w:rtl/>
        </w:rPr>
        <w:t xml:space="preserve"> </w:t>
      </w:r>
      <w:r w:rsidRPr="00367FD9">
        <w:rPr>
          <w:rFonts w:hint="eastAsia"/>
          <w:rtl/>
        </w:rPr>
        <w:t>או</w:t>
      </w:r>
      <w:r w:rsidRPr="00367FD9">
        <w:rPr>
          <w:rtl/>
        </w:rPr>
        <w:t xml:space="preserve"> </w:t>
      </w:r>
      <w:r w:rsidRPr="00367FD9">
        <w:rPr>
          <w:rFonts w:hint="eastAsia"/>
          <w:rtl/>
        </w:rPr>
        <w:t>יותר</w:t>
      </w:r>
      <w:r w:rsidRPr="00367FD9">
        <w:rPr>
          <w:rtl/>
        </w:rPr>
        <w:t xml:space="preserve"> </w:t>
      </w:r>
      <w:r w:rsidRPr="00367FD9">
        <w:rPr>
          <w:rFonts w:hint="eastAsia"/>
          <w:rtl/>
        </w:rPr>
        <w:t>מתנאי</w:t>
      </w:r>
      <w:r w:rsidRPr="00367FD9">
        <w:rPr>
          <w:rtl/>
        </w:rPr>
        <w:t xml:space="preserve"> </w:t>
      </w:r>
      <w:r w:rsidRPr="00367FD9">
        <w:rPr>
          <w:rFonts w:hint="eastAsia"/>
          <w:rtl/>
        </w:rPr>
        <w:t>הסכם</w:t>
      </w:r>
      <w:r w:rsidRPr="00367FD9">
        <w:rPr>
          <w:rtl/>
        </w:rPr>
        <w:t xml:space="preserve"> </w:t>
      </w:r>
      <w:r w:rsidRPr="00367FD9">
        <w:rPr>
          <w:rFonts w:hint="eastAsia"/>
          <w:rtl/>
        </w:rPr>
        <w:t>זה</w:t>
      </w:r>
      <w:r w:rsidRPr="00367FD9">
        <w:rPr>
          <w:rtl/>
        </w:rPr>
        <w:t xml:space="preserve">, </w:t>
      </w:r>
      <w:r w:rsidRPr="00367FD9">
        <w:rPr>
          <w:rFonts w:hint="eastAsia"/>
          <w:rtl/>
        </w:rPr>
        <w:t>וזאת</w:t>
      </w:r>
      <w:r w:rsidRPr="00367FD9">
        <w:rPr>
          <w:rtl/>
        </w:rPr>
        <w:t xml:space="preserve"> </w:t>
      </w:r>
      <w:r w:rsidRPr="00367FD9">
        <w:rPr>
          <w:rFonts w:hint="eastAsia"/>
          <w:rtl/>
        </w:rPr>
        <w:t>מבלי</w:t>
      </w:r>
      <w:r w:rsidRPr="00367FD9">
        <w:rPr>
          <w:rtl/>
        </w:rPr>
        <w:t xml:space="preserve"> </w:t>
      </w:r>
      <w:r w:rsidRPr="00367FD9">
        <w:rPr>
          <w:rFonts w:hint="eastAsia"/>
          <w:rtl/>
        </w:rPr>
        <w:t>לפגוע</w:t>
      </w:r>
      <w:r w:rsidRPr="00367FD9">
        <w:rPr>
          <w:rtl/>
        </w:rPr>
        <w:t xml:space="preserve"> </w:t>
      </w:r>
      <w:r w:rsidRPr="00367FD9">
        <w:rPr>
          <w:rFonts w:hint="eastAsia"/>
          <w:rtl/>
        </w:rPr>
        <w:t>בזכויותיו</w:t>
      </w:r>
      <w:r w:rsidRPr="00367FD9">
        <w:rPr>
          <w:rtl/>
        </w:rPr>
        <w:t xml:space="preserve"> </w:t>
      </w:r>
      <w:r w:rsidRPr="00367FD9">
        <w:rPr>
          <w:rFonts w:hint="eastAsia"/>
          <w:rtl/>
        </w:rPr>
        <w:t>של</w:t>
      </w:r>
      <w:r w:rsidRPr="00367FD9">
        <w:rPr>
          <w:rtl/>
        </w:rPr>
        <w:t xml:space="preserve"> </w:t>
      </w:r>
      <w:r w:rsidRPr="00367FD9">
        <w:rPr>
          <w:rFonts w:hint="eastAsia"/>
          <w:rtl/>
        </w:rPr>
        <w:t>המשרד</w:t>
      </w:r>
      <w:r w:rsidRPr="00367FD9">
        <w:rPr>
          <w:rtl/>
        </w:rPr>
        <w:t xml:space="preserve"> </w:t>
      </w:r>
      <w:r w:rsidRPr="00367FD9">
        <w:rPr>
          <w:rFonts w:hint="eastAsia"/>
          <w:rtl/>
        </w:rPr>
        <w:t>לפי</w:t>
      </w:r>
      <w:r w:rsidRPr="00367FD9">
        <w:rPr>
          <w:rtl/>
        </w:rPr>
        <w:t xml:space="preserve"> </w:t>
      </w:r>
      <w:r w:rsidRPr="00367FD9">
        <w:rPr>
          <w:rFonts w:hint="eastAsia"/>
          <w:rtl/>
        </w:rPr>
        <w:t>הסכם</w:t>
      </w:r>
      <w:r w:rsidRPr="00367FD9">
        <w:rPr>
          <w:rtl/>
        </w:rPr>
        <w:t xml:space="preserve"> </w:t>
      </w:r>
      <w:r w:rsidRPr="00367FD9">
        <w:rPr>
          <w:rFonts w:hint="eastAsia"/>
          <w:rtl/>
        </w:rPr>
        <w:t>זה</w:t>
      </w:r>
      <w:r w:rsidRPr="00367FD9">
        <w:rPr>
          <w:rtl/>
        </w:rPr>
        <w:t xml:space="preserve"> </w:t>
      </w:r>
      <w:r w:rsidRPr="00367FD9">
        <w:rPr>
          <w:rFonts w:hint="eastAsia"/>
          <w:rtl/>
        </w:rPr>
        <w:t>ולפי</w:t>
      </w:r>
      <w:r w:rsidRPr="00367FD9">
        <w:rPr>
          <w:rtl/>
        </w:rPr>
        <w:t xml:space="preserve"> </w:t>
      </w:r>
      <w:r w:rsidRPr="00367FD9">
        <w:rPr>
          <w:rFonts w:hint="eastAsia"/>
          <w:rtl/>
        </w:rPr>
        <w:t>כל</w:t>
      </w:r>
      <w:r w:rsidRPr="00367FD9">
        <w:rPr>
          <w:rtl/>
        </w:rPr>
        <w:t xml:space="preserve"> </w:t>
      </w:r>
      <w:r w:rsidRPr="00367FD9">
        <w:rPr>
          <w:rFonts w:hint="eastAsia"/>
          <w:rtl/>
        </w:rPr>
        <w:t>דין</w:t>
      </w:r>
      <w:r w:rsidRPr="00367FD9">
        <w:rPr>
          <w:rtl/>
        </w:rPr>
        <w:t>.</w:t>
      </w:r>
    </w:p>
    <w:p w14:paraId="5272F11A" w14:textId="77777777" w:rsidR="00980D65" w:rsidRPr="004C7E38" w:rsidRDefault="00980D65" w:rsidP="00980D65">
      <w:pPr>
        <w:spacing w:after="0" w:line="360" w:lineRule="auto"/>
        <w:jc w:val="both"/>
      </w:pPr>
    </w:p>
    <w:p w14:paraId="1E984698" w14:textId="77777777" w:rsidR="00980D65" w:rsidRPr="007657F2" w:rsidRDefault="00980D65" w:rsidP="00980D65">
      <w:pPr>
        <w:pStyle w:val="af5"/>
        <w:spacing w:line="360" w:lineRule="auto"/>
        <w:ind w:left="0"/>
        <w:contextualSpacing w:val="0"/>
        <w:jc w:val="both"/>
        <w:outlineLvl w:val="1"/>
        <w:rPr>
          <w:b/>
          <w:bCs/>
          <w:sz w:val="28"/>
          <w:szCs w:val="28"/>
          <w:u w:val="single"/>
        </w:rPr>
      </w:pPr>
      <w:bookmarkStart w:id="68" w:name="_Toc72939004"/>
      <w:r w:rsidRPr="007657F2">
        <w:rPr>
          <w:rFonts w:hint="eastAsia"/>
          <w:b/>
          <w:bCs/>
          <w:sz w:val="28"/>
          <w:szCs w:val="28"/>
          <w:u w:val="single"/>
          <w:rtl/>
        </w:rPr>
        <w:t>כללי</w:t>
      </w:r>
      <w:bookmarkEnd w:id="68"/>
    </w:p>
    <w:p w14:paraId="52D8E805" w14:textId="77777777" w:rsidR="00980D65" w:rsidRPr="002A025A" w:rsidRDefault="00980D65" w:rsidP="00980D65">
      <w:pPr>
        <w:pStyle w:val="af5"/>
        <w:numPr>
          <w:ilvl w:val="0"/>
          <w:numId w:val="76"/>
        </w:numPr>
        <w:spacing w:line="360" w:lineRule="auto"/>
        <w:ind w:left="567" w:hanging="567"/>
        <w:jc w:val="both"/>
      </w:pPr>
      <w:r w:rsidRPr="00C82921">
        <w:rPr>
          <w:rFonts w:hint="eastAsia"/>
          <w:rtl/>
        </w:rPr>
        <w:t>אי</w:t>
      </w:r>
      <w:r w:rsidRPr="00C82921">
        <w:rPr>
          <w:rtl/>
        </w:rPr>
        <w:t xml:space="preserve"> </w:t>
      </w:r>
      <w:r w:rsidRPr="00C82921">
        <w:rPr>
          <w:rFonts w:hint="eastAsia"/>
          <w:rtl/>
        </w:rPr>
        <w:t>עמידת</w:t>
      </w:r>
      <w:r w:rsidRPr="00C82921">
        <w:rPr>
          <w:rtl/>
        </w:rPr>
        <w:t xml:space="preserve"> </w:t>
      </w:r>
      <w:r w:rsidRPr="00C82921">
        <w:rPr>
          <w:rFonts w:hint="eastAsia"/>
          <w:rtl/>
        </w:rPr>
        <w:t>בעל</w:t>
      </w:r>
      <w:r w:rsidRPr="00C82921">
        <w:rPr>
          <w:rtl/>
        </w:rPr>
        <w:t xml:space="preserve"> </w:t>
      </w:r>
      <w:r w:rsidRPr="00C82921">
        <w:rPr>
          <w:rFonts w:hint="eastAsia"/>
          <w:rtl/>
        </w:rPr>
        <w:t>הרישיון</w:t>
      </w:r>
      <w:r w:rsidRPr="00C82921">
        <w:rPr>
          <w:rtl/>
        </w:rPr>
        <w:t xml:space="preserve"> </w:t>
      </w:r>
      <w:r w:rsidRPr="00C82921">
        <w:rPr>
          <w:rFonts w:hint="eastAsia"/>
          <w:rtl/>
        </w:rPr>
        <w:t>במועדים</w:t>
      </w:r>
      <w:r w:rsidRPr="00C82921">
        <w:rPr>
          <w:rtl/>
        </w:rPr>
        <w:t xml:space="preserve"> </w:t>
      </w:r>
      <w:r w:rsidRPr="00C82921">
        <w:rPr>
          <w:rFonts w:hint="eastAsia"/>
          <w:rtl/>
        </w:rPr>
        <w:t>או</w:t>
      </w:r>
      <w:r w:rsidRPr="00C82921">
        <w:rPr>
          <w:rtl/>
        </w:rPr>
        <w:t xml:space="preserve"> </w:t>
      </w:r>
      <w:r w:rsidRPr="00C82921">
        <w:rPr>
          <w:rFonts w:hint="eastAsia"/>
          <w:rtl/>
        </w:rPr>
        <w:t>בהתחייבויות</w:t>
      </w:r>
      <w:r w:rsidRPr="00C82921">
        <w:rPr>
          <w:rtl/>
        </w:rPr>
        <w:t xml:space="preserve"> </w:t>
      </w:r>
      <w:r w:rsidRPr="00C82921">
        <w:rPr>
          <w:rFonts w:hint="eastAsia"/>
          <w:rtl/>
        </w:rPr>
        <w:t>לפי</w:t>
      </w:r>
      <w:r w:rsidRPr="00C82921">
        <w:rPr>
          <w:rtl/>
        </w:rPr>
        <w:t xml:space="preserve"> </w:t>
      </w:r>
      <w:r w:rsidRPr="00C82921">
        <w:rPr>
          <w:rFonts w:hint="eastAsia"/>
          <w:rtl/>
        </w:rPr>
        <w:t>קול</w:t>
      </w:r>
      <w:r w:rsidRPr="00C82921">
        <w:rPr>
          <w:rtl/>
        </w:rPr>
        <w:t xml:space="preserve"> </w:t>
      </w:r>
      <w:r w:rsidRPr="00C82921">
        <w:rPr>
          <w:rFonts w:hint="eastAsia"/>
          <w:rtl/>
        </w:rPr>
        <w:t>קורא</w:t>
      </w:r>
      <w:r w:rsidRPr="00C82921">
        <w:rPr>
          <w:rtl/>
        </w:rPr>
        <w:t xml:space="preserve"> </w:t>
      </w:r>
      <w:r w:rsidRPr="00C82921">
        <w:rPr>
          <w:rFonts w:hint="eastAsia"/>
          <w:rtl/>
        </w:rPr>
        <w:t>זה</w:t>
      </w:r>
      <w:r w:rsidRPr="00C82921">
        <w:rPr>
          <w:rtl/>
        </w:rPr>
        <w:t xml:space="preserve">, </w:t>
      </w:r>
      <w:r w:rsidRPr="00C82921">
        <w:rPr>
          <w:rFonts w:hint="cs"/>
          <w:rtl/>
        </w:rPr>
        <w:t xml:space="preserve">לרבות </w:t>
      </w:r>
      <w:r w:rsidRPr="00C82921">
        <w:rPr>
          <w:rFonts w:hint="eastAsia"/>
          <w:rtl/>
        </w:rPr>
        <w:t>אי</w:t>
      </w:r>
      <w:r w:rsidRPr="00C82921">
        <w:rPr>
          <w:rtl/>
        </w:rPr>
        <w:t xml:space="preserve"> </w:t>
      </w:r>
      <w:r w:rsidRPr="00C82921">
        <w:rPr>
          <w:rFonts w:hint="eastAsia"/>
          <w:rtl/>
        </w:rPr>
        <w:t>מסירת</w:t>
      </w:r>
      <w:r w:rsidRPr="00C82921">
        <w:rPr>
          <w:rtl/>
        </w:rPr>
        <w:t xml:space="preserve"> </w:t>
      </w:r>
      <w:r w:rsidRPr="00C82921">
        <w:rPr>
          <w:rFonts w:hint="eastAsia"/>
          <w:rtl/>
        </w:rPr>
        <w:t>מידע</w:t>
      </w:r>
      <w:r w:rsidRPr="00C82921">
        <w:rPr>
          <w:rtl/>
        </w:rPr>
        <w:t xml:space="preserve"> </w:t>
      </w:r>
      <w:r w:rsidRPr="00C82921">
        <w:rPr>
          <w:rFonts w:hint="eastAsia"/>
          <w:rtl/>
        </w:rPr>
        <w:t>על</w:t>
      </w:r>
      <w:r w:rsidRPr="00C82921">
        <w:rPr>
          <w:rtl/>
        </w:rPr>
        <w:t xml:space="preserve"> </w:t>
      </w:r>
      <w:r w:rsidRPr="00C82921">
        <w:rPr>
          <w:rFonts w:hint="eastAsia"/>
          <w:rtl/>
        </w:rPr>
        <w:t>פי</w:t>
      </w:r>
      <w:r w:rsidRPr="00C82921">
        <w:rPr>
          <w:rtl/>
        </w:rPr>
        <w:t xml:space="preserve"> </w:t>
      </w:r>
      <w:r w:rsidRPr="00C82921">
        <w:rPr>
          <w:rFonts w:hint="eastAsia"/>
          <w:rtl/>
        </w:rPr>
        <w:t>בקשת</w:t>
      </w:r>
      <w:r w:rsidRPr="00C82921">
        <w:rPr>
          <w:rtl/>
        </w:rPr>
        <w:t xml:space="preserve"> </w:t>
      </w:r>
      <w:r w:rsidRPr="00C82921">
        <w:rPr>
          <w:rFonts w:hint="eastAsia"/>
          <w:rtl/>
        </w:rPr>
        <w:t>המנהל</w:t>
      </w:r>
      <w:r w:rsidRPr="00C82921">
        <w:rPr>
          <w:rtl/>
        </w:rPr>
        <w:t xml:space="preserve"> </w:t>
      </w:r>
      <w:r w:rsidRPr="00C82921">
        <w:rPr>
          <w:rFonts w:hint="eastAsia"/>
          <w:rtl/>
        </w:rPr>
        <w:t>תשמש</w:t>
      </w:r>
      <w:r w:rsidRPr="00C82921">
        <w:rPr>
          <w:rtl/>
        </w:rPr>
        <w:t xml:space="preserve"> </w:t>
      </w:r>
      <w:r w:rsidRPr="00C82921">
        <w:rPr>
          <w:rFonts w:hint="eastAsia"/>
          <w:rtl/>
        </w:rPr>
        <w:t>עילה</w:t>
      </w:r>
      <w:r w:rsidRPr="00C82921">
        <w:rPr>
          <w:rtl/>
        </w:rPr>
        <w:t xml:space="preserve"> </w:t>
      </w:r>
      <w:r w:rsidRPr="00C82921">
        <w:rPr>
          <w:rFonts w:hint="eastAsia"/>
          <w:rtl/>
        </w:rPr>
        <w:t>להפעלת</w:t>
      </w:r>
      <w:r w:rsidRPr="00C82921">
        <w:rPr>
          <w:rtl/>
        </w:rPr>
        <w:t xml:space="preserve"> </w:t>
      </w:r>
      <w:r w:rsidRPr="00C82921">
        <w:rPr>
          <w:rFonts w:hint="eastAsia"/>
          <w:rtl/>
        </w:rPr>
        <w:t>סעדים</w:t>
      </w:r>
      <w:r w:rsidRPr="00C82921">
        <w:rPr>
          <w:rtl/>
        </w:rPr>
        <w:t xml:space="preserve"> </w:t>
      </w:r>
      <w:r w:rsidRPr="00C82921">
        <w:rPr>
          <w:rFonts w:hint="eastAsia"/>
          <w:rtl/>
        </w:rPr>
        <w:t>כגון</w:t>
      </w:r>
      <w:r w:rsidRPr="00C82921">
        <w:rPr>
          <w:rtl/>
        </w:rPr>
        <w:t xml:space="preserve"> </w:t>
      </w:r>
      <w:r w:rsidRPr="00C82921">
        <w:rPr>
          <w:rFonts w:hint="eastAsia"/>
          <w:rtl/>
        </w:rPr>
        <w:t>חילוט</w:t>
      </w:r>
      <w:r w:rsidRPr="00C82921">
        <w:rPr>
          <w:rtl/>
        </w:rPr>
        <w:t xml:space="preserve"> </w:t>
      </w:r>
      <w:r w:rsidRPr="00C82921">
        <w:rPr>
          <w:rFonts w:hint="eastAsia"/>
          <w:rtl/>
        </w:rPr>
        <w:t>ערבות</w:t>
      </w:r>
      <w:r w:rsidRPr="00C82921">
        <w:rPr>
          <w:rtl/>
        </w:rPr>
        <w:t xml:space="preserve">, </w:t>
      </w:r>
      <w:r w:rsidRPr="00C82921">
        <w:rPr>
          <w:rFonts w:hint="eastAsia"/>
          <w:rtl/>
        </w:rPr>
        <w:t>ביטול</w:t>
      </w:r>
      <w:r w:rsidRPr="00C82921">
        <w:rPr>
          <w:rtl/>
        </w:rPr>
        <w:t xml:space="preserve"> </w:t>
      </w:r>
      <w:r w:rsidRPr="00C82921">
        <w:rPr>
          <w:rFonts w:hint="eastAsia"/>
          <w:rtl/>
        </w:rPr>
        <w:t>הרישיון</w:t>
      </w:r>
      <w:r w:rsidRPr="00C82921">
        <w:rPr>
          <w:rtl/>
        </w:rPr>
        <w:t xml:space="preserve"> </w:t>
      </w:r>
      <w:r w:rsidRPr="002A025A">
        <w:rPr>
          <w:rFonts w:hint="eastAsia"/>
          <w:rtl/>
        </w:rPr>
        <w:t>ואף</w:t>
      </w:r>
      <w:r w:rsidRPr="002A025A">
        <w:rPr>
          <w:rtl/>
        </w:rPr>
        <w:t xml:space="preserve"> </w:t>
      </w:r>
      <w:r w:rsidRPr="002A025A">
        <w:rPr>
          <w:rFonts w:hint="eastAsia"/>
          <w:rtl/>
        </w:rPr>
        <w:t>גריעת</w:t>
      </w:r>
      <w:r w:rsidRPr="002A025A">
        <w:rPr>
          <w:rtl/>
        </w:rPr>
        <w:t xml:space="preserve"> </w:t>
      </w:r>
      <w:r w:rsidRPr="002A025A">
        <w:rPr>
          <w:rFonts w:hint="eastAsia"/>
          <w:rtl/>
        </w:rPr>
        <w:t>אזורים</w:t>
      </w:r>
      <w:r w:rsidRPr="002A025A">
        <w:rPr>
          <w:rtl/>
        </w:rPr>
        <w:t xml:space="preserve"> </w:t>
      </w:r>
      <w:r w:rsidRPr="002A025A">
        <w:rPr>
          <w:rFonts w:hint="eastAsia"/>
          <w:rtl/>
        </w:rPr>
        <w:t>מהרישיון</w:t>
      </w:r>
      <w:r w:rsidRPr="002A025A">
        <w:rPr>
          <w:rtl/>
        </w:rPr>
        <w:t>.</w:t>
      </w:r>
    </w:p>
    <w:p w14:paraId="6649E77F" w14:textId="77777777" w:rsidR="00980D65" w:rsidRDefault="00980D65" w:rsidP="00980D65">
      <w:pPr>
        <w:pStyle w:val="af5"/>
        <w:numPr>
          <w:ilvl w:val="0"/>
          <w:numId w:val="76"/>
        </w:numPr>
        <w:spacing w:line="360" w:lineRule="auto"/>
        <w:ind w:left="567" w:hanging="567"/>
        <w:jc w:val="both"/>
      </w:pPr>
      <w:r>
        <w:rPr>
          <w:rFonts w:hint="cs"/>
          <w:rtl/>
        </w:rPr>
        <w:t>וועדת המכרזים</w:t>
      </w:r>
      <w:r w:rsidRPr="00CE623A">
        <w:rPr>
          <w:rtl/>
        </w:rPr>
        <w:t xml:space="preserve"> </w:t>
      </w:r>
      <w:r>
        <w:rPr>
          <w:rFonts w:hint="cs"/>
          <w:rtl/>
        </w:rPr>
        <w:t>ת</w:t>
      </w:r>
      <w:r w:rsidRPr="00CE623A">
        <w:rPr>
          <w:rFonts w:hint="eastAsia"/>
          <w:rtl/>
        </w:rPr>
        <w:t>היה</w:t>
      </w:r>
      <w:r w:rsidRPr="006602B2">
        <w:rPr>
          <w:rtl/>
        </w:rPr>
        <w:t xml:space="preserve"> </w:t>
      </w:r>
      <w:r w:rsidRPr="006602B2">
        <w:rPr>
          <w:rFonts w:hint="eastAsia"/>
          <w:rtl/>
        </w:rPr>
        <w:t>רשאי</w:t>
      </w:r>
      <w:r>
        <w:rPr>
          <w:rFonts w:hint="cs"/>
          <w:rtl/>
        </w:rPr>
        <w:t>ת</w:t>
      </w:r>
      <w:r w:rsidRPr="006602B2">
        <w:rPr>
          <w:rtl/>
        </w:rPr>
        <w:t xml:space="preserve"> </w:t>
      </w:r>
      <w:r w:rsidRPr="006602B2">
        <w:rPr>
          <w:rFonts w:hint="eastAsia"/>
          <w:rtl/>
        </w:rPr>
        <w:t>לפסול</w:t>
      </w:r>
      <w:r w:rsidRPr="006602B2">
        <w:rPr>
          <w:rtl/>
        </w:rPr>
        <w:t xml:space="preserve"> </w:t>
      </w:r>
      <w:r w:rsidRPr="006602B2">
        <w:rPr>
          <w:rFonts w:hint="eastAsia"/>
          <w:rtl/>
        </w:rPr>
        <w:t>בקשה</w:t>
      </w:r>
      <w:r w:rsidRPr="006602B2">
        <w:rPr>
          <w:rtl/>
        </w:rPr>
        <w:t xml:space="preserve"> </w:t>
      </w:r>
      <w:r w:rsidRPr="006602B2">
        <w:rPr>
          <w:rFonts w:hint="eastAsia"/>
          <w:rtl/>
        </w:rPr>
        <w:t>אשר</w:t>
      </w:r>
      <w:r w:rsidRPr="006602B2">
        <w:rPr>
          <w:rtl/>
        </w:rPr>
        <w:t xml:space="preserve"> </w:t>
      </w:r>
      <w:r w:rsidRPr="006602B2">
        <w:rPr>
          <w:rFonts w:hint="eastAsia"/>
          <w:rtl/>
        </w:rPr>
        <w:t>יתגלה</w:t>
      </w:r>
      <w:r w:rsidRPr="006602B2">
        <w:rPr>
          <w:rtl/>
        </w:rPr>
        <w:t xml:space="preserve"> </w:t>
      </w:r>
      <w:r w:rsidRPr="006602B2">
        <w:rPr>
          <w:rFonts w:hint="eastAsia"/>
          <w:rtl/>
        </w:rPr>
        <w:t>כי</w:t>
      </w:r>
      <w:r w:rsidRPr="006602B2">
        <w:rPr>
          <w:rtl/>
        </w:rPr>
        <w:t xml:space="preserve"> </w:t>
      </w:r>
      <w:r w:rsidRPr="006602B2">
        <w:rPr>
          <w:rFonts w:hint="eastAsia"/>
          <w:rtl/>
        </w:rPr>
        <w:t>יש</w:t>
      </w:r>
      <w:r w:rsidRPr="006602B2">
        <w:rPr>
          <w:rtl/>
        </w:rPr>
        <w:t xml:space="preserve"> </w:t>
      </w:r>
      <w:r w:rsidRPr="006602B2">
        <w:rPr>
          <w:rFonts w:hint="eastAsia"/>
          <w:rtl/>
        </w:rPr>
        <w:t>בה</w:t>
      </w:r>
      <w:r w:rsidRPr="006602B2">
        <w:rPr>
          <w:rtl/>
        </w:rPr>
        <w:t xml:space="preserve"> </w:t>
      </w:r>
      <w:r w:rsidRPr="006602B2">
        <w:rPr>
          <w:rFonts w:hint="eastAsia"/>
          <w:rtl/>
        </w:rPr>
        <w:t>מידע</w:t>
      </w:r>
      <w:r w:rsidRPr="006602B2">
        <w:rPr>
          <w:rtl/>
        </w:rPr>
        <w:t xml:space="preserve"> </w:t>
      </w:r>
      <w:r w:rsidRPr="006602B2">
        <w:rPr>
          <w:rFonts w:hint="eastAsia"/>
          <w:rtl/>
        </w:rPr>
        <w:t>המעורר</w:t>
      </w:r>
      <w:r w:rsidRPr="006602B2">
        <w:rPr>
          <w:rtl/>
        </w:rPr>
        <w:t xml:space="preserve"> </w:t>
      </w:r>
      <w:r w:rsidRPr="006602B2">
        <w:rPr>
          <w:rFonts w:hint="eastAsia"/>
          <w:rtl/>
        </w:rPr>
        <w:t>חשד</w:t>
      </w:r>
      <w:r w:rsidRPr="006602B2">
        <w:rPr>
          <w:rtl/>
        </w:rPr>
        <w:t xml:space="preserve"> </w:t>
      </w:r>
      <w:r w:rsidRPr="006602B2">
        <w:rPr>
          <w:rFonts w:hint="eastAsia"/>
          <w:rtl/>
        </w:rPr>
        <w:t>ו</w:t>
      </w:r>
      <w:r w:rsidRPr="006602B2">
        <w:rPr>
          <w:rtl/>
        </w:rPr>
        <w:t>/</w:t>
      </w:r>
      <w:r w:rsidRPr="006602B2">
        <w:rPr>
          <w:rFonts w:hint="eastAsia"/>
          <w:rtl/>
        </w:rPr>
        <w:t>או</w:t>
      </w:r>
      <w:r w:rsidRPr="006602B2">
        <w:rPr>
          <w:rtl/>
        </w:rPr>
        <w:t xml:space="preserve"> </w:t>
      </w:r>
      <w:r w:rsidRPr="006602B2">
        <w:rPr>
          <w:rFonts w:hint="eastAsia"/>
          <w:rtl/>
        </w:rPr>
        <w:t>מידע</w:t>
      </w:r>
      <w:r w:rsidRPr="006602B2">
        <w:rPr>
          <w:rtl/>
        </w:rPr>
        <w:t xml:space="preserve"> </w:t>
      </w:r>
      <w:r w:rsidRPr="006602B2">
        <w:rPr>
          <w:rFonts w:hint="eastAsia"/>
          <w:rtl/>
        </w:rPr>
        <w:t>שקרי</w:t>
      </w:r>
      <w:r w:rsidRPr="006602B2">
        <w:rPr>
          <w:rtl/>
        </w:rPr>
        <w:t xml:space="preserve"> </w:t>
      </w:r>
      <w:r w:rsidRPr="006602B2">
        <w:rPr>
          <w:rFonts w:hint="eastAsia"/>
          <w:rtl/>
        </w:rPr>
        <w:t>ו</w:t>
      </w:r>
      <w:r w:rsidRPr="006602B2">
        <w:rPr>
          <w:rtl/>
        </w:rPr>
        <w:t>/</w:t>
      </w:r>
      <w:r w:rsidRPr="006602B2">
        <w:rPr>
          <w:rFonts w:hint="eastAsia"/>
          <w:rtl/>
        </w:rPr>
        <w:t>או</w:t>
      </w:r>
      <w:r w:rsidRPr="006602B2">
        <w:rPr>
          <w:rtl/>
        </w:rPr>
        <w:t xml:space="preserve"> </w:t>
      </w:r>
      <w:r w:rsidRPr="006602B2">
        <w:rPr>
          <w:rFonts w:hint="eastAsia"/>
          <w:rtl/>
        </w:rPr>
        <w:t>מטעה</w:t>
      </w:r>
      <w:r w:rsidRPr="006602B2">
        <w:rPr>
          <w:rtl/>
        </w:rPr>
        <w:t xml:space="preserve">. </w:t>
      </w:r>
    </w:p>
    <w:p w14:paraId="3C42F19E" w14:textId="77777777" w:rsidR="00980D65" w:rsidRPr="006602B2" w:rsidRDefault="00980D65" w:rsidP="00980D65">
      <w:pPr>
        <w:pStyle w:val="af5"/>
        <w:numPr>
          <w:ilvl w:val="0"/>
          <w:numId w:val="76"/>
        </w:numPr>
        <w:spacing w:line="360" w:lineRule="auto"/>
        <w:ind w:left="567" w:hanging="567"/>
        <w:jc w:val="both"/>
      </w:pPr>
      <w:r>
        <w:rPr>
          <w:rFonts w:hint="cs"/>
          <w:rtl/>
        </w:rPr>
        <w:t>וועדת המכרזים</w:t>
      </w:r>
      <w:r w:rsidRPr="006602B2">
        <w:rPr>
          <w:rtl/>
        </w:rPr>
        <w:t xml:space="preserve"> </w:t>
      </w:r>
      <w:r>
        <w:rPr>
          <w:rFonts w:hint="cs"/>
          <w:rtl/>
        </w:rPr>
        <w:t>ת</w:t>
      </w:r>
      <w:r w:rsidRPr="006602B2">
        <w:rPr>
          <w:rFonts w:hint="eastAsia"/>
          <w:rtl/>
        </w:rPr>
        <w:t>היה</w:t>
      </w:r>
      <w:r w:rsidRPr="006602B2">
        <w:rPr>
          <w:rtl/>
        </w:rPr>
        <w:t xml:space="preserve"> </w:t>
      </w:r>
      <w:r w:rsidRPr="006602B2">
        <w:rPr>
          <w:rFonts w:hint="eastAsia"/>
          <w:rtl/>
        </w:rPr>
        <w:t>רשאי</w:t>
      </w:r>
      <w:r>
        <w:rPr>
          <w:rFonts w:hint="cs"/>
          <w:rtl/>
        </w:rPr>
        <w:t>ת</w:t>
      </w:r>
      <w:r w:rsidRPr="006602B2">
        <w:rPr>
          <w:rtl/>
        </w:rPr>
        <w:t xml:space="preserve"> </w:t>
      </w:r>
      <w:r w:rsidRPr="006602B2">
        <w:rPr>
          <w:rFonts w:hint="eastAsia"/>
          <w:rtl/>
        </w:rPr>
        <w:t>בכל</w:t>
      </w:r>
      <w:r w:rsidRPr="006602B2">
        <w:rPr>
          <w:rtl/>
        </w:rPr>
        <w:t xml:space="preserve"> </w:t>
      </w:r>
      <w:r w:rsidRPr="006602B2">
        <w:rPr>
          <w:rFonts w:hint="eastAsia"/>
          <w:rtl/>
        </w:rPr>
        <w:t>עת</w:t>
      </w:r>
      <w:r w:rsidRPr="006602B2">
        <w:rPr>
          <w:rtl/>
        </w:rPr>
        <w:t xml:space="preserve">, </w:t>
      </w:r>
      <w:r w:rsidRPr="006602B2">
        <w:rPr>
          <w:rFonts w:hint="eastAsia"/>
          <w:rtl/>
        </w:rPr>
        <w:t>לפי</w:t>
      </w:r>
      <w:r w:rsidRPr="006602B2">
        <w:rPr>
          <w:rtl/>
        </w:rPr>
        <w:t xml:space="preserve"> </w:t>
      </w:r>
      <w:r w:rsidRPr="006602B2">
        <w:rPr>
          <w:rFonts w:hint="eastAsia"/>
          <w:rtl/>
        </w:rPr>
        <w:t>שיקול</w:t>
      </w:r>
      <w:r w:rsidRPr="006602B2">
        <w:rPr>
          <w:rtl/>
        </w:rPr>
        <w:t xml:space="preserve"> </w:t>
      </w:r>
      <w:r w:rsidRPr="006602B2">
        <w:rPr>
          <w:rFonts w:hint="eastAsia"/>
          <w:rtl/>
        </w:rPr>
        <w:t>דעת</w:t>
      </w:r>
      <w:r>
        <w:rPr>
          <w:rFonts w:hint="cs"/>
          <w:rtl/>
        </w:rPr>
        <w:t>ה</w:t>
      </w:r>
      <w:r w:rsidRPr="006602B2">
        <w:rPr>
          <w:rtl/>
        </w:rPr>
        <w:t xml:space="preserve"> </w:t>
      </w:r>
      <w:r w:rsidRPr="006602B2">
        <w:rPr>
          <w:rFonts w:hint="eastAsia"/>
          <w:rtl/>
        </w:rPr>
        <w:t>הבלעדי</w:t>
      </w:r>
      <w:r w:rsidRPr="006602B2">
        <w:rPr>
          <w:rtl/>
        </w:rPr>
        <w:t xml:space="preserve">, </w:t>
      </w:r>
      <w:r w:rsidRPr="006602B2">
        <w:rPr>
          <w:rFonts w:hint="eastAsia"/>
          <w:rtl/>
        </w:rPr>
        <w:t>לפנות</w:t>
      </w:r>
      <w:r w:rsidRPr="006602B2">
        <w:rPr>
          <w:rtl/>
        </w:rPr>
        <w:t xml:space="preserve"> </w:t>
      </w:r>
      <w:r w:rsidRPr="006602B2">
        <w:rPr>
          <w:rFonts w:hint="eastAsia"/>
          <w:rtl/>
        </w:rPr>
        <w:t>לכל</w:t>
      </w:r>
      <w:r w:rsidRPr="006602B2">
        <w:rPr>
          <w:rtl/>
        </w:rPr>
        <w:t xml:space="preserve"> </w:t>
      </w:r>
      <w:r w:rsidRPr="006602B2">
        <w:rPr>
          <w:rFonts w:hint="eastAsia"/>
          <w:rtl/>
        </w:rPr>
        <w:t>מגישי</w:t>
      </w:r>
      <w:r w:rsidRPr="006602B2">
        <w:rPr>
          <w:rtl/>
        </w:rPr>
        <w:t xml:space="preserve"> </w:t>
      </w:r>
      <w:r w:rsidRPr="006602B2">
        <w:rPr>
          <w:rFonts w:hint="eastAsia"/>
          <w:rtl/>
        </w:rPr>
        <w:t>הבקשות</w:t>
      </w:r>
      <w:r w:rsidRPr="006602B2">
        <w:rPr>
          <w:rtl/>
        </w:rPr>
        <w:t xml:space="preserve">, </w:t>
      </w:r>
      <w:r w:rsidRPr="006602B2">
        <w:rPr>
          <w:rFonts w:hint="eastAsia"/>
          <w:rtl/>
        </w:rPr>
        <w:t>כולם</w:t>
      </w:r>
      <w:r w:rsidRPr="006602B2">
        <w:rPr>
          <w:rtl/>
        </w:rPr>
        <w:t xml:space="preserve"> </w:t>
      </w:r>
      <w:r w:rsidRPr="006602B2">
        <w:rPr>
          <w:rFonts w:hint="eastAsia"/>
          <w:rtl/>
        </w:rPr>
        <w:t>או</w:t>
      </w:r>
      <w:r w:rsidRPr="006602B2">
        <w:rPr>
          <w:rtl/>
        </w:rPr>
        <w:t xml:space="preserve"> </w:t>
      </w:r>
      <w:r w:rsidRPr="006602B2">
        <w:rPr>
          <w:rFonts w:hint="eastAsia"/>
          <w:rtl/>
        </w:rPr>
        <w:t>חלקם</w:t>
      </w:r>
      <w:r w:rsidRPr="006602B2">
        <w:rPr>
          <w:rtl/>
        </w:rPr>
        <w:t xml:space="preserve">, </w:t>
      </w:r>
      <w:r w:rsidRPr="006602B2">
        <w:rPr>
          <w:rFonts w:hint="eastAsia"/>
          <w:rtl/>
        </w:rPr>
        <w:t>בבקשה</w:t>
      </w:r>
      <w:r w:rsidRPr="006602B2">
        <w:rPr>
          <w:rtl/>
        </w:rPr>
        <w:t xml:space="preserve"> </w:t>
      </w:r>
      <w:r w:rsidRPr="006602B2">
        <w:rPr>
          <w:rFonts w:hint="eastAsia"/>
          <w:rtl/>
        </w:rPr>
        <w:t>לקבל</w:t>
      </w:r>
      <w:r w:rsidRPr="006602B2">
        <w:rPr>
          <w:rtl/>
        </w:rPr>
        <w:t xml:space="preserve"> </w:t>
      </w:r>
      <w:r w:rsidRPr="006602B2">
        <w:rPr>
          <w:rFonts w:hint="eastAsia"/>
          <w:rtl/>
        </w:rPr>
        <w:t>מהם</w:t>
      </w:r>
      <w:r w:rsidRPr="006602B2">
        <w:rPr>
          <w:rtl/>
        </w:rPr>
        <w:t xml:space="preserve"> </w:t>
      </w:r>
      <w:r w:rsidRPr="006602B2">
        <w:rPr>
          <w:rFonts w:hint="eastAsia"/>
          <w:rtl/>
        </w:rPr>
        <w:t>הבהרות</w:t>
      </w:r>
      <w:r w:rsidRPr="006602B2">
        <w:rPr>
          <w:rtl/>
        </w:rPr>
        <w:t xml:space="preserve">, </w:t>
      </w:r>
      <w:r w:rsidRPr="006602B2">
        <w:rPr>
          <w:rFonts w:hint="eastAsia"/>
          <w:rtl/>
        </w:rPr>
        <w:t>מידע</w:t>
      </w:r>
      <w:r w:rsidRPr="006602B2">
        <w:rPr>
          <w:rtl/>
        </w:rPr>
        <w:t xml:space="preserve">, </w:t>
      </w:r>
      <w:r w:rsidRPr="006602B2">
        <w:rPr>
          <w:rFonts w:hint="eastAsia"/>
          <w:rtl/>
        </w:rPr>
        <w:t>השלמות</w:t>
      </w:r>
      <w:r w:rsidRPr="006602B2">
        <w:rPr>
          <w:rtl/>
        </w:rPr>
        <w:t xml:space="preserve"> </w:t>
      </w:r>
      <w:r w:rsidRPr="006602B2">
        <w:rPr>
          <w:rFonts w:hint="eastAsia"/>
          <w:rtl/>
        </w:rPr>
        <w:t>לפרטים</w:t>
      </w:r>
      <w:r w:rsidRPr="006602B2">
        <w:rPr>
          <w:rtl/>
        </w:rPr>
        <w:t xml:space="preserve"> </w:t>
      </w:r>
      <w:r w:rsidRPr="006602B2">
        <w:rPr>
          <w:rFonts w:hint="eastAsia"/>
          <w:rtl/>
        </w:rPr>
        <w:t>בבקשה</w:t>
      </w:r>
      <w:r w:rsidRPr="006602B2">
        <w:rPr>
          <w:rtl/>
        </w:rPr>
        <w:t xml:space="preserve"> </w:t>
      </w:r>
      <w:r w:rsidRPr="006602B2">
        <w:rPr>
          <w:rFonts w:hint="eastAsia"/>
          <w:rtl/>
        </w:rPr>
        <w:t>וכן</w:t>
      </w:r>
      <w:r w:rsidRPr="006602B2">
        <w:rPr>
          <w:rtl/>
        </w:rPr>
        <w:t xml:space="preserve"> </w:t>
      </w:r>
      <w:r w:rsidRPr="006602B2">
        <w:rPr>
          <w:rFonts w:hint="eastAsia"/>
          <w:rtl/>
        </w:rPr>
        <w:t>כל</w:t>
      </w:r>
      <w:r w:rsidRPr="006602B2">
        <w:rPr>
          <w:rtl/>
        </w:rPr>
        <w:t xml:space="preserve"> </w:t>
      </w:r>
      <w:r w:rsidRPr="006602B2">
        <w:rPr>
          <w:rFonts w:hint="eastAsia"/>
          <w:rtl/>
        </w:rPr>
        <w:t>מידע</w:t>
      </w:r>
      <w:r w:rsidRPr="006602B2">
        <w:rPr>
          <w:rtl/>
        </w:rPr>
        <w:t xml:space="preserve"> </w:t>
      </w:r>
      <w:r w:rsidRPr="006602B2">
        <w:rPr>
          <w:rFonts w:hint="eastAsia"/>
          <w:rtl/>
        </w:rPr>
        <w:t>נוסף</w:t>
      </w:r>
      <w:r w:rsidRPr="006602B2">
        <w:rPr>
          <w:rtl/>
        </w:rPr>
        <w:t xml:space="preserve"> </w:t>
      </w:r>
      <w:r w:rsidRPr="006602B2">
        <w:rPr>
          <w:rFonts w:hint="eastAsia"/>
          <w:rtl/>
        </w:rPr>
        <w:t>אם</w:t>
      </w:r>
      <w:r w:rsidRPr="006602B2">
        <w:rPr>
          <w:rtl/>
        </w:rPr>
        <w:t xml:space="preserve"> </w:t>
      </w:r>
      <w:r w:rsidRPr="006602B2">
        <w:rPr>
          <w:rFonts w:hint="eastAsia"/>
          <w:rtl/>
        </w:rPr>
        <w:t>יש</w:t>
      </w:r>
      <w:r w:rsidRPr="006602B2">
        <w:rPr>
          <w:rtl/>
        </w:rPr>
        <w:t xml:space="preserve"> </w:t>
      </w:r>
      <w:r w:rsidRPr="006602B2">
        <w:rPr>
          <w:rFonts w:hint="eastAsia"/>
          <w:rtl/>
        </w:rPr>
        <w:t>בו</w:t>
      </w:r>
      <w:r w:rsidRPr="006602B2">
        <w:rPr>
          <w:rtl/>
        </w:rPr>
        <w:t xml:space="preserve"> </w:t>
      </w:r>
      <w:r w:rsidRPr="006602B2">
        <w:rPr>
          <w:rFonts w:hint="eastAsia"/>
          <w:rtl/>
        </w:rPr>
        <w:t>לדעת</w:t>
      </w:r>
      <w:r w:rsidRPr="006602B2">
        <w:rPr>
          <w:rtl/>
        </w:rPr>
        <w:t xml:space="preserve"> </w:t>
      </w:r>
      <w:r>
        <w:rPr>
          <w:rFonts w:hint="cs"/>
          <w:rtl/>
        </w:rPr>
        <w:t>וועדת המכרזים</w:t>
      </w:r>
      <w:r w:rsidRPr="006602B2">
        <w:rPr>
          <w:rtl/>
        </w:rPr>
        <w:t xml:space="preserve"> </w:t>
      </w:r>
      <w:r w:rsidRPr="006602B2">
        <w:rPr>
          <w:rFonts w:hint="eastAsia"/>
          <w:rtl/>
        </w:rPr>
        <w:t>כדי</w:t>
      </w:r>
      <w:r w:rsidRPr="006602B2">
        <w:rPr>
          <w:rtl/>
        </w:rPr>
        <w:t xml:space="preserve"> </w:t>
      </w:r>
      <w:r w:rsidRPr="006602B2">
        <w:rPr>
          <w:rFonts w:hint="eastAsia"/>
          <w:rtl/>
        </w:rPr>
        <w:t>לסייע</w:t>
      </w:r>
      <w:r w:rsidRPr="006602B2">
        <w:rPr>
          <w:rtl/>
        </w:rPr>
        <w:t xml:space="preserve"> </w:t>
      </w:r>
      <w:r w:rsidRPr="006602B2">
        <w:rPr>
          <w:rFonts w:hint="eastAsia"/>
          <w:rtl/>
        </w:rPr>
        <w:t>לו</w:t>
      </w:r>
      <w:r w:rsidRPr="006602B2">
        <w:rPr>
          <w:rtl/>
        </w:rPr>
        <w:t xml:space="preserve">, </w:t>
      </w:r>
      <w:r w:rsidRPr="006602B2">
        <w:rPr>
          <w:rFonts w:hint="eastAsia"/>
          <w:rtl/>
        </w:rPr>
        <w:t>לחלקם</w:t>
      </w:r>
      <w:r w:rsidRPr="006602B2">
        <w:rPr>
          <w:rtl/>
        </w:rPr>
        <w:t xml:space="preserve"> </w:t>
      </w:r>
      <w:r w:rsidRPr="006602B2">
        <w:rPr>
          <w:rFonts w:hint="eastAsia"/>
          <w:rtl/>
        </w:rPr>
        <w:t>או</w:t>
      </w:r>
      <w:r w:rsidRPr="006602B2">
        <w:rPr>
          <w:rtl/>
        </w:rPr>
        <w:t xml:space="preserve"> </w:t>
      </w:r>
      <w:r w:rsidRPr="006602B2">
        <w:rPr>
          <w:rFonts w:hint="eastAsia"/>
          <w:rtl/>
        </w:rPr>
        <w:t>למגיש</w:t>
      </w:r>
      <w:r w:rsidRPr="006602B2">
        <w:rPr>
          <w:rtl/>
        </w:rPr>
        <w:t xml:space="preserve"> </w:t>
      </w:r>
      <w:r w:rsidRPr="006602B2">
        <w:rPr>
          <w:rFonts w:hint="eastAsia"/>
          <w:rtl/>
        </w:rPr>
        <w:t>בקשה</w:t>
      </w:r>
      <w:r w:rsidRPr="006602B2">
        <w:rPr>
          <w:rtl/>
        </w:rPr>
        <w:t xml:space="preserve"> </w:t>
      </w:r>
      <w:r w:rsidRPr="006602B2">
        <w:rPr>
          <w:rFonts w:hint="eastAsia"/>
          <w:rtl/>
        </w:rPr>
        <w:t>בודד</w:t>
      </w:r>
      <w:r w:rsidRPr="006602B2">
        <w:rPr>
          <w:rtl/>
        </w:rPr>
        <w:t xml:space="preserve"> </w:t>
      </w:r>
      <w:r w:rsidRPr="006602B2">
        <w:rPr>
          <w:rFonts w:hint="eastAsia"/>
          <w:rtl/>
        </w:rPr>
        <w:t>ולדרוש</w:t>
      </w:r>
      <w:r w:rsidRPr="006602B2">
        <w:rPr>
          <w:rtl/>
        </w:rPr>
        <w:t xml:space="preserve"> </w:t>
      </w:r>
      <w:r w:rsidRPr="006602B2">
        <w:rPr>
          <w:rFonts w:hint="eastAsia"/>
          <w:rtl/>
        </w:rPr>
        <w:t>לקבל</w:t>
      </w:r>
      <w:r w:rsidRPr="006602B2">
        <w:rPr>
          <w:rtl/>
        </w:rPr>
        <w:t xml:space="preserve"> </w:t>
      </w:r>
      <w:r w:rsidRPr="006602B2">
        <w:rPr>
          <w:rFonts w:hint="eastAsia"/>
          <w:rtl/>
        </w:rPr>
        <w:t>מידע</w:t>
      </w:r>
      <w:r w:rsidRPr="006602B2">
        <w:rPr>
          <w:rtl/>
        </w:rPr>
        <w:t xml:space="preserve">, </w:t>
      </w:r>
      <w:r w:rsidRPr="006602B2">
        <w:rPr>
          <w:rFonts w:hint="eastAsia"/>
          <w:rtl/>
        </w:rPr>
        <w:t>הבהרות</w:t>
      </w:r>
      <w:r w:rsidRPr="006602B2">
        <w:rPr>
          <w:rtl/>
        </w:rPr>
        <w:t xml:space="preserve">, </w:t>
      </w:r>
      <w:r w:rsidRPr="006602B2">
        <w:rPr>
          <w:rFonts w:hint="eastAsia"/>
          <w:rtl/>
        </w:rPr>
        <w:t>השלמות</w:t>
      </w:r>
      <w:r w:rsidRPr="006602B2">
        <w:rPr>
          <w:rtl/>
        </w:rPr>
        <w:t xml:space="preserve">, </w:t>
      </w:r>
      <w:r w:rsidRPr="006602B2">
        <w:rPr>
          <w:rFonts w:hint="eastAsia"/>
          <w:rtl/>
        </w:rPr>
        <w:t>מסמכים</w:t>
      </w:r>
      <w:r w:rsidRPr="006602B2">
        <w:rPr>
          <w:rtl/>
        </w:rPr>
        <w:t xml:space="preserve"> </w:t>
      </w:r>
      <w:r w:rsidRPr="006602B2">
        <w:rPr>
          <w:rFonts w:hint="eastAsia"/>
          <w:rtl/>
        </w:rPr>
        <w:t>או</w:t>
      </w:r>
      <w:r w:rsidRPr="006602B2">
        <w:rPr>
          <w:rtl/>
        </w:rPr>
        <w:t xml:space="preserve"> </w:t>
      </w:r>
      <w:r w:rsidRPr="006602B2">
        <w:rPr>
          <w:rFonts w:hint="eastAsia"/>
          <w:rtl/>
        </w:rPr>
        <w:t>כל</w:t>
      </w:r>
      <w:r w:rsidRPr="006602B2">
        <w:rPr>
          <w:rtl/>
        </w:rPr>
        <w:t xml:space="preserve"> </w:t>
      </w:r>
      <w:r w:rsidRPr="006602B2">
        <w:rPr>
          <w:rFonts w:hint="eastAsia"/>
          <w:rtl/>
        </w:rPr>
        <w:t>דבר</w:t>
      </w:r>
      <w:r w:rsidRPr="006602B2">
        <w:rPr>
          <w:rtl/>
        </w:rPr>
        <w:t xml:space="preserve"> </w:t>
      </w:r>
      <w:r w:rsidRPr="006602B2">
        <w:rPr>
          <w:rFonts w:hint="eastAsia"/>
          <w:rtl/>
        </w:rPr>
        <w:t>אחר</w:t>
      </w:r>
      <w:r w:rsidRPr="006602B2">
        <w:rPr>
          <w:rtl/>
        </w:rPr>
        <w:t xml:space="preserve"> </w:t>
      </w:r>
      <w:r w:rsidRPr="006602B2">
        <w:rPr>
          <w:rFonts w:hint="eastAsia"/>
          <w:rtl/>
        </w:rPr>
        <w:t>הנחוץ</w:t>
      </w:r>
      <w:r w:rsidRPr="006602B2">
        <w:rPr>
          <w:rtl/>
        </w:rPr>
        <w:t xml:space="preserve"> </w:t>
      </w:r>
      <w:r w:rsidRPr="006602B2">
        <w:rPr>
          <w:rFonts w:hint="eastAsia"/>
          <w:rtl/>
        </w:rPr>
        <w:t>לדעת</w:t>
      </w:r>
      <w:r>
        <w:rPr>
          <w:rFonts w:hint="cs"/>
          <w:rtl/>
        </w:rPr>
        <w:t>ה</w:t>
      </w:r>
      <w:r w:rsidRPr="006602B2">
        <w:rPr>
          <w:rtl/>
        </w:rPr>
        <w:t xml:space="preserve"> </w:t>
      </w:r>
      <w:r w:rsidRPr="006602B2">
        <w:rPr>
          <w:rFonts w:hint="eastAsia"/>
          <w:rtl/>
        </w:rPr>
        <w:t>בכדי</w:t>
      </w:r>
      <w:r w:rsidRPr="006602B2">
        <w:rPr>
          <w:rtl/>
        </w:rPr>
        <w:t xml:space="preserve"> </w:t>
      </w:r>
      <w:r w:rsidRPr="006602B2">
        <w:rPr>
          <w:rFonts w:hint="eastAsia"/>
          <w:rtl/>
        </w:rPr>
        <w:t>לדון</w:t>
      </w:r>
      <w:r w:rsidRPr="006602B2">
        <w:rPr>
          <w:rtl/>
        </w:rPr>
        <w:t xml:space="preserve"> </w:t>
      </w:r>
      <w:r w:rsidRPr="006602B2">
        <w:rPr>
          <w:rFonts w:hint="eastAsia"/>
          <w:rtl/>
        </w:rPr>
        <w:t>בבקשה</w:t>
      </w:r>
      <w:r w:rsidRPr="006602B2">
        <w:rPr>
          <w:rtl/>
        </w:rPr>
        <w:t xml:space="preserve"> </w:t>
      </w:r>
      <w:r w:rsidRPr="006602B2">
        <w:rPr>
          <w:rFonts w:hint="eastAsia"/>
          <w:rtl/>
        </w:rPr>
        <w:t>ספציפית</w:t>
      </w:r>
      <w:r w:rsidRPr="006602B2">
        <w:rPr>
          <w:rtl/>
        </w:rPr>
        <w:t xml:space="preserve"> </w:t>
      </w:r>
      <w:r w:rsidRPr="006602B2">
        <w:rPr>
          <w:rFonts w:hint="eastAsia"/>
          <w:rtl/>
        </w:rPr>
        <w:t>או</w:t>
      </w:r>
      <w:r w:rsidRPr="006602B2">
        <w:rPr>
          <w:rtl/>
        </w:rPr>
        <w:t xml:space="preserve"> </w:t>
      </w:r>
      <w:r w:rsidRPr="006602B2">
        <w:rPr>
          <w:rFonts w:hint="eastAsia"/>
          <w:rtl/>
        </w:rPr>
        <w:t>בכל</w:t>
      </w:r>
      <w:r w:rsidRPr="006602B2">
        <w:rPr>
          <w:rtl/>
        </w:rPr>
        <w:t xml:space="preserve"> </w:t>
      </w:r>
      <w:r w:rsidRPr="006602B2">
        <w:rPr>
          <w:rFonts w:hint="eastAsia"/>
          <w:rtl/>
        </w:rPr>
        <w:t>הבקשות</w:t>
      </w:r>
      <w:r w:rsidRPr="006602B2">
        <w:rPr>
          <w:rtl/>
        </w:rPr>
        <w:t xml:space="preserve"> </w:t>
      </w:r>
      <w:r w:rsidRPr="006602B2">
        <w:rPr>
          <w:rFonts w:hint="eastAsia"/>
          <w:rtl/>
        </w:rPr>
        <w:t>ביחד</w:t>
      </w:r>
      <w:r w:rsidRPr="006602B2">
        <w:rPr>
          <w:rtl/>
        </w:rPr>
        <w:t xml:space="preserve"> </w:t>
      </w:r>
      <w:r w:rsidRPr="006602B2">
        <w:rPr>
          <w:rFonts w:hint="eastAsia"/>
          <w:rtl/>
        </w:rPr>
        <w:t>לשם</w:t>
      </w:r>
      <w:r w:rsidRPr="006602B2">
        <w:rPr>
          <w:rtl/>
        </w:rPr>
        <w:t xml:space="preserve"> </w:t>
      </w:r>
      <w:r w:rsidRPr="006602B2">
        <w:rPr>
          <w:rFonts w:hint="eastAsia"/>
          <w:rtl/>
        </w:rPr>
        <w:t>קבלת</w:t>
      </w:r>
      <w:r w:rsidRPr="006602B2">
        <w:rPr>
          <w:rtl/>
        </w:rPr>
        <w:t xml:space="preserve"> </w:t>
      </w:r>
      <w:r w:rsidRPr="006602B2">
        <w:rPr>
          <w:rFonts w:hint="eastAsia"/>
          <w:rtl/>
        </w:rPr>
        <w:t>ההחלטה</w:t>
      </w:r>
      <w:r w:rsidRPr="006602B2">
        <w:rPr>
          <w:rtl/>
        </w:rPr>
        <w:t xml:space="preserve">. </w:t>
      </w:r>
      <w:r w:rsidRPr="006602B2">
        <w:rPr>
          <w:rFonts w:hint="eastAsia"/>
          <w:rtl/>
        </w:rPr>
        <w:t>מבלי</w:t>
      </w:r>
      <w:r w:rsidRPr="006602B2">
        <w:rPr>
          <w:rtl/>
        </w:rPr>
        <w:t xml:space="preserve"> </w:t>
      </w:r>
      <w:r w:rsidRPr="006602B2">
        <w:rPr>
          <w:rFonts w:hint="eastAsia"/>
          <w:rtl/>
        </w:rPr>
        <w:t>לגרוע</w:t>
      </w:r>
      <w:r w:rsidRPr="006602B2">
        <w:rPr>
          <w:rtl/>
        </w:rPr>
        <w:t xml:space="preserve"> </w:t>
      </w:r>
      <w:r w:rsidRPr="006602B2">
        <w:rPr>
          <w:rFonts w:hint="eastAsia"/>
          <w:rtl/>
        </w:rPr>
        <w:t>מכלליות</w:t>
      </w:r>
      <w:r w:rsidRPr="006602B2">
        <w:rPr>
          <w:rtl/>
        </w:rPr>
        <w:t xml:space="preserve"> </w:t>
      </w:r>
      <w:r w:rsidRPr="006602B2">
        <w:rPr>
          <w:rFonts w:hint="eastAsia"/>
          <w:rtl/>
        </w:rPr>
        <w:t>האמור</w:t>
      </w:r>
      <w:r w:rsidRPr="006602B2">
        <w:rPr>
          <w:rtl/>
        </w:rPr>
        <w:t xml:space="preserve">, </w:t>
      </w:r>
      <w:r>
        <w:rPr>
          <w:rFonts w:hint="cs"/>
          <w:rtl/>
        </w:rPr>
        <w:t>וועדת המכרזים</w:t>
      </w:r>
      <w:r w:rsidRPr="006602B2">
        <w:rPr>
          <w:rtl/>
        </w:rPr>
        <w:t xml:space="preserve"> </w:t>
      </w:r>
      <w:r>
        <w:rPr>
          <w:rFonts w:hint="cs"/>
          <w:rtl/>
        </w:rPr>
        <w:t>ת</w:t>
      </w:r>
      <w:r w:rsidRPr="006602B2">
        <w:rPr>
          <w:rFonts w:hint="eastAsia"/>
          <w:rtl/>
        </w:rPr>
        <w:t>היה</w:t>
      </w:r>
      <w:r w:rsidRPr="006602B2">
        <w:rPr>
          <w:rtl/>
        </w:rPr>
        <w:t xml:space="preserve"> </w:t>
      </w:r>
      <w:r w:rsidRPr="006602B2">
        <w:rPr>
          <w:rFonts w:hint="eastAsia"/>
          <w:rtl/>
        </w:rPr>
        <w:t>רשאי</w:t>
      </w:r>
      <w:r>
        <w:rPr>
          <w:rFonts w:hint="cs"/>
          <w:rtl/>
        </w:rPr>
        <w:t>ת</w:t>
      </w:r>
      <w:r w:rsidRPr="006602B2">
        <w:rPr>
          <w:rtl/>
        </w:rPr>
        <w:t xml:space="preserve"> </w:t>
      </w:r>
      <w:r w:rsidRPr="006602B2">
        <w:rPr>
          <w:rFonts w:hint="eastAsia"/>
          <w:rtl/>
        </w:rPr>
        <w:t>לדרוש</w:t>
      </w:r>
      <w:r w:rsidRPr="006602B2">
        <w:rPr>
          <w:rtl/>
        </w:rPr>
        <w:t xml:space="preserve"> </w:t>
      </w:r>
      <w:r w:rsidRPr="006602B2">
        <w:rPr>
          <w:rFonts w:hint="eastAsia"/>
          <w:rtl/>
        </w:rPr>
        <w:t>אישור</w:t>
      </w:r>
      <w:r w:rsidRPr="006602B2">
        <w:rPr>
          <w:rtl/>
        </w:rPr>
        <w:t xml:space="preserve"> </w:t>
      </w:r>
      <w:r w:rsidRPr="006602B2">
        <w:rPr>
          <w:rFonts w:hint="eastAsia"/>
          <w:rtl/>
        </w:rPr>
        <w:t>או</w:t>
      </w:r>
      <w:r w:rsidRPr="006602B2">
        <w:rPr>
          <w:rtl/>
        </w:rPr>
        <w:t xml:space="preserve"> </w:t>
      </w:r>
      <w:r w:rsidRPr="006602B2">
        <w:rPr>
          <w:rFonts w:hint="eastAsia"/>
          <w:rtl/>
        </w:rPr>
        <w:t>חוות</w:t>
      </w:r>
      <w:r w:rsidRPr="006602B2">
        <w:rPr>
          <w:rtl/>
        </w:rPr>
        <w:t xml:space="preserve"> </w:t>
      </w:r>
      <w:r w:rsidRPr="006602B2">
        <w:rPr>
          <w:rFonts w:hint="eastAsia"/>
          <w:rtl/>
        </w:rPr>
        <w:t>דעת</w:t>
      </w:r>
      <w:r w:rsidRPr="006602B2">
        <w:rPr>
          <w:rtl/>
        </w:rPr>
        <w:t xml:space="preserve"> </w:t>
      </w:r>
      <w:r w:rsidRPr="006602B2">
        <w:rPr>
          <w:rFonts w:hint="eastAsia"/>
          <w:rtl/>
        </w:rPr>
        <w:t>מגורם</w:t>
      </w:r>
      <w:r w:rsidRPr="006602B2">
        <w:rPr>
          <w:rtl/>
        </w:rPr>
        <w:t xml:space="preserve"> </w:t>
      </w:r>
      <w:r w:rsidRPr="006602B2">
        <w:rPr>
          <w:rFonts w:hint="eastAsia"/>
          <w:rtl/>
        </w:rPr>
        <w:t>בלתי</w:t>
      </w:r>
      <w:r w:rsidRPr="006602B2">
        <w:rPr>
          <w:rtl/>
        </w:rPr>
        <w:t xml:space="preserve"> </w:t>
      </w:r>
      <w:r w:rsidRPr="006602B2">
        <w:rPr>
          <w:rFonts w:hint="eastAsia"/>
          <w:rtl/>
        </w:rPr>
        <w:t>תלוי</w:t>
      </w:r>
      <w:r w:rsidRPr="006602B2">
        <w:rPr>
          <w:rtl/>
        </w:rPr>
        <w:t xml:space="preserve"> </w:t>
      </w:r>
      <w:r w:rsidRPr="006602B2">
        <w:rPr>
          <w:rFonts w:hint="eastAsia"/>
          <w:rtl/>
        </w:rPr>
        <w:t>בקשר</w:t>
      </w:r>
      <w:r w:rsidRPr="006602B2">
        <w:rPr>
          <w:rtl/>
        </w:rPr>
        <w:t xml:space="preserve"> </w:t>
      </w:r>
      <w:r w:rsidRPr="006602B2">
        <w:rPr>
          <w:rFonts w:hint="eastAsia"/>
          <w:rtl/>
        </w:rPr>
        <w:t>לכל</w:t>
      </w:r>
      <w:r w:rsidRPr="006602B2">
        <w:rPr>
          <w:rtl/>
        </w:rPr>
        <w:t xml:space="preserve"> </w:t>
      </w:r>
      <w:r w:rsidRPr="006602B2">
        <w:rPr>
          <w:rFonts w:hint="eastAsia"/>
          <w:rtl/>
        </w:rPr>
        <w:t>פרט</w:t>
      </w:r>
      <w:r w:rsidRPr="006602B2">
        <w:rPr>
          <w:rtl/>
        </w:rPr>
        <w:t xml:space="preserve"> </w:t>
      </w:r>
      <w:r w:rsidRPr="006602B2">
        <w:rPr>
          <w:rFonts w:hint="eastAsia"/>
          <w:rtl/>
        </w:rPr>
        <w:t>שהועבר</w:t>
      </w:r>
      <w:r w:rsidRPr="006602B2">
        <w:rPr>
          <w:rtl/>
        </w:rPr>
        <w:t xml:space="preserve"> </w:t>
      </w:r>
      <w:r>
        <w:rPr>
          <w:rFonts w:hint="cs"/>
          <w:rtl/>
        </w:rPr>
        <w:t>לה</w:t>
      </w:r>
      <w:r w:rsidRPr="006602B2">
        <w:rPr>
          <w:rtl/>
        </w:rPr>
        <w:t xml:space="preserve"> </w:t>
      </w:r>
      <w:r w:rsidRPr="006602B2">
        <w:rPr>
          <w:rFonts w:hint="eastAsia"/>
          <w:rtl/>
        </w:rPr>
        <w:t>במסגרת</w:t>
      </w:r>
      <w:r w:rsidRPr="006602B2">
        <w:rPr>
          <w:rtl/>
        </w:rPr>
        <w:t xml:space="preserve"> </w:t>
      </w:r>
      <w:r w:rsidRPr="006602B2">
        <w:rPr>
          <w:rFonts w:hint="eastAsia"/>
          <w:rtl/>
        </w:rPr>
        <w:t>הבקשה</w:t>
      </w:r>
      <w:r w:rsidRPr="006602B2">
        <w:rPr>
          <w:rtl/>
        </w:rPr>
        <w:t>.</w:t>
      </w:r>
    </w:p>
    <w:p w14:paraId="6F3C0540" w14:textId="77777777" w:rsidR="00980D65" w:rsidRPr="00BB2610" w:rsidRDefault="00980D65" w:rsidP="00980D65">
      <w:pPr>
        <w:pStyle w:val="af5"/>
        <w:numPr>
          <w:ilvl w:val="0"/>
          <w:numId w:val="76"/>
        </w:numPr>
        <w:spacing w:line="360" w:lineRule="auto"/>
        <w:ind w:left="567" w:hanging="567"/>
        <w:jc w:val="both"/>
      </w:pPr>
      <w:r>
        <w:rPr>
          <w:rFonts w:hint="cs"/>
          <w:rtl/>
        </w:rPr>
        <w:t>וועדת המכרזים</w:t>
      </w:r>
      <w:r w:rsidRPr="006602B2">
        <w:rPr>
          <w:rtl/>
        </w:rPr>
        <w:t xml:space="preserve"> </w:t>
      </w:r>
      <w:r>
        <w:rPr>
          <w:rFonts w:hint="cs"/>
          <w:rtl/>
        </w:rPr>
        <w:t>ת</w:t>
      </w:r>
      <w:r w:rsidRPr="006602B2">
        <w:rPr>
          <w:rFonts w:hint="eastAsia"/>
          <w:rtl/>
        </w:rPr>
        <w:t>היה</w:t>
      </w:r>
      <w:r w:rsidRPr="006602B2">
        <w:rPr>
          <w:rtl/>
        </w:rPr>
        <w:t xml:space="preserve"> </w:t>
      </w:r>
      <w:r w:rsidRPr="006602B2">
        <w:rPr>
          <w:rFonts w:hint="eastAsia"/>
          <w:rtl/>
        </w:rPr>
        <w:t>רשאי</w:t>
      </w:r>
      <w:r>
        <w:rPr>
          <w:rFonts w:hint="cs"/>
          <w:rtl/>
        </w:rPr>
        <w:t>ת</w:t>
      </w:r>
      <w:r w:rsidRPr="006602B2">
        <w:rPr>
          <w:rtl/>
        </w:rPr>
        <w:t xml:space="preserve"> </w:t>
      </w:r>
      <w:r w:rsidRPr="006602B2">
        <w:rPr>
          <w:rFonts w:hint="eastAsia"/>
          <w:rtl/>
        </w:rPr>
        <w:t>לקבוע</w:t>
      </w:r>
      <w:r w:rsidRPr="006602B2">
        <w:rPr>
          <w:rtl/>
        </w:rPr>
        <w:t xml:space="preserve"> </w:t>
      </w:r>
      <w:r w:rsidRPr="006602B2">
        <w:rPr>
          <w:rFonts w:hint="eastAsia"/>
          <w:rtl/>
        </w:rPr>
        <w:t>לוח</w:t>
      </w:r>
      <w:r w:rsidRPr="006602B2">
        <w:rPr>
          <w:rtl/>
        </w:rPr>
        <w:t xml:space="preserve"> </w:t>
      </w:r>
      <w:r w:rsidRPr="006602B2">
        <w:rPr>
          <w:rFonts w:hint="eastAsia"/>
          <w:rtl/>
        </w:rPr>
        <w:t>זמנים</w:t>
      </w:r>
      <w:r w:rsidRPr="006602B2">
        <w:rPr>
          <w:rtl/>
        </w:rPr>
        <w:t xml:space="preserve"> </w:t>
      </w:r>
      <w:r w:rsidRPr="006602B2">
        <w:rPr>
          <w:rFonts w:hint="eastAsia"/>
          <w:rtl/>
        </w:rPr>
        <w:t>לקבלת</w:t>
      </w:r>
      <w:r w:rsidRPr="006602B2">
        <w:rPr>
          <w:rtl/>
        </w:rPr>
        <w:t xml:space="preserve"> </w:t>
      </w:r>
      <w:r w:rsidRPr="006602B2">
        <w:rPr>
          <w:rFonts w:hint="eastAsia"/>
          <w:rtl/>
        </w:rPr>
        <w:t>המידע</w:t>
      </w:r>
      <w:r w:rsidRPr="006602B2">
        <w:rPr>
          <w:rtl/>
        </w:rPr>
        <w:t xml:space="preserve"> </w:t>
      </w:r>
      <w:r w:rsidRPr="006602B2">
        <w:rPr>
          <w:rFonts w:hint="eastAsia"/>
          <w:rtl/>
        </w:rPr>
        <w:t>החסר</w:t>
      </w:r>
      <w:r w:rsidRPr="006602B2">
        <w:rPr>
          <w:rtl/>
        </w:rPr>
        <w:t xml:space="preserve"> </w:t>
      </w:r>
      <w:r w:rsidRPr="006602B2">
        <w:rPr>
          <w:rFonts w:hint="eastAsia"/>
          <w:rtl/>
        </w:rPr>
        <w:t>וכן</w:t>
      </w:r>
      <w:r w:rsidRPr="006602B2">
        <w:rPr>
          <w:rtl/>
        </w:rPr>
        <w:t xml:space="preserve"> </w:t>
      </w:r>
      <w:r w:rsidRPr="006602B2">
        <w:rPr>
          <w:rFonts w:hint="eastAsia"/>
          <w:rtl/>
        </w:rPr>
        <w:t>לקבוע</w:t>
      </w:r>
      <w:r w:rsidRPr="006602B2">
        <w:rPr>
          <w:rtl/>
        </w:rPr>
        <w:t xml:space="preserve"> </w:t>
      </w:r>
      <w:r w:rsidRPr="006602B2">
        <w:rPr>
          <w:rFonts w:hint="eastAsia"/>
          <w:rtl/>
        </w:rPr>
        <w:t>שאי</w:t>
      </w:r>
      <w:r w:rsidRPr="006602B2">
        <w:rPr>
          <w:rtl/>
        </w:rPr>
        <w:t xml:space="preserve"> </w:t>
      </w:r>
      <w:r w:rsidRPr="006602B2">
        <w:rPr>
          <w:rFonts w:hint="eastAsia"/>
          <w:rtl/>
        </w:rPr>
        <w:t>עמידה</w:t>
      </w:r>
      <w:r w:rsidRPr="006602B2">
        <w:rPr>
          <w:rtl/>
        </w:rPr>
        <w:t xml:space="preserve"> </w:t>
      </w:r>
      <w:r w:rsidRPr="006602B2">
        <w:rPr>
          <w:rFonts w:hint="eastAsia"/>
          <w:rtl/>
        </w:rPr>
        <w:t>בלוחות</w:t>
      </w:r>
      <w:r w:rsidRPr="006602B2">
        <w:rPr>
          <w:rtl/>
        </w:rPr>
        <w:t xml:space="preserve"> </w:t>
      </w:r>
      <w:r w:rsidRPr="006602B2">
        <w:rPr>
          <w:rFonts w:hint="eastAsia"/>
          <w:rtl/>
        </w:rPr>
        <w:t>הזמנים</w:t>
      </w:r>
      <w:r w:rsidRPr="006602B2">
        <w:rPr>
          <w:rtl/>
        </w:rPr>
        <w:t xml:space="preserve"> </w:t>
      </w:r>
      <w:r w:rsidRPr="006602B2">
        <w:rPr>
          <w:rFonts w:hint="eastAsia"/>
          <w:rtl/>
        </w:rPr>
        <w:t>שנקבעו</w:t>
      </w:r>
      <w:r w:rsidRPr="006602B2">
        <w:rPr>
          <w:rtl/>
        </w:rPr>
        <w:t xml:space="preserve">, </w:t>
      </w:r>
      <w:r w:rsidRPr="006602B2">
        <w:rPr>
          <w:rFonts w:hint="eastAsia"/>
          <w:rtl/>
        </w:rPr>
        <w:t>משמעות</w:t>
      </w:r>
      <w:r w:rsidRPr="006602B2">
        <w:rPr>
          <w:rtl/>
        </w:rPr>
        <w:t xml:space="preserve"> </w:t>
      </w:r>
      <w:r w:rsidRPr="006602B2">
        <w:rPr>
          <w:rFonts w:hint="eastAsia"/>
          <w:rtl/>
        </w:rPr>
        <w:t>הדבר</w:t>
      </w:r>
      <w:r w:rsidRPr="006602B2">
        <w:rPr>
          <w:rtl/>
        </w:rPr>
        <w:t xml:space="preserve">, </w:t>
      </w:r>
      <w:r w:rsidRPr="006602B2">
        <w:rPr>
          <w:rFonts w:hint="eastAsia"/>
          <w:rtl/>
        </w:rPr>
        <w:t>כי</w:t>
      </w:r>
      <w:r w:rsidRPr="006602B2">
        <w:rPr>
          <w:rtl/>
        </w:rPr>
        <w:t xml:space="preserve"> </w:t>
      </w:r>
      <w:r w:rsidRPr="006602B2">
        <w:rPr>
          <w:rFonts w:hint="eastAsia"/>
          <w:rtl/>
        </w:rPr>
        <w:t>הבקשה</w:t>
      </w:r>
      <w:r w:rsidRPr="006602B2">
        <w:rPr>
          <w:rtl/>
        </w:rPr>
        <w:t xml:space="preserve"> </w:t>
      </w:r>
      <w:r w:rsidRPr="006602B2">
        <w:rPr>
          <w:rFonts w:hint="eastAsia"/>
          <w:rtl/>
        </w:rPr>
        <w:t>תדון</w:t>
      </w:r>
      <w:r w:rsidRPr="006602B2">
        <w:rPr>
          <w:rtl/>
        </w:rPr>
        <w:t xml:space="preserve"> </w:t>
      </w:r>
      <w:r w:rsidRPr="006602B2">
        <w:rPr>
          <w:rFonts w:hint="eastAsia"/>
          <w:rtl/>
        </w:rPr>
        <w:t>עם</w:t>
      </w:r>
      <w:r w:rsidRPr="006602B2">
        <w:rPr>
          <w:rtl/>
        </w:rPr>
        <w:t xml:space="preserve"> </w:t>
      </w:r>
      <w:r w:rsidRPr="006602B2">
        <w:rPr>
          <w:rFonts w:hint="eastAsia"/>
          <w:rtl/>
        </w:rPr>
        <w:t>המידע</w:t>
      </w:r>
      <w:r w:rsidRPr="006602B2">
        <w:rPr>
          <w:rtl/>
        </w:rPr>
        <w:t xml:space="preserve"> </w:t>
      </w:r>
      <w:r w:rsidRPr="006602B2">
        <w:rPr>
          <w:rFonts w:hint="eastAsia"/>
          <w:rtl/>
        </w:rPr>
        <w:t>החסר</w:t>
      </w:r>
      <w:r w:rsidRPr="006602B2">
        <w:rPr>
          <w:rtl/>
        </w:rPr>
        <w:t xml:space="preserve"> </w:t>
      </w:r>
      <w:r w:rsidRPr="006602B2">
        <w:rPr>
          <w:rFonts w:hint="eastAsia"/>
          <w:rtl/>
        </w:rPr>
        <w:t>מה</w:t>
      </w:r>
      <w:r w:rsidRPr="006602B2">
        <w:rPr>
          <w:rtl/>
        </w:rPr>
        <w:t xml:space="preserve"> </w:t>
      </w:r>
      <w:r w:rsidRPr="006602B2">
        <w:rPr>
          <w:rFonts w:hint="eastAsia"/>
          <w:rtl/>
        </w:rPr>
        <w:t>שעלול</w:t>
      </w:r>
      <w:r w:rsidRPr="006602B2">
        <w:rPr>
          <w:rtl/>
        </w:rPr>
        <w:t xml:space="preserve"> </w:t>
      </w:r>
      <w:r w:rsidRPr="006602B2">
        <w:rPr>
          <w:rFonts w:hint="eastAsia"/>
          <w:rtl/>
        </w:rPr>
        <w:t>להוביל</w:t>
      </w:r>
      <w:r w:rsidRPr="006602B2">
        <w:rPr>
          <w:rtl/>
        </w:rPr>
        <w:t xml:space="preserve"> </w:t>
      </w:r>
      <w:r w:rsidRPr="006602B2">
        <w:rPr>
          <w:rFonts w:hint="eastAsia"/>
          <w:rtl/>
        </w:rPr>
        <w:t>אף</w:t>
      </w:r>
      <w:r w:rsidRPr="006602B2">
        <w:rPr>
          <w:rtl/>
        </w:rPr>
        <w:t xml:space="preserve"> </w:t>
      </w:r>
      <w:r w:rsidRPr="006602B2">
        <w:rPr>
          <w:rFonts w:hint="eastAsia"/>
          <w:rtl/>
        </w:rPr>
        <w:t>לדחיית</w:t>
      </w:r>
      <w:r w:rsidRPr="006602B2">
        <w:rPr>
          <w:rtl/>
        </w:rPr>
        <w:t xml:space="preserve"> </w:t>
      </w:r>
      <w:r w:rsidRPr="006602B2">
        <w:rPr>
          <w:rFonts w:hint="eastAsia"/>
          <w:rtl/>
        </w:rPr>
        <w:t>הבקשה</w:t>
      </w:r>
      <w:r w:rsidRPr="006602B2">
        <w:rPr>
          <w:rtl/>
        </w:rPr>
        <w:t>.</w:t>
      </w:r>
    </w:p>
    <w:p w14:paraId="6CA253B2" w14:textId="77777777" w:rsidR="00980D65" w:rsidRPr="006602B2" w:rsidRDefault="00980D65" w:rsidP="00980D65">
      <w:pPr>
        <w:pStyle w:val="af5"/>
        <w:numPr>
          <w:ilvl w:val="0"/>
          <w:numId w:val="76"/>
        </w:numPr>
        <w:spacing w:line="360" w:lineRule="auto"/>
        <w:ind w:left="567" w:hanging="567"/>
        <w:jc w:val="both"/>
      </w:pPr>
      <w:bookmarkStart w:id="69" w:name="_Ref67571617"/>
      <w:r w:rsidRPr="00CB36A2">
        <w:rPr>
          <w:rFonts w:hint="eastAsia"/>
          <w:b/>
          <w:bCs/>
          <w:rtl/>
        </w:rPr>
        <w:t>במסגרת</w:t>
      </w:r>
      <w:r w:rsidRPr="00CB36A2">
        <w:rPr>
          <w:b/>
          <w:bCs/>
          <w:rtl/>
        </w:rPr>
        <w:t xml:space="preserve"> הגשת הבקשה על בעל הרישיון לצרף את </w:t>
      </w:r>
      <w:r w:rsidRPr="00CB36A2">
        <w:rPr>
          <w:rFonts w:hint="eastAsia"/>
          <w:b/>
          <w:bCs/>
          <w:rtl/>
        </w:rPr>
        <w:t>כל</w:t>
      </w:r>
      <w:r w:rsidRPr="00CB36A2">
        <w:rPr>
          <w:b/>
          <w:bCs/>
          <w:rtl/>
        </w:rPr>
        <w:t xml:space="preserve"> </w:t>
      </w:r>
      <w:r w:rsidRPr="00CB36A2">
        <w:rPr>
          <w:rFonts w:hint="eastAsia"/>
          <w:b/>
          <w:bCs/>
          <w:rtl/>
        </w:rPr>
        <w:t>המסמכים</w:t>
      </w:r>
      <w:r w:rsidRPr="00CB36A2">
        <w:rPr>
          <w:b/>
          <w:bCs/>
          <w:rtl/>
        </w:rPr>
        <w:t xml:space="preserve"> </w:t>
      </w:r>
      <w:r w:rsidRPr="00CB36A2">
        <w:rPr>
          <w:rFonts w:hint="eastAsia"/>
          <w:b/>
          <w:bCs/>
          <w:rtl/>
        </w:rPr>
        <w:t>הבאים</w:t>
      </w:r>
      <w:r w:rsidRPr="006602B2">
        <w:rPr>
          <w:rtl/>
        </w:rPr>
        <w:t>:</w:t>
      </w:r>
      <w:bookmarkEnd w:id="69"/>
      <w:r w:rsidRPr="006602B2">
        <w:rPr>
          <w:rtl/>
        </w:rPr>
        <w:t xml:space="preserve"> </w:t>
      </w:r>
    </w:p>
    <w:p w14:paraId="2A71BFCA" w14:textId="77777777" w:rsidR="00980D65" w:rsidRPr="006602B2" w:rsidRDefault="00980D65" w:rsidP="00980D65">
      <w:pPr>
        <w:pStyle w:val="af5"/>
        <w:numPr>
          <w:ilvl w:val="1"/>
          <w:numId w:val="76"/>
        </w:numPr>
        <w:spacing w:line="360" w:lineRule="auto"/>
        <w:ind w:left="1134" w:hanging="567"/>
        <w:jc w:val="both"/>
        <w:rPr>
          <w:rtl/>
        </w:rPr>
      </w:pPr>
      <w:r w:rsidRPr="002C3C8A">
        <w:rPr>
          <w:rFonts w:hint="eastAsia"/>
          <w:u w:val="single"/>
          <w:rtl/>
        </w:rPr>
        <w:t>עמידה</w:t>
      </w:r>
      <w:r w:rsidRPr="002C3C8A">
        <w:rPr>
          <w:u w:val="single"/>
          <w:rtl/>
        </w:rPr>
        <w:t xml:space="preserve"> </w:t>
      </w:r>
      <w:r w:rsidRPr="002C3C8A">
        <w:rPr>
          <w:rFonts w:hint="eastAsia"/>
          <w:u w:val="single"/>
          <w:rtl/>
        </w:rPr>
        <w:t>בדרישות</w:t>
      </w:r>
      <w:r w:rsidRPr="002C3C8A">
        <w:rPr>
          <w:u w:val="single"/>
          <w:rtl/>
        </w:rPr>
        <w:t xml:space="preserve"> </w:t>
      </w:r>
      <w:r w:rsidRPr="002C3C8A">
        <w:rPr>
          <w:rFonts w:hint="eastAsia"/>
          <w:u w:val="single"/>
          <w:rtl/>
        </w:rPr>
        <w:t>לפי</w:t>
      </w:r>
      <w:r w:rsidRPr="002C3C8A">
        <w:rPr>
          <w:u w:val="single"/>
          <w:rtl/>
        </w:rPr>
        <w:t xml:space="preserve"> </w:t>
      </w:r>
      <w:r w:rsidRPr="002C3C8A">
        <w:rPr>
          <w:rFonts w:hint="eastAsia"/>
          <w:u w:val="single"/>
          <w:rtl/>
        </w:rPr>
        <w:t>חוק</w:t>
      </w:r>
      <w:r w:rsidRPr="002C3C8A">
        <w:rPr>
          <w:u w:val="single"/>
          <w:rtl/>
        </w:rPr>
        <w:t xml:space="preserve"> </w:t>
      </w:r>
      <w:r w:rsidRPr="002C3C8A">
        <w:rPr>
          <w:rFonts w:hint="eastAsia"/>
          <w:u w:val="single"/>
          <w:rtl/>
        </w:rPr>
        <w:t>עסקאות</w:t>
      </w:r>
      <w:r w:rsidRPr="002C3C8A">
        <w:rPr>
          <w:u w:val="single"/>
          <w:rtl/>
        </w:rPr>
        <w:t xml:space="preserve"> </w:t>
      </w:r>
      <w:r w:rsidRPr="002C3C8A">
        <w:rPr>
          <w:rFonts w:hint="eastAsia"/>
          <w:u w:val="single"/>
          <w:rtl/>
        </w:rPr>
        <w:t>גופים</w:t>
      </w:r>
      <w:r w:rsidRPr="002C3C8A">
        <w:rPr>
          <w:u w:val="single"/>
          <w:rtl/>
        </w:rPr>
        <w:t xml:space="preserve"> </w:t>
      </w:r>
      <w:r w:rsidRPr="002C3C8A">
        <w:rPr>
          <w:rFonts w:hint="eastAsia"/>
          <w:u w:val="single"/>
          <w:rtl/>
        </w:rPr>
        <w:t>ציבוריים</w:t>
      </w:r>
      <w:r w:rsidRPr="002C3C8A">
        <w:rPr>
          <w:u w:val="single"/>
          <w:rtl/>
        </w:rPr>
        <w:t xml:space="preserve">, </w:t>
      </w:r>
      <w:r w:rsidRPr="002C3C8A">
        <w:rPr>
          <w:rFonts w:hint="eastAsia"/>
          <w:u w:val="single"/>
          <w:rtl/>
        </w:rPr>
        <w:t>התשל</w:t>
      </w:r>
      <w:r w:rsidRPr="002C3C8A">
        <w:rPr>
          <w:u w:val="single"/>
          <w:rtl/>
        </w:rPr>
        <w:t>"</w:t>
      </w:r>
      <w:r w:rsidRPr="002C3C8A">
        <w:rPr>
          <w:rFonts w:hint="eastAsia"/>
          <w:u w:val="single"/>
          <w:rtl/>
        </w:rPr>
        <w:t>ו</w:t>
      </w:r>
      <w:r w:rsidRPr="002C3C8A">
        <w:rPr>
          <w:u w:val="single"/>
          <w:rtl/>
        </w:rPr>
        <w:t>-1976</w:t>
      </w:r>
      <w:r w:rsidRPr="009E73A9">
        <w:rPr>
          <w:rtl/>
        </w:rPr>
        <w:t xml:space="preserve"> - </w:t>
      </w:r>
      <w:r w:rsidRPr="009E73A9">
        <w:rPr>
          <w:rFonts w:hint="eastAsia"/>
          <w:rtl/>
        </w:rPr>
        <w:t>על</w:t>
      </w:r>
      <w:r w:rsidRPr="009E73A9">
        <w:rPr>
          <w:rtl/>
        </w:rPr>
        <w:t xml:space="preserve"> </w:t>
      </w:r>
      <w:r w:rsidRPr="009E73A9">
        <w:rPr>
          <w:rFonts w:hint="eastAsia"/>
          <w:rtl/>
        </w:rPr>
        <w:t>בעל</w:t>
      </w:r>
      <w:r w:rsidRPr="009E73A9">
        <w:rPr>
          <w:rtl/>
        </w:rPr>
        <w:t xml:space="preserve"> </w:t>
      </w:r>
      <w:r w:rsidRPr="009E73A9">
        <w:rPr>
          <w:rFonts w:hint="eastAsia"/>
          <w:rtl/>
        </w:rPr>
        <w:t>הרישיון</w:t>
      </w:r>
      <w:r w:rsidRPr="006602B2">
        <w:rPr>
          <w:rtl/>
        </w:rPr>
        <w:t xml:space="preserve"> </w:t>
      </w:r>
      <w:r w:rsidRPr="006602B2">
        <w:rPr>
          <w:rFonts w:hint="eastAsia"/>
          <w:rtl/>
        </w:rPr>
        <w:t>לעמוד</w:t>
      </w:r>
      <w:r w:rsidRPr="006602B2">
        <w:rPr>
          <w:rtl/>
        </w:rPr>
        <w:t xml:space="preserve"> </w:t>
      </w:r>
      <w:r w:rsidRPr="006602B2">
        <w:rPr>
          <w:rFonts w:hint="eastAsia"/>
          <w:rtl/>
        </w:rPr>
        <w:t>בדרישות</w:t>
      </w:r>
      <w:r w:rsidRPr="006602B2">
        <w:rPr>
          <w:rtl/>
        </w:rPr>
        <w:t xml:space="preserve"> </w:t>
      </w:r>
      <w:r w:rsidRPr="006602B2">
        <w:rPr>
          <w:rFonts w:hint="eastAsia"/>
          <w:rtl/>
        </w:rPr>
        <w:t>לפי</w:t>
      </w:r>
      <w:r w:rsidRPr="006602B2">
        <w:rPr>
          <w:rtl/>
        </w:rPr>
        <w:t xml:space="preserve"> </w:t>
      </w:r>
      <w:r w:rsidRPr="006602B2">
        <w:rPr>
          <w:rFonts w:hint="eastAsia"/>
          <w:rtl/>
        </w:rPr>
        <w:t>חוק</w:t>
      </w:r>
      <w:r w:rsidRPr="006602B2">
        <w:rPr>
          <w:rtl/>
        </w:rPr>
        <w:t xml:space="preserve"> </w:t>
      </w:r>
      <w:r w:rsidRPr="006602B2">
        <w:rPr>
          <w:rFonts w:hint="eastAsia"/>
          <w:rtl/>
        </w:rPr>
        <w:t>עסקאות</w:t>
      </w:r>
      <w:r w:rsidRPr="006602B2">
        <w:rPr>
          <w:rtl/>
        </w:rPr>
        <w:t xml:space="preserve"> </w:t>
      </w:r>
      <w:r w:rsidRPr="006602B2">
        <w:rPr>
          <w:rFonts w:hint="eastAsia"/>
          <w:rtl/>
        </w:rPr>
        <w:t>גופים</w:t>
      </w:r>
      <w:r w:rsidRPr="006602B2">
        <w:rPr>
          <w:rtl/>
        </w:rPr>
        <w:t xml:space="preserve"> </w:t>
      </w:r>
      <w:r w:rsidRPr="006602B2">
        <w:rPr>
          <w:rFonts w:hint="eastAsia"/>
          <w:rtl/>
        </w:rPr>
        <w:t>ציבוריים</w:t>
      </w:r>
      <w:r w:rsidRPr="006602B2">
        <w:rPr>
          <w:rtl/>
        </w:rPr>
        <w:t xml:space="preserve">, </w:t>
      </w:r>
      <w:r w:rsidRPr="006602B2">
        <w:rPr>
          <w:rFonts w:hint="eastAsia"/>
          <w:rtl/>
        </w:rPr>
        <w:t>התשל</w:t>
      </w:r>
      <w:r w:rsidRPr="006602B2">
        <w:rPr>
          <w:rtl/>
        </w:rPr>
        <w:t>"</w:t>
      </w:r>
      <w:r w:rsidRPr="006602B2">
        <w:rPr>
          <w:rFonts w:hint="eastAsia"/>
          <w:rtl/>
        </w:rPr>
        <w:t>ו</w:t>
      </w:r>
      <w:r w:rsidRPr="006602B2">
        <w:rPr>
          <w:rtl/>
        </w:rPr>
        <w:t xml:space="preserve">-1976. </w:t>
      </w:r>
      <w:r w:rsidRPr="006602B2">
        <w:rPr>
          <w:rFonts w:hint="eastAsia"/>
          <w:rtl/>
        </w:rPr>
        <w:t>להוכחת</w:t>
      </w:r>
      <w:r w:rsidRPr="006602B2">
        <w:rPr>
          <w:rtl/>
        </w:rPr>
        <w:t xml:space="preserve"> </w:t>
      </w:r>
      <w:r w:rsidRPr="006602B2">
        <w:rPr>
          <w:rFonts w:hint="eastAsia"/>
          <w:rtl/>
        </w:rPr>
        <w:t>עמידה</w:t>
      </w:r>
      <w:r w:rsidRPr="006602B2">
        <w:rPr>
          <w:rtl/>
        </w:rPr>
        <w:t xml:space="preserve"> </w:t>
      </w:r>
      <w:r w:rsidRPr="006602B2">
        <w:rPr>
          <w:rFonts w:hint="eastAsia"/>
          <w:rtl/>
        </w:rPr>
        <w:t>בדרישות</w:t>
      </w:r>
      <w:r w:rsidRPr="006602B2">
        <w:rPr>
          <w:rtl/>
        </w:rPr>
        <w:t xml:space="preserve"> </w:t>
      </w:r>
      <w:r w:rsidRPr="006602B2">
        <w:rPr>
          <w:rFonts w:hint="eastAsia"/>
          <w:rtl/>
        </w:rPr>
        <w:t>אלה</w:t>
      </w:r>
      <w:r w:rsidRPr="006602B2">
        <w:rPr>
          <w:rtl/>
        </w:rPr>
        <w:t xml:space="preserve"> </w:t>
      </w:r>
      <w:r w:rsidRPr="006602B2">
        <w:rPr>
          <w:rFonts w:hint="eastAsia"/>
          <w:rtl/>
        </w:rPr>
        <w:t>על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לצרף</w:t>
      </w:r>
      <w:r w:rsidRPr="006602B2">
        <w:rPr>
          <w:rtl/>
        </w:rPr>
        <w:t xml:space="preserve"> </w:t>
      </w:r>
      <w:r w:rsidRPr="006602B2">
        <w:rPr>
          <w:rFonts w:hint="eastAsia"/>
          <w:rtl/>
        </w:rPr>
        <w:t>לבקשתו</w:t>
      </w:r>
      <w:r w:rsidRPr="006602B2">
        <w:rPr>
          <w:rtl/>
        </w:rPr>
        <w:t xml:space="preserve"> </w:t>
      </w:r>
      <w:r w:rsidRPr="006602B2">
        <w:rPr>
          <w:rFonts w:hint="eastAsia"/>
          <w:rtl/>
        </w:rPr>
        <w:t>אישור</w:t>
      </w:r>
      <w:r w:rsidRPr="006602B2">
        <w:rPr>
          <w:rtl/>
        </w:rPr>
        <w:t xml:space="preserve"> </w:t>
      </w:r>
      <w:r w:rsidRPr="006602B2">
        <w:rPr>
          <w:rFonts w:hint="eastAsia"/>
          <w:rtl/>
        </w:rPr>
        <w:t>בר</w:t>
      </w:r>
      <w:r w:rsidRPr="006602B2">
        <w:rPr>
          <w:rtl/>
        </w:rPr>
        <w:t xml:space="preserve"> </w:t>
      </w:r>
      <w:r w:rsidRPr="006602B2">
        <w:rPr>
          <w:rFonts w:hint="eastAsia"/>
          <w:rtl/>
        </w:rPr>
        <w:t>תוקף</w:t>
      </w:r>
      <w:r w:rsidRPr="006602B2">
        <w:rPr>
          <w:rtl/>
        </w:rPr>
        <w:t xml:space="preserve"> </w:t>
      </w:r>
      <w:r w:rsidRPr="006602B2">
        <w:rPr>
          <w:rFonts w:hint="eastAsia"/>
          <w:rtl/>
        </w:rPr>
        <w:t>על</w:t>
      </w:r>
      <w:r w:rsidRPr="006602B2">
        <w:rPr>
          <w:rtl/>
        </w:rPr>
        <w:t xml:space="preserve"> </w:t>
      </w:r>
      <w:r w:rsidRPr="006602B2">
        <w:rPr>
          <w:rFonts w:hint="eastAsia"/>
          <w:rtl/>
        </w:rPr>
        <w:t>ניהול</w:t>
      </w:r>
      <w:r w:rsidRPr="006602B2">
        <w:rPr>
          <w:rtl/>
        </w:rPr>
        <w:t xml:space="preserve"> </w:t>
      </w:r>
      <w:r w:rsidRPr="006602B2">
        <w:rPr>
          <w:rFonts w:hint="eastAsia"/>
          <w:rtl/>
        </w:rPr>
        <w:t>פנקסי</w:t>
      </w:r>
      <w:r w:rsidRPr="006602B2">
        <w:rPr>
          <w:rtl/>
        </w:rPr>
        <w:t xml:space="preserve"> </w:t>
      </w:r>
      <w:r w:rsidRPr="006602B2">
        <w:rPr>
          <w:rFonts w:hint="eastAsia"/>
          <w:rtl/>
        </w:rPr>
        <w:t>חשבונות</w:t>
      </w:r>
      <w:r w:rsidRPr="006602B2">
        <w:rPr>
          <w:rtl/>
        </w:rPr>
        <w:t xml:space="preserve"> </w:t>
      </w:r>
      <w:r w:rsidRPr="006602B2">
        <w:rPr>
          <w:rFonts w:hint="eastAsia"/>
          <w:rtl/>
        </w:rPr>
        <w:t>ורשומות</w:t>
      </w:r>
      <w:r w:rsidRPr="006602B2">
        <w:rPr>
          <w:rtl/>
        </w:rPr>
        <w:t xml:space="preserve"> </w:t>
      </w:r>
      <w:r w:rsidRPr="006602B2">
        <w:rPr>
          <w:rFonts w:hint="eastAsia"/>
          <w:rtl/>
        </w:rPr>
        <w:t>לפי</w:t>
      </w:r>
      <w:r w:rsidRPr="006602B2">
        <w:rPr>
          <w:rtl/>
        </w:rPr>
        <w:t xml:space="preserve"> </w:t>
      </w:r>
      <w:r w:rsidRPr="006602B2">
        <w:rPr>
          <w:rFonts w:hint="eastAsia"/>
          <w:rtl/>
        </w:rPr>
        <w:t>חוק</w:t>
      </w:r>
      <w:r w:rsidRPr="006602B2">
        <w:rPr>
          <w:rtl/>
        </w:rPr>
        <w:t xml:space="preserve"> </w:t>
      </w:r>
      <w:r w:rsidRPr="006602B2">
        <w:rPr>
          <w:rFonts w:hint="eastAsia"/>
          <w:rtl/>
        </w:rPr>
        <w:t>עסקאות</w:t>
      </w:r>
      <w:r w:rsidRPr="006602B2">
        <w:rPr>
          <w:rtl/>
        </w:rPr>
        <w:t xml:space="preserve"> </w:t>
      </w:r>
      <w:r w:rsidRPr="006602B2">
        <w:rPr>
          <w:rFonts w:hint="eastAsia"/>
          <w:rtl/>
        </w:rPr>
        <w:t>גופים</w:t>
      </w:r>
      <w:r w:rsidRPr="006602B2">
        <w:rPr>
          <w:rtl/>
        </w:rPr>
        <w:t xml:space="preserve"> </w:t>
      </w:r>
      <w:r w:rsidRPr="006602B2">
        <w:rPr>
          <w:rFonts w:hint="eastAsia"/>
          <w:rtl/>
        </w:rPr>
        <w:t>ציבוריים</w:t>
      </w:r>
      <w:r w:rsidRPr="006602B2">
        <w:rPr>
          <w:rtl/>
        </w:rPr>
        <w:t xml:space="preserve">, </w:t>
      </w:r>
      <w:r w:rsidRPr="006602B2">
        <w:rPr>
          <w:rFonts w:hint="eastAsia"/>
          <w:rtl/>
        </w:rPr>
        <w:t>התשל</w:t>
      </w:r>
      <w:r w:rsidRPr="006602B2">
        <w:rPr>
          <w:rtl/>
        </w:rPr>
        <w:t>"</w:t>
      </w:r>
      <w:r w:rsidRPr="006602B2">
        <w:rPr>
          <w:rFonts w:hint="eastAsia"/>
          <w:rtl/>
        </w:rPr>
        <w:t>ו</w:t>
      </w:r>
      <w:r w:rsidRPr="006602B2">
        <w:rPr>
          <w:rtl/>
        </w:rPr>
        <w:t xml:space="preserve">-1976 </w:t>
      </w:r>
      <w:r w:rsidRPr="006602B2">
        <w:rPr>
          <w:rFonts w:hint="eastAsia"/>
          <w:rtl/>
        </w:rPr>
        <w:t>שהוצא</w:t>
      </w:r>
      <w:r w:rsidRPr="006602B2">
        <w:rPr>
          <w:rtl/>
        </w:rPr>
        <w:t xml:space="preserve"> </w:t>
      </w:r>
      <w:r w:rsidRPr="006602B2">
        <w:rPr>
          <w:rFonts w:hint="eastAsia"/>
          <w:rtl/>
        </w:rPr>
        <w:t>על</w:t>
      </w:r>
      <w:r w:rsidRPr="006602B2">
        <w:rPr>
          <w:rtl/>
        </w:rPr>
        <w:t xml:space="preserve"> </w:t>
      </w:r>
      <w:r w:rsidRPr="006602B2">
        <w:rPr>
          <w:rFonts w:hint="eastAsia"/>
          <w:rtl/>
        </w:rPr>
        <w:t>ידי</w:t>
      </w:r>
      <w:r w:rsidRPr="006602B2">
        <w:rPr>
          <w:rtl/>
        </w:rPr>
        <w:t xml:space="preserve"> </w:t>
      </w:r>
      <w:r w:rsidRPr="006602B2">
        <w:rPr>
          <w:rFonts w:hint="eastAsia"/>
          <w:rtl/>
        </w:rPr>
        <w:t>פקיד</w:t>
      </w:r>
      <w:r w:rsidRPr="006602B2">
        <w:rPr>
          <w:rtl/>
        </w:rPr>
        <w:t xml:space="preserve"> </w:t>
      </w:r>
      <w:r w:rsidRPr="006602B2">
        <w:rPr>
          <w:rFonts w:hint="eastAsia"/>
          <w:rtl/>
        </w:rPr>
        <w:t>שומה</w:t>
      </w:r>
      <w:r w:rsidRPr="006602B2">
        <w:rPr>
          <w:rtl/>
        </w:rPr>
        <w:t xml:space="preserve"> </w:t>
      </w:r>
      <w:r w:rsidRPr="006602B2">
        <w:rPr>
          <w:rFonts w:hint="eastAsia"/>
          <w:rtl/>
        </w:rPr>
        <w:t>וממונה</w:t>
      </w:r>
      <w:r w:rsidRPr="006602B2">
        <w:rPr>
          <w:rtl/>
        </w:rPr>
        <w:t xml:space="preserve"> </w:t>
      </w:r>
      <w:r w:rsidRPr="006602B2">
        <w:rPr>
          <w:rFonts w:hint="eastAsia"/>
          <w:rtl/>
        </w:rPr>
        <w:t>אזורי</w:t>
      </w:r>
      <w:r w:rsidRPr="006602B2">
        <w:rPr>
          <w:rtl/>
        </w:rPr>
        <w:t xml:space="preserve"> </w:t>
      </w:r>
      <w:r w:rsidRPr="006602B2">
        <w:rPr>
          <w:rFonts w:hint="eastAsia"/>
          <w:rtl/>
        </w:rPr>
        <w:t>מס</w:t>
      </w:r>
      <w:r w:rsidRPr="006602B2">
        <w:rPr>
          <w:rtl/>
        </w:rPr>
        <w:t xml:space="preserve"> </w:t>
      </w:r>
      <w:r w:rsidRPr="006602B2">
        <w:rPr>
          <w:rFonts w:hint="eastAsia"/>
          <w:rtl/>
        </w:rPr>
        <w:t>ערך</w:t>
      </w:r>
      <w:r w:rsidRPr="006602B2">
        <w:rPr>
          <w:rtl/>
        </w:rPr>
        <w:t xml:space="preserve"> </w:t>
      </w:r>
      <w:r w:rsidRPr="006602B2">
        <w:rPr>
          <w:rFonts w:hint="eastAsia"/>
          <w:rtl/>
        </w:rPr>
        <w:t>מוסף</w:t>
      </w:r>
      <w:r w:rsidRPr="006602B2">
        <w:rPr>
          <w:rtl/>
        </w:rPr>
        <w:t xml:space="preserve"> (</w:t>
      </w:r>
      <w:r w:rsidRPr="006602B2">
        <w:rPr>
          <w:rFonts w:hint="eastAsia"/>
          <w:rtl/>
        </w:rPr>
        <w:t>אישור</w:t>
      </w:r>
      <w:r w:rsidRPr="006602B2">
        <w:rPr>
          <w:rtl/>
        </w:rPr>
        <w:t xml:space="preserve"> </w:t>
      </w:r>
      <w:r w:rsidRPr="006602B2">
        <w:rPr>
          <w:rFonts w:hint="eastAsia"/>
          <w:rtl/>
        </w:rPr>
        <w:t>המכסה</w:t>
      </w:r>
      <w:r w:rsidRPr="006602B2">
        <w:rPr>
          <w:rtl/>
        </w:rPr>
        <w:t xml:space="preserve"> </w:t>
      </w:r>
      <w:r w:rsidRPr="006602B2">
        <w:rPr>
          <w:rFonts w:hint="eastAsia"/>
          <w:rtl/>
        </w:rPr>
        <w:t>את</w:t>
      </w:r>
      <w:r w:rsidRPr="006602B2">
        <w:rPr>
          <w:rtl/>
        </w:rPr>
        <w:t xml:space="preserve"> </w:t>
      </w:r>
      <w:r w:rsidRPr="006602B2">
        <w:rPr>
          <w:rFonts w:hint="eastAsia"/>
          <w:rtl/>
        </w:rPr>
        <w:t>התקופה</w:t>
      </w:r>
      <w:r w:rsidRPr="006602B2">
        <w:rPr>
          <w:rtl/>
        </w:rPr>
        <w:t xml:space="preserve"> </w:t>
      </w:r>
      <w:r w:rsidRPr="006602B2">
        <w:rPr>
          <w:rFonts w:hint="eastAsia"/>
          <w:rtl/>
        </w:rPr>
        <w:t>עד</w:t>
      </w:r>
      <w:r w:rsidRPr="006602B2">
        <w:rPr>
          <w:rtl/>
        </w:rPr>
        <w:t xml:space="preserve"> </w:t>
      </w:r>
      <w:r w:rsidRPr="006602B2">
        <w:rPr>
          <w:rFonts w:hint="eastAsia"/>
          <w:rtl/>
        </w:rPr>
        <w:t>סוף</w:t>
      </w:r>
      <w:r w:rsidRPr="006602B2">
        <w:rPr>
          <w:rtl/>
        </w:rPr>
        <w:t xml:space="preserve"> </w:t>
      </w:r>
      <w:r w:rsidRPr="006602B2">
        <w:rPr>
          <w:rFonts w:hint="eastAsia"/>
          <w:rtl/>
        </w:rPr>
        <w:t>השנה</w:t>
      </w:r>
      <w:r w:rsidRPr="006602B2">
        <w:rPr>
          <w:rtl/>
        </w:rPr>
        <w:t xml:space="preserve"> </w:t>
      </w:r>
      <w:r w:rsidRPr="006602B2">
        <w:rPr>
          <w:rFonts w:hint="eastAsia"/>
          <w:rtl/>
        </w:rPr>
        <w:t>שבה</w:t>
      </w:r>
      <w:r w:rsidRPr="006602B2">
        <w:rPr>
          <w:rtl/>
        </w:rPr>
        <w:t xml:space="preserve"> </w:t>
      </w:r>
      <w:r w:rsidRPr="006602B2">
        <w:rPr>
          <w:rFonts w:hint="eastAsia"/>
          <w:rtl/>
        </w:rPr>
        <w:t>מוגשת</w:t>
      </w:r>
      <w:r w:rsidRPr="006602B2">
        <w:rPr>
          <w:rtl/>
        </w:rPr>
        <w:t xml:space="preserve"> </w:t>
      </w:r>
      <w:r w:rsidRPr="006602B2">
        <w:rPr>
          <w:rFonts w:hint="eastAsia"/>
          <w:rtl/>
        </w:rPr>
        <w:t>הבקשה</w:t>
      </w:r>
      <w:r w:rsidRPr="006602B2">
        <w:rPr>
          <w:rtl/>
        </w:rPr>
        <w:t xml:space="preserve">). </w:t>
      </w:r>
      <w:r w:rsidRPr="006602B2">
        <w:rPr>
          <w:rFonts w:hint="eastAsia"/>
          <w:rtl/>
        </w:rPr>
        <w:t>אישור</w:t>
      </w:r>
      <w:r w:rsidRPr="006602B2">
        <w:rPr>
          <w:rtl/>
        </w:rPr>
        <w:t xml:space="preserve"> </w:t>
      </w:r>
      <w:r w:rsidRPr="006602B2">
        <w:rPr>
          <w:rFonts w:hint="eastAsia"/>
          <w:rtl/>
        </w:rPr>
        <w:t>זה</w:t>
      </w:r>
      <w:r w:rsidRPr="006602B2">
        <w:rPr>
          <w:rtl/>
        </w:rPr>
        <w:t xml:space="preserve"> </w:t>
      </w:r>
      <w:r w:rsidRPr="006602B2">
        <w:rPr>
          <w:rFonts w:hint="eastAsia"/>
          <w:rtl/>
        </w:rPr>
        <w:t>ייבדק</w:t>
      </w:r>
      <w:r w:rsidRPr="006602B2">
        <w:rPr>
          <w:rtl/>
        </w:rPr>
        <w:t xml:space="preserve"> </w:t>
      </w:r>
      <w:r w:rsidRPr="006602B2">
        <w:rPr>
          <w:rFonts w:hint="eastAsia"/>
          <w:rtl/>
        </w:rPr>
        <w:t>ויאומת</w:t>
      </w:r>
      <w:r w:rsidRPr="006602B2">
        <w:rPr>
          <w:rtl/>
        </w:rPr>
        <w:t xml:space="preserve"> </w:t>
      </w:r>
      <w:r w:rsidRPr="006602B2">
        <w:rPr>
          <w:rFonts w:hint="eastAsia"/>
          <w:rtl/>
        </w:rPr>
        <w:t>ע</w:t>
      </w:r>
      <w:r w:rsidRPr="006602B2">
        <w:rPr>
          <w:rtl/>
        </w:rPr>
        <w:t>"</w:t>
      </w:r>
      <w:r w:rsidRPr="006602B2">
        <w:rPr>
          <w:rFonts w:hint="eastAsia"/>
          <w:rtl/>
        </w:rPr>
        <w:t>י</w:t>
      </w:r>
      <w:r w:rsidRPr="006602B2">
        <w:rPr>
          <w:rtl/>
        </w:rPr>
        <w:t xml:space="preserve"> </w:t>
      </w:r>
      <w:r w:rsidRPr="006602B2">
        <w:rPr>
          <w:rFonts w:hint="eastAsia"/>
          <w:rtl/>
        </w:rPr>
        <w:t>חשבות</w:t>
      </w:r>
      <w:r w:rsidRPr="006602B2">
        <w:rPr>
          <w:rtl/>
        </w:rPr>
        <w:t xml:space="preserve"> </w:t>
      </w:r>
      <w:r w:rsidRPr="006602B2">
        <w:rPr>
          <w:rFonts w:hint="eastAsia"/>
          <w:rtl/>
        </w:rPr>
        <w:t>המשרד</w:t>
      </w:r>
      <w:r w:rsidRPr="006602B2">
        <w:rPr>
          <w:rtl/>
        </w:rPr>
        <w:t xml:space="preserve"> </w:t>
      </w:r>
      <w:r w:rsidRPr="006602B2">
        <w:rPr>
          <w:rFonts w:hint="eastAsia"/>
          <w:rtl/>
        </w:rPr>
        <w:t>מול</w:t>
      </w:r>
      <w:r w:rsidRPr="006602B2">
        <w:rPr>
          <w:rtl/>
        </w:rPr>
        <w:t xml:space="preserve"> </w:t>
      </w:r>
      <w:r w:rsidRPr="006602B2">
        <w:rPr>
          <w:rFonts w:hint="eastAsia"/>
          <w:rtl/>
        </w:rPr>
        <w:t>מערכת</w:t>
      </w:r>
      <w:r w:rsidRPr="006602B2">
        <w:rPr>
          <w:rtl/>
        </w:rPr>
        <w:t xml:space="preserve"> </w:t>
      </w:r>
      <w:r w:rsidRPr="006602B2">
        <w:rPr>
          <w:rFonts w:hint="eastAsia"/>
          <w:rtl/>
        </w:rPr>
        <w:t>המידע</w:t>
      </w:r>
      <w:r w:rsidRPr="006602B2">
        <w:rPr>
          <w:rtl/>
        </w:rPr>
        <w:t xml:space="preserve"> </w:t>
      </w:r>
      <w:r w:rsidRPr="006602B2">
        <w:rPr>
          <w:rFonts w:hint="eastAsia"/>
          <w:rtl/>
        </w:rPr>
        <w:t>של</w:t>
      </w:r>
      <w:r w:rsidRPr="006602B2">
        <w:rPr>
          <w:rtl/>
        </w:rPr>
        <w:t xml:space="preserve"> </w:t>
      </w:r>
      <w:r w:rsidRPr="006602B2">
        <w:rPr>
          <w:rFonts w:hint="eastAsia"/>
          <w:rtl/>
        </w:rPr>
        <w:t>רשות</w:t>
      </w:r>
      <w:r w:rsidRPr="006602B2">
        <w:rPr>
          <w:rtl/>
        </w:rPr>
        <w:t xml:space="preserve"> </w:t>
      </w:r>
      <w:r w:rsidRPr="006602B2">
        <w:rPr>
          <w:rFonts w:hint="eastAsia"/>
          <w:rtl/>
        </w:rPr>
        <w:t>המיסים</w:t>
      </w:r>
      <w:r w:rsidRPr="006602B2">
        <w:rPr>
          <w:rtl/>
        </w:rPr>
        <w:t xml:space="preserve">. </w:t>
      </w:r>
    </w:p>
    <w:p w14:paraId="68D7600D" w14:textId="77777777" w:rsidR="00980D65" w:rsidRPr="00C82921" w:rsidRDefault="00980D65" w:rsidP="00980D65">
      <w:pPr>
        <w:pStyle w:val="af5"/>
        <w:numPr>
          <w:ilvl w:val="1"/>
          <w:numId w:val="76"/>
        </w:numPr>
        <w:spacing w:line="360" w:lineRule="auto"/>
        <w:ind w:left="1134" w:hanging="567"/>
        <w:jc w:val="both"/>
      </w:pPr>
      <w:r w:rsidRPr="002C3C8A">
        <w:rPr>
          <w:rFonts w:hint="eastAsia"/>
          <w:u w:val="single"/>
          <w:rtl/>
        </w:rPr>
        <w:t>צירוף</w:t>
      </w:r>
      <w:r w:rsidRPr="002C3C8A">
        <w:rPr>
          <w:u w:val="single"/>
          <w:rtl/>
        </w:rPr>
        <w:t xml:space="preserve"> </w:t>
      </w:r>
      <w:r w:rsidRPr="002C3C8A">
        <w:rPr>
          <w:rFonts w:hint="eastAsia"/>
          <w:u w:val="single"/>
          <w:rtl/>
        </w:rPr>
        <w:t>תצהיר</w:t>
      </w:r>
      <w:r w:rsidRPr="002C3C8A">
        <w:rPr>
          <w:u w:val="single"/>
          <w:rtl/>
        </w:rPr>
        <w:t xml:space="preserve"> </w:t>
      </w:r>
      <w:r w:rsidRPr="002C3C8A">
        <w:rPr>
          <w:rFonts w:hint="eastAsia"/>
          <w:u w:val="single"/>
          <w:rtl/>
        </w:rPr>
        <w:t>בדבר</w:t>
      </w:r>
      <w:r w:rsidRPr="002C3C8A">
        <w:rPr>
          <w:u w:val="single"/>
          <w:rtl/>
        </w:rPr>
        <w:t xml:space="preserve"> </w:t>
      </w:r>
      <w:r w:rsidRPr="002C3C8A">
        <w:rPr>
          <w:rFonts w:hint="eastAsia"/>
          <w:u w:val="single"/>
          <w:rtl/>
        </w:rPr>
        <w:t>עבירות</w:t>
      </w:r>
      <w:r w:rsidRPr="002C3C8A">
        <w:rPr>
          <w:u w:val="single"/>
          <w:rtl/>
        </w:rPr>
        <w:t xml:space="preserve"> </w:t>
      </w:r>
      <w:r w:rsidRPr="002C3C8A">
        <w:rPr>
          <w:rFonts w:hint="eastAsia"/>
          <w:u w:val="single"/>
          <w:rtl/>
        </w:rPr>
        <w:t>לפי</w:t>
      </w:r>
      <w:r w:rsidRPr="002C3C8A">
        <w:rPr>
          <w:u w:val="single"/>
          <w:rtl/>
        </w:rPr>
        <w:t xml:space="preserve"> </w:t>
      </w:r>
      <w:r w:rsidRPr="002C3C8A">
        <w:rPr>
          <w:rFonts w:hint="eastAsia"/>
          <w:u w:val="single"/>
          <w:rtl/>
        </w:rPr>
        <w:t>חוק</w:t>
      </w:r>
      <w:r w:rsidRPr="002C3C8A">
        <w:rPr>
          <w:u w:val="single"/>
          <w:rtl/>
        </w:rPr>
        <w:t xml:space="preserve"> </w:t>
      </w:r>
      <w:r w:rsidRPr="002C3C8A">
        <w:rPr>
          <w:rFonts w:hint="eastAsia"/>
          <w:u w:val="single"/>
          <w:rtl/>
        </w:rPr>
        <w:t>עובדים</w:t>
      </w:r>
      <w:r w:rsidRPr="002C3C8A">
        <w:rPr>
          <w:u w:val="single"/>
          <w:rtl/>
        </w:rPr>
        <w:t xml:space="preserve"> </w:t>
      </w:r>
      <w:r w:rsidRPr="002C3C8A">
        <w:rPr>
          <w:rFonts w:hint="eastAsia"/>
          <w:u w:val="single"/>
          <w:rtl/>
        </w:rPr>
        <w:t>זרים</w:t>
      </w:r>
      <w:r w:rsidRPr="002C3C8A">
        <w:rPr>
          <w:u w:val="single"/>
          <w:rtl/>
        </w:rPr>
        <w:t xml:space="preserve"> </w:t>
      </w:r>
      <w:r w:rsidRPr="002C3C8A">
        <w:rPr>
          <w:rFonts w:hint="eastAsia"/>
          <w:u w:val="single"/>
          <w:rtl/>
        </w:rPr>
        <w:t>וחוק</w:t>
      </w:r>
      <w:r w:rsidRPr="002C3C8A">
        <w:rPr>
          <w:u w:val="single"/>
          <w:rtl/>
        </w:rPr>
        <w:t xml:space="preserve"> </w:t>
      </w:r>
      <w:r w:rsidRPr="002C3C8A">
        <w:rPr>
          <w:rFonts w:hint="eastAsia"/>
          <w:u w:val="single"/>
          <w:rtl/>
        </w:rPr>
        <w:t>שכר</w:t>
      </w:r>
      <w:r w:rsidRPr="002C3C8A">
        <w:rPr>
          <w:u w:val="single"/>
          <w:rtl/>
        </w:rPr>
        <w:t xml:space="preserve"> </w:t>
      </w:r>
      <w:r w:rsidRPr="002C3C8A">
        <w:rPr>
          <w:rFonts w:hint="eastAsia"/>
          <w:u w:val="single"/>
          <w:rtl/>
        </w:rPr>
        <w:t>מינימום</w:t>
      </w:r>
      <w:r w:rsidRPr="006602B2">
        <w:rPr>
          <w:rtl/>
        </w:rPr>
        <w:t xml:space="preserve"> - </w:t>
      </w:r>
      <w:r w:rsidRPr="006602B2">
        <w:rPr>
          <w:rFonts w:hint="eastAsia"/>
          <w:rtl/>
        </w:rPr>
        <w:t>על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C82921">
        <w:rPr>
          <w:rFonts w:hint="eastAsia"/>
          <w:rtl/>
        </w:rPr>
        <w:t>לצרף</w:t>
      </w:r>
      <w:r w:rsidRPr="00C82921">
        <w:rPr>
          <w:rtl/>
        </w:rPr>
        <w:t xml:space="preserve"> </w:t>
      </w:r>
      <w:r w:rsidRPr="00C82921">
        <w:rPr>
          <w:rFonts w:hint="eastAsia"/>
          <w:rtl/>
        </w:rPr>
        <w:t>לבקשתו</w:t>
      </w:r>
      <w:r w:rsidRPr="00C82921">
        <w:rPr>
          <w:rtl/>
        </w:rPr>
        <w:t xml:space="preserve"> </w:t>
      </w:r>
      <w:r w:rsidRPr="00C82921">
        <w:rPr>
          <w:rFonts w:hint="eastAsia"/>
          <w:rtl/>
        </w:rPr>
        <w:t>תצהיר</w:t>
      </w:r>
      <w:r w:rsidRPr="00C82921">
        <w:rPr>
          <w:rtl/>
        </w:rPr>
        <w:t xml:space="preserve"> </w:t>
      </w:r>
      <w:r w:rsidRPr="00C82921">
        <w:rPr>
          <w:rFonts w:hint="eastAsia"/>
          <w:rtl/>
        </w:rPr>
        <w:t>בדבר</w:t>
      </w:r>
      <w:r w:rsidRPr="00C82921">
        <w:rPr>
          <w:rtl/>
        </w:rPr>
        <w:t xml:space="preserve"> </w:t>
      </w:r>
      <w:r w:rsidRPr="00C82921">
        <w:rPr>
          <w:rFonts w:hint="eastAsia"/>
          <w:rtl/>
        </w:rPr>
        <w:t>הימנעות</w:t>
      </w:r>
      <w:r w:rsidRPr="0037686C">
        <w:rPr>
          <w:rtl/>
        </w:rPr>
        <w:t xml:space="preserve"> </w:t>
      </w:r>
      <w:r w:rsidRPr="0037686C">
        <w:rPr>
          <w:rFonts w:hint="eastAsia"/>
          <w:rtl/>
        </w:rPr>
        <w:t>מעבירות</w:t>
      </w:r>
      <w:r w:rsidRPr="0037686C">
        <w:rPr>
          <w:rtl/>
        </w:rPr>
        <w:t xml:space="preserve"> </w:t>
      </w:r>
      <w:r w:rsidRPr="0037686C">
        <w:rPr>
          <w:rFonts w:hint="eastAsia"/>
          <w:rtl/>
        </w:rPr>
        <w:t>לפי</w:t>
      </w:r>
      <w:r w:rsidRPr="0037686C">
        <w:rPr>
          <w:rtl/>
        </w:rPr>
        <w:t xml:space="preserve"> </w:t>
      </w:r>
      <w:r w:rsidRPr="0037686C">
        <w:rPr>
          <w:rFonts w:hint="eastAsia"/>
          <w:rtl/>
        </w:rPr>
        <w:t>חוק</w:t>
      </w:r>
      <w:r w:rsidRPr="0037686C">
        <w:rPr>
          <w:rtl/>
        </w:rPr>
        <w:t xml:space="preserve"> </w:t>
      </w:r>
      <w:r w:rsidRPr="0037686C">
        <w:rPr>
          <w:rFonts w:hint="eastAsia"/>
          <w:rtl/>
        </w:rPr>
        <w:t>עובדים</w:t>
      </w:r>
      <w:r w:rsidRPr="0037686C">
        <w:rPr>
          <w:rtl/>
        </w:rPr>
        <w:t xml:space="preserve"> </w:t>
      </w:r>
      <w:r w:rsidRPr="0037686C">
        <w:rPr>
          <w:rFonts w:hint="eastAsia"/>
          <w:rtl/>
        </w:rPr>
        <w:t>זרים</w:t>
      </w:r>
      <w:r w:rsidRPr="0037686C">
        <w:rPr>
          <w:rtl/>
        </w:rPr>
        <w:t xml:space="preserve"> </w:t>
      </w:r>
      <w:r w:rsidRPr="0037686C">
        <w:rPr>
          <w:rFonts w:hint="eastAsia"/>
          <w:rtl/>
        </w:rPr>
        <w:t>וחוק</w:t>
      </w:r>
      <w:r w:rsidRPr="00AC6567">
        <w:rPr>
          <w:rtl/>
        </w:rPr>
        <w:t xml:space="preserve"> </w:t>
      </w:r>
      <w:r w:rsidRPr="003A3519">
        <w:rPr>
          <w:rFonts w:hint="eastAsia"/>
          <w:rtl/>
        </w:rPr>
        <w:t>שכר</w:t>
      </w:r>
      <w:r w:rsidRPr="003A3519">
        <w:rPr>
          <w:rtl/>
        </w:rPr>
        <w:t xml:space="preserve"> </w:t>
      </w:r>
      <w:r w:rsidRPr="003A3519">
        <w:rPr>
          <w:rFonts w:hint="eastAsia"/>
          <w:rtl/>
        </w:rPr>
        <w:t>מינימום</w:t>
      </w:r>
      <w:r w:rsidRPr="003A3519">
        <w:rPr>
          <w:rtl/>
        </w:rPr>
        <w:t xml:space="preserve">, </w:t>
      </w:r>
      <w:r w:rsidRPr="003A3519">
        <w:rPr>
          <w:rFonts w:hint="eastAsia"/>
          <w:rtl/>
        </w:rPr>
        <w:t>מאושר</w:t>
      </w:r>
      <w:r w:rsidRPr="00762494">
        <w:rPr>
          <w:rtl/>
        </w:rPr>
        <w:t xml:space="preserve"> </w:t>
      </w:r>
      <w:r w:rsidRPr="004B0902">
        <w:rPr>
          <w:rFonts w:hint="eastAsia"/>
          <w:rtl/>
        </w:rPr>
        <w:t>ע</w:t>
      </w:r>
      <w:r w:rsidRPr="002A025A">
        <w:rPr>
          <w:rtl/>
        </w:rPr>
        <w:t>"</w:t>
      </w:r>
      <w:r w:rsidRPr="002A025A">
        <w:rPr>
          <w:rFonts w:hint="eastAsia"/>
          <w:rtl/>
        </w:rPr>
        <w:t>י</w:t>
      </w:r>
      <w:r w:rsidRPr="002A025A">
        <w:rPr>
          <w:rtl/>
        </w:rPr>
        <w:t xml:space="preserve"> </w:t>
      </w:r>
      <w:r w:rsidRPr="002A025A">
        <w:rPr>
          <w:rFonts w:hint="eastAsia"/>
          <w:rtl/>
        </w:rPr>
        <w:t>עו</w:t>
      </w:r>
      <w:r w:rsidRPr="002A025A">
        <w:rPr>
          <w:rtl/>
        </w:rPr>
        <w:t>"</w:t>
      </w:r>
      <w:r w:rsidRPr="002A025A">
        <w:rPr>
          <w:rFonts w:hint="eastAsia"/>
          <w:rtl/>
        </w:rPr>
        <w:t>ד</w:t>
      </w:r>
      <w:r w:rsidRPr="002A025A">
        <w:rPr>
          <w:rtl/>
        </w:rPr>
        <w:t xml:space="preserve">, </w:t>
      </w:r>
      <w:r w:rsidRPr="002A025A">
        <w:rPr>
          <w:rFonts w:hint="eastAsia"/>
          <w:rtl/>
        </w:rPr>
        <w:t>עפ</w:t>
      </w:r>
      <w:r w:rsidRPr="002A025A">
        <w:rPr>
          <w:rtl/>
        </w:rPr>
        <w:t>"</w:t>
      </w:r>
      <w:r w:rsidRPr="002A025A">
        <w:rPr>
          <w:rFonts w:hint="eastAsia"/>
          <w:rtl/>
        </w:rPr>
        <w:t>י</w:t>
      </w:r>
      <w:r w:rsidRPr="002A025A">
        <w:rPr>
          <w:rtl/>
        </w:rPr>
        <w:t xml:space="preserve"> </w:t>
      </w:r>
      <w:r w:rsidRPr="002A025A">
        <w:rPr>
          <w:rFonts w:hint="eastAsia"/>
          <w:rtl/>
        </w:rPr>
        <w:t>חוק</w:t>
      </w:r>
      <w:r w:rsidRPr="002A025A">
        <w:rPr>
          <w:rtl/>
        </w:rPr>
        <w:t xml:space="preserve"> </w:t>
      </w:r>
      <w:r w:rsidRPr="002A025A">
        <w:rPr>
          <w:rFonts w:hint="eastAsia"/>
          <w:rtl/>
        </w:rPr>
        <w:t>עסקאות</w:t>
      </w:r>
      <w:r w:rsidRPr="002A025A">
        <w:rPr>
          <w:rtl/>
        </w:rPr>
        <w:t xml:space="preserve"> </w:t>
      </w:r>
      <w:r w:rsidRPr="002A025A">
        <w:rPr>
          <w:rFonts w:hint="eastAsia"/>
          <w:rtl/>
        </w:rPr>
        <w:t>גופים</w:t>
      </w:r>
      <w:r w:rsidRPr="002A025A">
        <w:rPr>
          <w:rtl/>
        </w:rPr>
        <w:t xml:space="preserve"> </w:t>
      </w:r>
      <w:r w:rsidRPr="002A025A">
        <w:rPr>
          <w:rFonts w:hint="eastAsia"/>
          <w:rtl/>
        </w:rPr>
        <w:t>ציבוריים</w:t>
      </w:r>
      <w:r w:rsidRPr="002A025A">
        <w:rPr>
          <w:rtl/>
        </w:rPr>
        <w:t xml:space="preserve">, </w:t>
      </w:r>
      <w:r w:rsidRPr="002A025A">
        <w:rPr>
          <w:rFonts w:hint="eastAsia"/>
          <w:rtl/>
        </w:rPr>
        <w:t>התשל</w:t>
      </w:r>
      <w:r w:rsidRPr="002A025A">
        <w:rPr>
          <w:rtl/>
        </w:rPr>
        <w:t>"</w:t>
      </w:r>
      <w:r w:rsidRPr="002A025A">
        <w:rPr>
          <w:rFonts w:hint="eastAsia"/>
          <w:rtl/>
        </w:rPr>
        <w:t>ו</w:t>
      </w:r>
      <w:r w:rsidRPr="002A025A">
        <w:rPr>
          <w:rFonts w:hint="cs"/>
          <w:rtl/>
        </w:rPr>
        <w:t>-</w:t>
      </w:r>
      <w:r w:rsidRPr="002A025A">
        <w:rPr>
          <w:rtl/>
        </w:rPr>
        <w:t xml:space="preserve">1976 </w:t>
      </w:r>
      <w:r w:rsidRPr="002A025A">
        <w:rPr>
          <w:rFonts w:hint="eastAsia"/>
          <w:rtl/>
        </w:rPr>
        <w:t>בהתאם</w:t>
      </w:r>
      <w:r w:rsidRPr="002A025A">
        <w:rPr>
          <w:rtl/>
        </w:rPr>
        <w:t xml:space="preserve"> </w:t>
      </w:r>
      <w:r w:rsidRPr="002A025A">
        <w:rPr>
          <w:rFonts w:hint="eastAsia"/>
          <w:rtl/>
        </w:rPr>
        <w:t>לנוסח</w:t>
      </w:r>
      <w:r w:rsidRPr="002A025A">
        <w:rPr>
          <w:rtl/>
        </w:rPr>
        <w:t xml:space="preserve"> </w:t>
      </w:r>
      <w:r w:rsidRPr="002A025A">
        <w:rPr>
          <w:rFonts w:hint="eastAsia"/>
          <w:rtl/>
        </w:rPr>
        <w:t>המצ</w:t>
      </w:r>
      <w:r w:rsidRPr="002A025A">
        <w:rPr>
          <w:rtl/>
        </w:rPr>
        <w:t>"</w:t>
      </w:r>
      <w:r w:rsidRPr="002A025A">
        <w:rPr>
          <w:rFonts w:hint="eastAsia"/>
          <w:rtl/>
        </w:rPr>
        <w:t>ב</w:t>
      </w:r>
      <w:r w:rsidRPr="002A025A">
        <w:rPr>
          <w:rtl/>
        </w:rPr>
        <w:t xml:space="preserve"> </w:t>
      </w:r>
      <w:r w:rsidRPr="002A025A">
        <w:rPr>
          <w:rFonts w:hint="eastAsia"/>
          <w:rtl/>
        </w:rPr>
        <w:t>לקול</w:t>
      </w:r>
      <w:r w:rsidRPr="002A025A">
        <w:rPr>
          <w:rtl/>
        </w:rPr>
        <w:t xml:space="preserve"> קורא </w:t>
      </w:r>
      <w:r w:rsidRPr="002A025A">
        <w:rPr>
          <w:rFonts w:hint="eastAsia"/>
          <w:rtl/>
        </w:rPr>
        <w:t>כנספח</w:t>
      </w:r>
      <w:r w:rsidRPr="002A025A">
        <w:rPr>
          <w:rtl/>
        </w:rPr>
        <w:t xml:space="preserve"> </w:t>
      </w:r>
      <w:r w:rsidRPr="002A025A">
        <w:rPr>
          <w:rFonts w:hint="cs"/>
          <w:rtl/>
        </w:rPr>
        <w:t>ט</w:t>
      </w:r>
      <w:r w:rsidRPr="002A025A">
        <w:rPr>
          <w:rtl/>
        </w:rPr>
        <w:t>'</w:t>
      </w:r>
      <w:r w:rsidRPr="00C82921">
        <w:rPr>
          <w:rtl/>
        </w:rPr>
        <w:t>.</w:t>
      </w:r>
    </w:p>
    <w:p w14:paraId="298CD15A" w14:textId="77777777" w:rsidR="00980D65" w:rsidRPr="00C82921" w:rsidRDefault="00980D65" w:rsidP="00980D65">
      <w:pPr>
        <w:pStyle w:val="af5"/>
        <w:numPr>
          <w:ilvl w:val="1"/>
          <w:numId w:val="76"/>
        </w:numPr>
        <w:spacing w:line="360" w:lineRule="auto"/>
        <w:ind w:left="1134" w:hanging="567"/>
        <w:jc w:val="both"/>
        <w:rPr>
          <w:rtl/>
        </w:rPr>
      </w:pPr>
      <w:r w:rsidRPr="00C82921">
        <w:rPr>
          <w:rFonts w:hint="eastAsia"/>
          <w:u w:val="single"/>
          <w:rtl/>
        </w:rPr>
        <w:t>צירוף</w:t>
      </w:r>
      <w:r w:rsidRPr="0037686C">
        <w:rPr>
          <w:u w:val="single"/>
          <w:rtl/>
        </w:rPr>
        <w:t xml:space="preserve"> </w:t>
      </w:r>
      <w:r w:rsidRPr="0037686C">
        <w:rPr>
          <w:rFonts w:hint="eastAsia"/>
          <w:u w:val="single"/>
          <w:rtl/>
        </w:rPr>
        <w:t>הצהרה</w:t>
      </w:r>
      <w:r w:rsidRPr="0037686C">
        <w:rPr>
          <w:u w:val="single"/>
          <w:rtl/>
        </w:rPr>
        <w:t xml:space="preserve"> </w:t>
      </w:r>
      <w:r w:rsidRPr="0037686C">
        <w:rPr>
          <w:rFonts w:hint="eastAsia"/>
          <w:u w:val="single"/>
          <w:rtl/>
        </w:rPr>
        <w:t>והתחייבות</w:t>
      </w:r>
      <w:r w:rsidRPr="0037686C">
        <w:rPr>
          <w:u w:val="single"/>
          <w:rtl/>
        </w:rPr>
        <w:t xml:space="preserve"> </w:t>
      </w:r>
      <w:r w:rsidRPr="0037686C">
        <w:rPr>
          <w:rFonts w:hint="eastAsia"/>
          <w:u w:val="single"/>
          <w:rtl/>
        </w:rPr>
        <w:t>בדבר</w:t>
      </w:r>
      <w:r w:rsidRPr="0037686C">
        <w:rPr>
          <w:u w:val="single"/>
          <w:rtl/>
        </w:rPr>
        <w:t xml:space="preserve"> </w:t>
      </w:r>
      <w:r w:rsidRPr="0037686C">
        <w:rPr>
          <w:rFonts w:hint="eastAsia"/>
          <w:u w:val="single"/>
          <w:rtl/>
        </w:rPr>
        <w:t>העסקת</w:t>
      </w:r>
      <w:r w:rsidRPr="0037686C">
        <w:rPr>
          <w:u w:val="single"/>
          <w:rtl/>
        </w:rPr>
        <w:t xml:space="preserve"> </w:t>
      </w:r>
      <w:r w:rsidRPr="0037686C">
        <w:rPr>
          <w:rFonts w:hint="eastAsia"/>
          <w:u w:val="single"/>
          <w:rtl/>
        </w:rPr>
        <w:t>עובדים</w:t>
      </w:r>
      <w:r w:rsidRPr="0037686C">
        <w:rPr>
          <w:u w:val="single"/>
          <w:rtl/>
        </w:rPr>
        <w:t xml:space="preserve"> </w:t>
      </w:r>
      <w:r w:rsidRPr="00AC6567">
        <w:rPr>
          <w:rFonts w:hint="eastAsia"/>
          <w:u w:val="single"/>
          <w:rtl/>
        </w:rPr>
        <w:t>עם</w:t>
      </w:r>
      <w:r w:rsidRPr="003A3519">
        <w:rPr>
          <w:u w:val="single"/>
          <w:rtl/>
        </w:rPr>
        <w:t xml:space="preserve"> </w:t>
      </w:r>
      <w:r w:rsidRPr="003A3519">
        <w:rPr>
          <w:rFonts w:hint="eastAsia"/>
          <w:u w:val="single"/>
          <w:rtl/>
        </w:rPr>
        <w:t>מוגבלות</w:t>
      </w:r>
      <w:r w:rsidRPr="003A3519">
        <w:rPr>
          <w:rtl/>
        </w:rPr>
        <w:t xml:space="preserve"> - </w:t>
      </w:r>
      <w:r w:rsidRPr="003A3519">
        <w:rPr>
          <w:rFonts w:hint="eastAsia"/>
          <w:rtl/>
        </w:rPr>
        <w:t>על</w:t>
      </w:r>
      <w:r w:rsidRPr="003A3519">
        <w:rPr>
          <w:rtl/>
        </w:rPr>
        <w:t xml:space="preserve"> </w:t>
      </w:r>
      <w:r w:rsidRPr="00762494">
        <w:rPr>
          <w:rFonts w:hint="eastAsia"/>
          <w:rtl/>
        </w:rPr>
        <w:t>בעל</w:t>
      </w:r>
      <w:r w:rsidRPr="004B0902">
        <w:rPr>
          <w:rtl/>
        </w:rPr>
        <w:t xml:space="preserve"> </w:t>
      </w:r>
      <w:r w:rsidRPr="002A025A">
        <w:rPr>
          <w:rFonts w:hint="eastAsia"/>
          <w:rtl/>
        </w:rPr>
        <w:t>הרישיון</w:t>
      </w:r>
      <w:r w:rsidRPr="002A025A">
        <w:rPr>
          <w:rtl/>
        </w:rPr>
        <w:t xml:space="preserve"> </w:t>
      </w:r>
      <w:r w:rsidRPr="002A025A">
        <w:rPr>
          <w:rFonts w:hint="eastAsia"/>
          <w:rtl/>
        </w:rPr>
        <w:t>לצרף</w:t>
      </w:r>
      <w:r w:rsidRPr="002A025A">
        <w:rPr>
          <w:rtl/>
        </w:rPr>
        <w:t xml:space="preserve"> </w:t>
      </w:r>
      <w:r w:rsidRPr="002A025A">
        <w:rPr>
          <w:rFonts w:hint="eastAsia"/>
          <w:rtl/>
        </w:rPr>
        <w:t>לבקשתו</w:t>
      </w:r>
      <w:r w:rsidRPr="002A025A">
        <w:rPr>
          <w:rtl/>
        </w:rPr>
        <w:t xml:space="preserve"> </w:t>
      </w:r>
      <w:r w:rsidRPr="002A025A">
        <w:rPr>
          <w:rFonts w:hint="eastAsia"/>
          <w:rtl/>
        </w:rPr>
        <w:t>תצהיר</w:t>
      </w:r>
      <w:r w:rsidRPr="002A025A">
        <w:rPr>
          <w:rtl/>
        </w:rPr>
        <w:t xml:space="preserve"> </w:t>
      </w:r>
      <w:r w:rsidRPr="002A025A">
        <w:rPr>
          <w:rFonts w:hint="eastAsia"/>
          <w:rtl/>
        </w:rPr>
        <w:t>חתום</w:t>
      </w:r>
      <w:r w:rsidRPr="002A025A">
        <w:rPr>
          <w:rtl/>
        </w:rPr>
        <w:t xml:space="preserve"> </w:t>
      </w:r>
      <w:r w:rsidRPr="002A025A">
        <w:rPr>
          <w:rFonts w:hint="eastAsia"/>
          <w:rtl/>
        </w:rPr>
        <w:t>ומאושר</w:t>
      </w:r>
      <w:r w:rsidRPr="002A025A">
        <w:rPr>
          <w:rtl/>
        </w:rPr>
        <w:t xml:space="preserve"> </w:t>
      </w:r>
      <w:r w:rsidRPr="002A025A">
        <w:rPr>
          <w:rFonts w:hint="eastAsia"/>
          <w:rtl/>
        </w:rPr>
        <w:t>על</w:t>
      </w:r>
      <w:r w:rsidRPr="002A025A">
        <w:rPr>
          <w:rtl/>
        </w:rPr>
        <w:t xml:space="preserve"> </w:t>
      </w:r>
      <w:r w:rsidRPr="002A025A">
        <w:rPr>
          <w:rFonts w:hint="eastAsia"/>
          <w:rtl/>
        </w:rPr>
        <w:t>ידי</w:t>
      </w:r>
      <w:r w:rsidRPr="002A025A">
        <w:rPr>
          <w:rtl/>
        </w:rPr>
        <w:t xml:space="preserve"> </w:t>
      </w:r>
      <w:r w:rsidRPr="002A025A">
        <w:rPr>
          <w:rFonts w:hint="eastAsia"/>
          <w:rtl/>
        </w:rPr>
        <w:t>עורך</w:t>
      </w:r>
      <w:r w:rsidRPr="002A025A">
        <w:rPr>
          <w:rtl/>
        </w:rPr>
        <w:t xml:space="preserve"> </w:t>
      </w:r>
      <w:r w:rsidRPr="002A025A">
        <w:rPr>
          <w:rFonts w:hint="eastAsia"/>
          <w:rtl/>
        </w:rPr>
        <w:t>דין</w:t>
      </w:r>
      <w:r w:rsidRPr="002A025A">
        <w:rPr>
          <w:rtl/>
        </w:rPr>
        <w:t xml:space="preserve"> </w:t>
      </w:r>
      <w:r w:rsidRPr="002A025A">
        <w:rPr>
          <w:rFonts w:hint="eastAsia"/>
          <w:rtl/>
        </w:rPr>
        <w:t>וכן</w:t>
      </w:r>
      <w:r w:rsidRPr="002A025A">
        <w:rPr>
          <w:rtl/>
        </w:rPr>
        <w:t xml:space="preserve"> </w:t>
      </w:r>
      <w:r w:rsidRPr="002A025A">
        <w:rPr>
          <w:rFonts w:hint="eastAsia"/>
          <w:rtl/>
        </w:rPr>
        <w:t>התחייבות</w:t>
      </w:r>
      <w:r w:rsidRPr="002A025A">
        <w:rPr>
          <w:rtl/>
        </w:rPr>
        <w:t xml:space="preserve"> </w:t>
      </w:r>
      <w:r w:rsidRPr="002A025A">
        <w:rPr>
          <w:rFonts w:hint="eastAsia"/>
          <w:rtl/>
        </w:rPr>
        <w:t>לקיום</w:t>
      </w:r>
      <w:r w:rsidRPr="002A025A">
        <w:rPr>
          <w:rtl/>
        </w:rPr>
        <w:t xml:space="preserve"> </w:t>
      </w:r>
      <w:r w:rsidRPr="002A025A">
        <w:rPr>
          <w:rFonts w:hint="eastAsia"/>
          <w:rtl/>
        </w:rPr>
        <w:t>חוק</w:t>
      </w:r>
      <w:r w:rsidRPr="002A025A">
        <w:rPr>
          <w:rtl/>
        </w:rPr>
        <w:t xml:space="preserve"> </w:t>
      </w:r>
      <w:r w:rsidRPr="002A025A">
        <w:rPr>
          <w:rFonts w:hint="eastAsia"/>
          <w:rtl/>
        </w:rPr>
        <w:t>שוויון</w:t>
      </w:r>
      <w:r w:rsidRPr="002A025A">
        <w:rPr>
          <w:rtl/>
        </w:rPr>
        <w:t xml:space="preserve"> </w:t>
      </w:r>
      <w:r w:rsidRPr="002A025A">
        <w:rPr>
          <w:rFonts w:hint="eastAsia"/>
          <w:rtl/>
        </w:rPr>
        <w:t>זכויות</w:t>
      </w:r>
      <w:r w:rsidRPr="002A025A">
        <w:rPr>
          <w:rtl/>
        </w:rPr>
        <w:t xml:space="preserve"> </w:t>
      </w:r>
      <w:r w:rsidRPr="002A025A">
        <w:rPr>
          <w:rFonts w:hint="eastAsia"/>
          <w:rtl/>
        </w:rPr>
        <w:t>לאנשים</w:t>
      </w:r>
      <w:r w:rsidRPr="002A025A">
        <w:rPr>
          <w:rtl/>
        </w:rPr>
        <w:t xml:space="preserve"> </w:t>
      </w:r>
      <w:r w:rsidRPr="002A025A">
        <w:rPr>
          <w:rFonts w:hint="eastAsia"/>
          <w:rtl/>
        </w:rPr>
        <w:t>עם</w:t>
      </w:r>
      <w:r w:rsidRPr="002A025A">
        <w:rPr>
          <w:rtl/>
        </w:rPr>
        <w:t xml:space="preserve"> </w:t>
      </w:r>
      <w:r w:rsidRPr="002A025A">
        <w:rPr>
          <w:rFonts w:hint="eastAsia"/>
          <w:rtl/>
        </w:rPr>
        <w:t>מוגבלות</w:t>
      </w:r>
      <w:r w:rsidRPr="002A025A">
        <w:rPr>
          <w:rtl/>
        </w:rPr>
        <w:t xml:space="preserve">, </w:t>
      </w:r>
      <w:r w:rsidRPr="002A025A">
        <w:rPr>
          <w:rFonts w:hint="eastAsia"/>
          <w:rtl/>
        </w:rPr>
        <w:t>התשנ</w:t>
      </w:r>
      <w:r w:rsidRPr="002A025A">
        <w:rPr>
          <w:rtl/>
        </w:rPr>
        <w:t>"</w:t>
      </w:r>
      <w:r w:rsidRPr="002A025A">
        <w:rPr>
          <w:rFonts w:hint="eastAsia"/>
          <w:rtl/>
        </w:rPr>
        <w:t>ח</w:t>
      </w:r>
      <w:r w:rsidRPr="002A025A">
        <w:rPr>
          <w:rtl/>
        </w:rPr>
        <w:t xml:space="preserve">-1998, </w:t>
      </w:r>
      <w:r w:rsidRPr="002A025A">
        <w:rPr>
          <w:rFonts w:hint="eastAsia"/>
          <w:rtl/>
        </w:rPr>
        <w:t>בהתאם</w:t>
      </w:r>
      <w:r w:rsidRPr="002A025A">
        <w:rPr>
          <w:rtl/>
        </w:rPr>
        <w:t xml:space="preserve"> </w:t>
      </w:r>
      <w:r w:rsidRPr="002A025A">
        <w:rPr>
          <w:rFonts w:hint="eastAsia"/>
          <w:rtl/>
        </w:rPr>
        <w:t>לנוסח</w:t>
      </w:r>
      <w:r w:rsidRPr="002A025A">
        <w:rPr>
          <w:rtl/>
        </w:rPr>
        <w:t xml:space="preserve"> </w:t>
      </w:r>
      <w:r w:rsidRPr="002A025A">
        <w:rPr>
          <w:rFonts w:hint="eastAsia"/>
          <w:rtl/>
        </w:rPr>
        <w:t>המצ</w:t>
      </w:r>
      <w:r w:rsidRPr="002A025A">
        <w:rPr>
          <w:rtl/>
        </w:rPr>
        <w:t>"</w:t>
      </w:r>
      <w:r w:rsidRPr="002A025A">
        <w:rPr>
          <w:rFonts w:hint="eastAsia"/>
          <w:rtl/>
        </w:rPr>
        <w:t>ב</w:t>
      </w:r>
      <w:r w:rsidRPr="002A025A">
        <w:rPr>
          <w:rtl/>
        </w:rPr>
        <w:t xml:space="preserve"> </w:t>
      </w:r>
      <w:r w:rsidRPr="002A025A">
        <w:rPr>
          <w:rFonts w:hint="eastAsia"/>
          <w:rtl/>
        </w:rPr>
        <w:t>לקול</w:t>
      </w:r>
      <w:r w:rsidRPr="002A025A">
        <w:rPr>
          <w:rtl/>
        </w:rPr>
        <w:t xml:space="preserve"> </w:t>
      </w:r>
      <w:r w:rsidRPr="002A025A">
        <w:rPr>
          <w:rFonts w:hint="eastAsia"/>
          <w:rtl/>
        </w:rPr>
        <w:t>קורא</w:t>
      </w:r>
      <w:r w:rsidRPr="002A025A">
        <w:rPr>
          <w:rtl/>
        </w:rPr>
        <w:t xml:space="preserve"> </w:t>
      </w:r>
      <w:r w:rsidRPr="002A025A">
        <w:rPr>
          <w:rFonts w:hint="eastAsia"/>
          <w:rtl/>
        </w:rPr>
        <w:t>כנספח</w:t>
      </w:r>
      <w:r w:rsidRPr="002A025A">
        <w:rPr>
          <w:rtl/>
        </w:rPr>
        <w:t xml:space="preserve"> </w:t>
      </w:r>
      <w:r w:rsidRPr="002A025A">
        <w:rPr>
          <w:rFonts w:hint="cs"/>
          <w:rtl/>
        </w:rPr>
        <w:t>י</w:t>
      </w:r>
      <w:r w:rsidRPr="002A025A">
        <w:rPr>
          <w:rtl/>
        </w:rPr>
        <w:t>'</w:t>
      </w:r>
      <w:r w:rsidRPr="00C82921">
        <w:rPr>
          <w:rtl/>
        </w:rPr>
        <w:t>.</w:t>
      </w:r>
    </w:p>
    <w:p w14:paraId="1A48427D" w14:textId="77777777" w:rsidR="00980D65" w:rsidRPr="00C82921" w:rsidRDefault="00980D65" w:rsidP="00980D65">
      <w:pPr>
        <w:pStyle w:val="af5"/>
        <w:numPr>
          <w:ilvl w:val="1"/>
          <w:numId w:val="76"/>
        </w:numPr>
        <w:spacing w:line="360" w:lineRule="auto"/>
        <w:ind w:left="1134" w:hanging="567"/>
        <w:jc w:val="both"/>
        <w:rPr>
          <w:rtl/>
        </w:rPr>
      </w:pPr>
      <w:r w:rsidRPr="00C82921">
        <w:rPr>
          <w:rFonts w:hint="eastAsia"/>
          <w:u w:val="single"/>
          <w:rtl/>
        </w:rPr>
        <w:t>צירוף</w:t>
      </w:r>
      <w:r w:rsidRPr="0037686C">
        <w:rPr>
          <w:u w:val="single"/>
          <w:rtl/>
        </w:rPr>
        <w:t xml:space="preserve"> </w:t>
      </w:r>
      <w:r w:rsidRPr="0037686C">
        <w:rPr>
          <w:rFonts w:hint="eastAsia"/>
          <w:u w:val="single"/>
          <w:rtl/>
        </w:rPr>
        <w:t>התחייבות</w:t>
      </w:r>
      <w:r w:rsidRPr="0037686C">
        <w:rPr>
          <w:u w:val="single"/>
          <w:rtl/>
        </w:rPr>
        <w:t xml:space="preserve"> </w:t>
      </w:r>
      <w:r w:rsidRPr="0037686C">
        <w:rPr>
          <w:rFonts w:hint="eastAsia"/>
          <w:u w:val="single"/>
          <w:rtl/>
        </w:rPr>
        <w:t>לעשות</w:t>
      </w:r>
      <w:r w:rsidRPr="0037686C">
        <w:rPr>
          <w:u w:val="single"/>
          <w:rtl/>
        </w:rPr>
        <w:t xml:space="preserve"> </w:t>
      </w:r>
      <w:r w:rsidRPr="0037686C">
        <w:rPr>
          <w:rFonts w:hint="eastAsia"/>
          <w:u w:val="single"/>
          <w:rtl/>
        </w:rPr>
        <w:t>שימוש</w:t>
      </w:r>
      <w:r w:rsidRPr="0037686C">
        <w:rPr>
          <w:u w:val="single"/>
          <w:rtl/>
        </w:rPr>
        <w:t xml:space="preserve"> </w:t>
      </w:r>
      <w:r w:rsidRPr="0037686C">
        <w:rPr>
          <w:rFonts w:hint="eastAsia"/>
          <w:u w:val="single"/>
          <w:rtl/>
        </w:rPr>
        <w:t>במוצרי</w:t>
      </w:r>
      <w:r w:rsidRPr="0037686C">
        <w:rPr>
          <w:u w:val="single"/>
          <w:rtl/>
        </w:rPr>
        <w:t xml:space="preserve"> </w:t>
      </w:r>
      <w:r w:rsidRPr="0037686C">
        <w:rPr>
          <w:rFonts w:hint="eastAsia"/>
          <w:u w:val="single"/>
          <w:rtl/>
        </w:rPr>
        <w:t>תוכנה</w:t>
      </w:r>
      <w:r w:rsidRPr="0037686C">
        <w:rPr>
          <w:u w:val="single"/>
          <w:rtl/>
        </w:rPr>
        <w:t xml:space="preserve"> </w:t>
      </w:r>
      <w:r w:rsidRPr="0037686C">
        <w:rPr>
          <w:rFonts w:hint="eastAsia"/>
          <w:u w:val="single"/>
          <w:rtl/>
        </w:rPr>
        <w:t>מקוריים</w:t>
      </w:r>
      <w:r w:rsidRPr="00AC6567">
        <w:rPr>
          <w:u w:val="single"/>
          <w:rtl/>
        </w:rPr>
        <w:t xml:space="preserve"> </w:t>
      </w:r>
      <w:r w:rsidRPr="003A3519">
        <w:rPr>
          <w:rFonts w:hint="eastAsia"/>
          <w:u w:val="single"/>
          <w:rtl/>
        </w:rPr>
        <w:t>בלבד</w:t>
      </w:r>
      <w:r w:rsidRPr="003A3519">
        <w:rPr>
          <w:rtl/>
        </w:rPr>
        <w:t xml:space="preserve"> - </w:t>
      </w:r>
      <w:r w:rsidRPr="003A3519">
        <w:rPr>
          <w:rFonts w:hint="eastAsia"/>
          <w:rtl/>
        </w:rPr>
        <w:t>על</w:t>
      </w:r>
      <w:r w:rsidRPr="003A3519">
        <w:rPr>
          <w:rtl/>
        </w:rPr>
        <w:t xml:space="preserve"> </w:t>
      </w:r>
      <w:r w:rsidRPr="00762494">
        <w:rPr>
          <w:rFonts w:hint="eastAsia"/>
          <w:rtl/>
        </w:rPr>
        <w:t>בעל</w:t>
      </w:r>
      <w:r w:rsidRPr="004B0902">
        <w:rPr>
          <w:rtl/>
        </w:rPr>
        <w:t xml:space="preserve"> </w:t>
      </w:r>
      <w:r w:rsidRPr="002A025A">
        <w:rPr>
          <w:rFonts w:hint="eastAsia"/>
          <w:rtl/>
        </w:rPr>
        <w:t>הרישיון</w:t>
      </w:r>
      <w:r w:rsidRPr="002A025A">
        <w:rPr>
          <w:rtl/>
        </w:rPr>
        <w:t xml:space="preserve"> </w:t>
      </w:r>
      <w:r w:rsidRPr="002A025A">
        <w:rPr>
          <w:rFonts w:hint="eastAsia"/>
          <w:rtl/>
        </w:rPr>
        <w:t>לצרף</w:t>
      </w:r>
      <w:r w:rsidRPr="002A025A">
        <w:rPr>
          <w:rtl/>
        </w:rPr>
        <w:t xml:space="preserve"> </w:t>
      </w:r>
      <w:r w:rsidRPr="002A025A">
        <w:rPr>
          <w:rFonts w:hint="eastAsia"/>
          <w:rtl/>
        </w:rPr>
        <w:t>לבקשתו</w:t>
      </w:r>
      <w:r w:rsidRPr="002A025A">
        <w:rPr>
          <w:rtl/>
        </w:rPr>
        <w:t xml:space="preserve"> </w:t>
      </w:r>
      <w:r w:rsidRPr="002A025A">
        <w:rPr>
          <w:rFonts w:hint="eastAsia"/>
          <w:rtl/>
        </w:rPr>
        <w:t>התחייבות</w:t>
      </w:r>
      <w:r w:rsidRPr="002A025A">
        <w:rPr>
          <w:rtl/>
        </w:rPr>
        <w:t xml:space="preserve"> </w:t>
      </w:r>
      <w:r w:rsidRPr="002A025A">
        <w:rPr>
          <w:rFonts w:hint="eastAsia"/>
          <w:rtl/>
        </w:rPr>
        <w:t>לעשות</w:t>
      </w:r>
      <w:r w:rsidRPr="002A025A">
        <w:rPr>
          <w:rtl/>
        </w:rPr>
        <w:t xml:space="preserve"> </w:t>
      </w:r>
      <w:r w:rsidRPr="002A025A">
        <w:rPr>
          <w:rFonts w:hint="eastAsia"/>
          <w:rtl/>
        </w:rPr>
        <w:t>שימוש</w:t>
      </w:r>
      <w:r w:rsidRPr="002A025A">
        <w:rPr>
          <w:rtl/>
        </w:rPr>
        <w:t xml:space="preserve"> </w:t>
      </w:r>
      <w:r w:rsidRPr="002A025A">
        <w:rPr>
          <w:rFonts w:hint="eastAsia"/>
          <w:rtl/>
        </w:rPr>
        <w:t>לצורך</w:t>
      </w:r>
      <w:r w:rsidRPr="002A025A">
        <w:rPr>
          <w:rtl/>
        </w:rPr>
        <w:t xml:space="preserve"> </w:t>
      </w:r>
      <w:r w:rsidRPr="002A025A">
        <w:rPr>
          <w:rFonts w:hint="eastAsia"/>
          <w:rtl/>
        </w:rPr>
        <w:t>הקול</w:t>
      </w:r>
      <w:r w:rsidRPr="002A025A">
        <w:rPr>
          <w:rtl/>
        </w:rPr>
        <w:t xml:space="preserve"> </w:t>
      </w:r>
      <w:r w:rsidRPr="002A025A">
        <w:rPr>
          <w:rFonts w:hint="eastAsia"/>
          <w:rtl/>
        </w:rPr>
        <w:t>קורא</w:t>
      </w:r>
      <w:r w:rsidRPr="002A025A">
        <w:rPr>
          <w:rtl/>
        </w:rPr>
        <w:t xml:space="preserve"> </w:t>
      </w:r>
      <w:r w:rsidRPr="002A025A">
        <w:rPr>
          <w:rFonts w:hint="eastAsia"/>
          <w:rtl/>
        </w:rPr>
        <w:t>בתוכנות</w:t>
      </w:r>
      <w:r w:rsidRPr="002A025A">
        <w:rPr>
          <w:rtl/>
        </w:rPr>
        <w:t xml:space="preserve"> </w:t>
      </w:r>
      <w:r w:rsidRPr="002A025A">
        <w:rPr>
          <w:rFonts w:hint="eastAsia"/>
          <w:rtl/>
        </w:rPr>
        <w:t>מקוריות</w:t>
      </w:r>
      <w:r w:rsidRPr="002A025A">
        <w:rPr>
          <w:rtl/>
        </w:rPr>
        <w:t xml:space="preserve"> </w:t>
      </w:r>
      <w:r w:rsidRPr="002A025A">
        <w:rPr>
          <w:rFonts w:hint="eastAsia"/>
          <w:rtl/>
        </w:rPr>
        <w:t>בלבד</w:t>
      </w:r>
      <w:r w:rsidRPr="002A025A">
        <w:rPr>
          <w:rtl/>
        </w:rPr>
        <w:t xml:space="preserve">, </w:t>
      </w:r>
      <w:r w:rsidRPr="002A025A">
        <w:rPr>
          <w:rFonts w:hint="eastAsia"/>
          <w:rtl/>
        </w:rPr>
        <w:t>בהתאם</w:t>
      </w:r>
      <w:r w:rsidRPr="002A025A">
        <w:rPr>
          <w:rtl/>
        </w:rPr>
        <w:t xml:space="preserve"> </w:t>
      </w:r>
      <w:r w:rsidRPr="002A025A">
        <w:rPr>
          <w:rFonts w:hint="eastAsia"/>
          <w:rtl/>
        </w:rPr>
        <w:t>לנוסח</w:t>
      </w:r>
      <w:r w:rsidRPr="002A025A">
        <w:rPr>
          <w:rtl/>
        </w:rPr>
        <w:t xml:space="preserve"> </w:t>
      </w:r>
      <w:r w:rsidRPr="002A025A">
        <w:rPr>
          <w:rFonts w:hint="eastAsia"/>
          <w:rtl/>
        </w:rPr>
        <w:t>המצ</w:t>
      </w:r>
      <w:r w:rsidRPr="002A025A">
        <w:rPr>
          <w:rtl/>
        </w:rPr>
        <w:t>"</w:t>
      </w:r>
      <w:r w:rsidRPr="002A025A">
        <w:rPr>
          <w:rFonts w:hint="eastAsia"/>
          <w:rtl/>
        </w:rPr>
        <w:t>ב</w:t>
      </w:r>
      <w:r w:rsidRPr="002A025A">
        <w:rPr>
          <w:rtl/>
        </w:rPr>
        <w:t xml:space="preserve"> </w:t>
      </w:r>
      <w:r w:rsidRPr="002A025A">
        <w:rPr>
          <w:rFonts w:hint="eastAsia"/>
          <w:rtl/>
        </w:rPr>
        <w:t>לקול</w:t>
      </w:r>
      <w:r w:rsidRPr="002A025A">
        <w:rPr>
          <w:rtl/>
        </w:rPr>
        <w:t xml:space="preserve"> </w:t>
      </w:r>
      <w:r w:rsidRPr="002A025A">
        <w:rPr>
          <w:rFonts w:hint="eastAsia"/>
          <w:rtl/>
        </w:rPr>
        <w:t>קורא</w:t>
      </w:r>
      <w:r w:rsidRPr="002A025A">
        <w:rPr>
          <w:rtl/>
        </w:rPr>
        <w:t xml:space="preserve"> </w:t>
      </w:r>
      <w:r w:rsidRPr="002A025A">
        <w:rPr>
          <w:rFonts w:hint="eastAsia"/>
          <w:rtl/>
        </w:rPr>
        <w:t>כנספח</w:t>
      </w:r>
      <w:r w:rsidRPr="002A025A">
        <w:rPr>
          <w:rtl/>
        </w:rPr>
        <w:t xml:space="preserve"> </w:t>
      </w:r>
      <w:r w:rsidRPr="002A025A">
        <w:rPr>
          <w:rFonts w:hint="cs"/>
          <w:rtl/>
        </w:rPr>
        <w:t>י"א</w:t>
      </w:r>
      <w:r w:rsidRPr="002A025A">
        <w:rPr>
          <w:rtl/>
        </w:rPr>
        <w:t>.</w:t>
      </w:r>
      <w:r w:rsidRPr="00C82921">
        <w:rPr>
          <w:rtl/>
        </w:rPr>
        <w:t xml:space="preserve"> </w:t>
      </w:r>
    </w:p>
    <w:p w14:paraId="612B7240" w14:textId="77777777" w:rsidR="00980D65" w:rsidRPr="00C82921" w:rsidRDefault="00980D65" w:rsidP="00980D65">
      <w:pPr>
        <w:pStyle w:val="af5"/>
        <w:numPr>
          <w:ilvl w:val="1"/>
          <w:numId w:val="76"/>
        </w:numPr>
        <w:spacing w:line="360" w:lineRule="auto"/>
        <w:ind w:left="1134" w:hanging="567"/>
        <w:jc w:val="both"/>
      </w:pPr>
      <w:r w:rsidRPr="00C82921">
        <w:rPr>
          <w:rFonts w:hint="eastAsia"/>
          <w:u w:val="single"/>
          <w:rtl/>
        </w:rPr>
        <w:t>צירוף</w:t>
      </w:r>
      <w:r w:rsidRPr="0037686C">
        <w:rPr>
          <w:u w:val="single"/>
          <w:rtl/>
        </w:rPr>
        <w:t xml:space="preserve"> </w:t>
      </w:r>
      <w:r w:rsidRPr="0037686C">
        <w:rPr>
          <w:rFonts w:hint="eastAsia"/>
          <w:u w:val="single"/>
          <w:rtl/>
        </w:rPr>
        <w:t>התחייבות</w:t>
      </w:r>
      <w:r w:rsidRPr="0037686C">
        <w:rPr>
          <w:u w:val="single"/>
          <w:rtl/>
        </w:rPr>
        <w:t xml:space="preserve"> </w:t>
      </w:r>
      <w:r w:rsidRPr="0037686C">
        <w:rPr>
          <w:rFonts w:hint="eastAsia"/>
          <w:u w:val="single"/>
          <w:rtl/>
        </w:rPr>
        <w:t>לאי</w:t>
      </w:r>
      <w:r w:rsidRPr="0037686C">
        <w:rPr>
          <w:u w:val="single"/>
          <w:rtl/>
        </w:rPr>
        <w:t xml:space="preserve"> </w:t>
      </w:r>
      <w:r w:rsidRPr="0037686C">
        <w:rPr>
          <w:rFonts w:hint="eastAsia"/>
          <w:u w:val="single"/>
          <w:rtl/>
        </w:rPr>
        <w:t>ביצוע</w:t>
      </w:r>
      <w:r w:rsidRPr="0037686C">
        <w:rPr>
          <w:u w:val="single"/>
          <w:rtl/>
        </w:rPr>
        <w:t xml:space="preserve"> </w:t>
      </w:r>
      <w:r w:rsidRPr="0037686C">
        <w:rPr>
          <w:rFonts w:hint="eastAsia"/>
          <w:u w:val="single"/>
          <w:rtl/>
        </w:rPr>
        <w:t>פעולות</w:t>
      </w:r>
      <w:r w:rsidRPr="0037686C">
        <w:rPr>
          <w:u w:val="single"/>
          <w:rtl/>
        </w:rPr>
        <w:t xml:space="preserve"> </w:t>
      </w:r>
      <w:r w:rsidRPr="0037686C">
        <w:rPr>
          <w:rFonts w:hint="eastAsia"/>
          <w:u w:val="single"/>
          <w:rtl/>
        </w:rPr>
        <w:t>לתיאום</w:t>
      </w:r>
      <w:r w:rsidRPr="0037686C">
        <w:rPr>
          <w:u w:val="single"/>
          <w:rtl/>
        </w:rPr>
        <w:t xml:space="preserve"> </w:t>
      </w:r>
      <w:r w:rsidRPr="0037686C">
        <w:rPr>
          <w:rFonts w:hint="eastAsia"/>
          <w:u w:val="single"/>
          <w:rtl/>
        </w:rPr>
        <w:t>בקשות</w:t>
      </w:r>
      <w:r w:rsidRPr="00AC6567">
        <w:rPr>
          <w:u w:val="single"/>
          <w:rtl/>
        </w:rPr>
        <w:t xml:space="preserve"> </w:t>
      </w:r>
      <w:r w:rsidRPr="003A3519">
        <w:rPr>
          <w:rFonts w:hint="eastAsia"/>
          <w:u w:val="single"/>
          <w:rtl/>
        </w:rPr>
        <w:t>והצעות</w:t>
      </w:r>
      <w:r w:rsidRPr="003A3519">
        <w:rPr>
          <w:u w:val="single"/>
          <w:rtl/>
        </w:rPr>
        <w:t xml:space="preserve"> </w:t>
      </w:r>
      <w:r w:rsidRPr="003A3519">
        <w:rPr>
          <w:rFonts w:hint="eastAsia"/>
          <w:u w:val="single"/>
          <w:rtl/>
        </w:rPr>
        <w:t>במסגרת</w:t>
      </w:r>
      <w:r w:rsidRPr="003A3519">
        <w:rPr>
          <w:u w:val="single"/>
          <w:rtl/>
        </w:rPr>
        <w:t xml:space="preserve"> </w:t>
      </w:r>
      <w:r w:rsidRPr="003A3519">
        <w:rPr>
          <w:rFonts w:hint="eastAsia"/>
          <w:u w:val="single"/>
          <w:rtl/>
        </w:rPr>
        <w:t>קול</w:t>
      </w:r>
      <w:r w:rsidRPr="00762494">
        <w:rPr>
          <w:u w:val="single"/>
          <w:rtl/>
        </w:rPr>
        <w:t xml:space="preserve"> </w:t>
      </w:r>
      <w:r w:rsidRPr="002A025A">
        <w:rPr>
          <w:rFonts w:hint="eastAsia"/>
          <w:u w:val="single"/>
          <w:rtl/>
        </w:rPr>
        <w:t>קורא</w:t>
      </w:r>
      <w:r w:rsidRPr="002A025A">
        <w:rPr>
          <w:u w:val="single"/>
          <w:rtl/>
        </w:rPr>
        <w:t xml:space="preserve"> </w:t>
      </w:r>
      <w:r w:rsidRPr="002A025A">
        <w:rPr>
          <w:rFonts w:hint="eastAsia"/>
          <w:u w:val="single"/>
          <w:rtl/>
        </w:rPr>
        <w:t>זה</w:t>
      </w:r>
      <w:r w:rsidRPr="002A025A">
        <w:rPr>
          <w:rtl/>
        </w:rPr>
        <w:t xml:space="preserve"> - </w:t>
      </w:r>
      <w:r w:rsidRPr="002A025A">
        <w:rPr>
          <w:rFonts w:hint="eastAsia"/>
          <w:rtl/>
        </w:rPr>
        <w:t>על</w:t>
      </w:r>
      <w:r w:rsidRPr="002A025A">
        <w:rPr>
          <w:rtl/>
        </w:rPr>
        <w:t xml:space="preserve"> </w:t>
      </w:r>
      <w:r w:rsidRPr="002A025A">
        <w:rPr>
          <w:rFonts w:hint="eastAsia"/>
          <w:rtl/>
        </w:rPr>
        <w:t>בעל</w:t>
      </w:r>
      <w:r w:rsidRPr="002A025A">
        <w:rPr>
          <w:rtl/>
        </w:rPr>
        <w:t xml:space="preserve"> </w:t>
      </w:r>
      <w:r w:rsidRPr="002A025A">
        <w:rPr>
          <w:rFonts w:hint="eastAsia"/>
          <w:rtl/>
        </w:rPr>
        <w:t>הרישיון</w:t>
      </w:r>
      <w:r w:rsidRPr="002A025A">
        <w:rPr>
          <w:rtl/>
        </w:rPr>
        <w:t xml:space="preserve"> </w:t>
      </w:r>
      <w:r w:rsidRPr="002A025A">
        <w:rPr>
          <w:rFonts w:hint="eastAsia"/>
          <w:rtl/>
        </w:rPr>
        <w:t>לצרף</w:t>
      </w:r>
      <w:r w:rsidRPr="002A025A">
        <w:rPr>
          <w:rtl/>
        </w:rPr>
        <w:t xml:space="preserve"> </w:t>
      </w:r>
      <w:r w:rsidRPr="002A025A">
        <w:rPr>
          <w:rFonts w:hint="eastAsia"/>
          <w:rtl/>
        </w:rPr>
        <w:t>לבקשתו</w:t>
      </w:r>
      <w:r w:rsidRPr="002A025A">
        <w:rPr>
          <w:rtl/>
        </w:rPr>
        <w:t xml:space="preserve"> </w:t>
      </w:r>
      <w:r w:rsidRPr="002A025A">
        <w:rPr>
          <w:rFonts w:hint="eastAsia"/>
          <w:rtl/>
        </w:rPr>
        <w:t>תצהיר</w:t>
      </w:r>
      <w:r w:rsidRPr="002A025A">
        <w:rPr>
          <w:rtl/>
        </w:rPr>
        <w:t xml:space="preserve"> </w:t>
      </w:r>
      <w:r w:rsidRPr="002A025A">
        <w:rPr>
          <w:rFonts w:hint="eastAsia"/>
          <w:rtl/>
        </w:rPr>
        <w:t>לפיו</w:t>
      </w:r>
      <w:r w:rsidRPr="002A025A">
        <w:rPr>
          <w:rtl/>
        </w:rPr>
        <w:t xml:space="preserve"> </w:t>
      </w:r>
      <w:r w:rsidRPr="002A025A">
        <w:rPr>
          <w:rFonts w:hint="eastAsia"/>
          <w:rtl/>
        </w:rPr>
        <w:t>הבקשה</w:t>
      </w:r>
      <w:r w:rsidRPr="002A025A">
        <w:rPr>
          <w:rtl/>
        </w:rPr>
        <w:t xml:space="preserve"> </w:t>
      </w:r>
      <w:r w:rsidRPr="002A025A">
        <w:rPr>
          <w:rFonts w:hint="eastAsia"/>
          <w:rtl/>
        </w:rPr>
        <w:t>המוגשת</w:t>
      </w:r>
      <w:r w:rsidRPr="002A025A">
        <w:rPr>
          <w:rtl/>
        </w:rPr>
        <w:t xml:space="preserve"> </w:t>
      </w:r>
      <w:r w:rsidRPr="002A025A">
        <w:rPr>
          <w:rFonts w:hint="eastAsia"/>
          <w:rtl/>
        </w:rPr>
        <w:t>מטעמו</w:t>
      </w:r>
      <w:r w:rsidRPr="002A025A">
        <w:rPr>
          <w:rtl/>
        </w:rPr>
        <w:t xml:space="preserve"> </w:t>
      </w:r>
      <w:r w:rsidRPr="002A025A">
        <w:rPr>
          <w:rFonts w:hint="eastAsia"/>
          <w:rtl/>
        </w:rPr>
        <w:t>במסגרת</w:t>
      </w:r>
      <w:r w:rsidRPr="002A025A">
        <w:rPr>
          <w:rtl/>
        </w:rPr>
        <w:t xml:space="preserve"> </w:t>
      </w:r>
      <w:r w:rsidRPr="002A025A">
        <w:rPr>
          <w:rFonts w:hint="eastAsia"/>
          <w:rtl/>
        </w:rPr>
        <w:t>קול</w:t>
      </w:r>
      <w:r w:rsidRPr="002A025A">
        <w:rPr>
          <w:rtl/>
        </w:rPr>
        <w:t xml:space="preserve"> </w:t>
      </w:r>
      <w:r w:rsidRPr="002A025A">
        <w:rPr>
          <w:rFonts w:hint="eastAsia"/>
          <w:rtl/>
        </w:rPr>
        <w:t>קורא</w:t>
      </w:r>
      <w:r w:rsidRPr="002A025A">
        <w:rPr>
          <w:rtl/>
        </w:rPr>
        <w:t xml:space="preserve"> </w:t>
      </w:r>
      <w:r w:rsidRPr="002A025A">
        <w:rPr>
          <w:rFonts w:hint="eastAsia"/>
          <w:rtl/>
        </w:rPr>
        <w:t>זה</w:t>
      </w:r>
      <w:r w:rsidRPr="002A025A">
        <w:rPr>
          <w:rtl/>
        </w:rPr>
        <w:t xml:space="preserve">, </w:t>
      </w:r>
      <w:r w:rsidRPr="002A025A">
        <w:rPr>
          <w:rFonts w:hint="eastAsia"/>
          <w:rtl/>
        </w:rPr>
        <w:t>לא</w:t>
      </w:r>
      <w:r w:rsidRPr="002A025A">
        <w:rPr>
          <w:rtl/>
        </w:rPr>
        <w:t xml:space="preserve"> </w:t>
      </w:r>
      <w:r w:rsidRPr="002A025A">
        <w:rPr>
          <w:rFonts w:hint="eastAsia"/>
          <w:rtl/>
        </w:rPr>
        <w:t>נערכה</w:t>
      </w:r>
      <w:r w:rsidRPr="002A025A">
        <w:rPr>
          <w:rtl/>
        </w:rPr>
        <w:t xml:space="preserve"> </w:t>
      </w:r>
      <w:r w:rsidRPr="002A025A">
        <w:rPr>
          <w:rFonts w:hint="eastAsia"/>
          <w:rtl/>
        </w:rPr>
        <w:t>בעקבות</w:t>
      </w:r>
      <w:r w:rsidRPr="002A025A">
        <w:rPr>
          <w:rtl/>
        </w:rPr>
        <w:t xml:space="preserve"> </w:t>
      </w:r>
      <w:r w:rsidRPr="002A025A">
        <w:rPr>
          <w:rFonts w:hint="eastAsia"/>
          <w:rtl/>
        </w:rPr>
        <w:t>הסדר</w:t>
      </w:r>
      <w:r w:rsidRPr="002A025A">
        <w:rPr>
          <w:rtl/>
        </w:rPr>
        <w:t xml:space="preserve"> </w:t>
      </w:r>
      <w:r w:rsidRPr="002A025A">
        <w:rPr>
          <w:rFonts w:hint="eastAsia"/>
          <w:rtl/>
        </w:rPr>
        <w:t>או</w:t>
      </w:r>
      <w:r w:rsidRPr="002A025A">
        <w:rPr>
          <w:rtl/>
        </w:rPr>
        <w:t xml:space="preserve"> </w:t>
      </w:r>
      <w:r w:rsidRPr="002A025A">
        <w:rPr>
          <w:rFonts w:hint="eastAsia"/>
          <w:rtl/>
        </w:rPr>
        <w:t>דין</w:t>
      </w:r>
      <w:r w:rsidRPr="002A025A">
        <w:rPr>
          <w:rtl/>
        </w:rPr>
        <w:t xml:space="preserve"> </w:t>
      </w:r>
      <w:r w:rsidRPr="002A025A">
        <w:rPr>
          <w:rFonts w:hint="eastAsia"/>
          <w:rtl/>
        </w:rPr>
        <w:t>ודברים</w:t>
      </w:r>
      <w:r w:rsidRPr="002A025A">
        <w:rPr>
          <w:rtl/>
        </w:rPr>
        <w:t xml:space="preserve"> </w:t>
      </w:r>
      <w:r w:rsidRPr="002A025A">
        <w:rPr>
          <w:rFonts w:hint="eastAsia"/>
          <w:rtl/>
        </w:rPr>
        <w:t>עם</w:t>
      </w:r>
      <w:r w:rsidRPr="002A025A">
        <w:rPr>
          <w:rtl/>
        </w:rPr>
        <w:t xml:space="preserve"> </w:t>
      </w:r>
      <w:r w:rsidRPr="002A025A">
        <w:rPr>
          <w:rFonts w:hint="eastAsia"/>
          <w:rtl/>
        </w:rPr>
        <w:t>בעל</w:t>
      </w:r>
      <w:r w:rsidRPr="002A025A">
        <w:rPr>
          <w:rtl/>
        </w:rPr>
        <w:t xml:space="preserve"> </w:t>
      </w:r>
      <w:r w:rsidRPr="002A025A">
        <w:rPr>
          <w:rFonts w:hint="eastAsia"/>
          <w:rtl/>
        </w:rPr>
        <w:t>רישיון</w:t>
      </w:r>
      <w:r w:rsidRPr="002A025A">
        <w:rPr>
          <w:rtl/>
        </w:rPr>
        <w:t xml:space="preserve"> </w:t>
      </w:r>
      <w:r w:rsidRPr="002A025A">
        <w:rPr>
          <w:rFonts w:hint="eastAsia"/>
          <w:rtl/>
        </w:rPr>
        <w:t>אחר</w:t>
      </w:r>
      <w:r w:rsidRPr="002A025A">
        <w:rPr>
          <w:rtl/>
        </w:rPr>
        <w:t xml:space="preserve"> </w:t>
      </w:r>
      <w:r w:rsidRPr="002A025A">
        <w:rPr>
          <w:rFonts w:hint="eastAsia"/>
          <w:rtl/>
        </w:rPr>
        <w:t>או</w:t>
      </w:r>
      <w:r w:rsidRPr="002A025A">
        <w:rPr>
          <w:rtl/>
        </w:rPr>
        <w:t xml:space="preserve"> </w:t>
      </w:r>
      <w:r w:rsidRPr="002A025A">
        <w:rPr>
          <w:rFonts w:hint="eastAsia"/>
          <w:rtl/>
        </w:rPr>
        <w:t>עם</w:t>
      </w:r>
      <w:r w:rsidRPr="002A025A">
        <w:rPr>
          <w:rtl/>
        </w:rPr>
        <w:t xml:space="preserve"> </w:t>
      </w:r>
      <w:r w:rsidRPr="002A025A">
        <w:rPr>
          <w:rFonts w:hint="eastAsia"/>
          <w:rtl/>
        </w:rPr>
        <w:t>גורם</w:t>
      </w:r>
      <w:r w:rsidRPr="002A025A">
        <w:rPr>
          <w:rtl/>
        </w:rPr>
        <w:t xml:space="preserve"> </w:t>
      </w:r>
      <w:r w:rsidRPr="002A025A">
        <w:rPr>
          <w:rFonts w:hint="eastAsia"/>
          <w:rtl/>
        </w:rPr>
        <w:t>אחר</w:t>
      </w:r>
      <w:r w:rsidRPr="002A025A">
        <w:rPr>
          <w:rtl/>
        </w:rPr>
        <w:t xml:space="preserve">, </w:t>
      </w:r>
      <w:r w:rsidRPr="002A025A">
        <w:rPr>
          <w:rFonts w:hint="eastAsia"/>
          <w:rtl/>
        </w:rPr>
        <w:t>אחר</w:t>
      </w:r>
      <w:r w:rsidRPr="002A025A">
        <w:rPr>
          <w:rtl/>
        </w:rPr>
        <w:t xml:space="preserve"> </w:t>
      </w:r>
      <w:r w:rsidRPr="002A025A">
        <w:rPr>
          <w:rFonts w:hint="eastAsia"/>
          <w:rtl/>
        </w:rPr>
        <w:t>וכי</w:t>
      </w:r>
      <w:r w:rsidRPr="002A025A">
        <w:rPr>
          <w:rtl/>
        </w:rPr>
        <w:t xml:space="preserve"> </w:t>
      </w:r>
      <w:r w:rsidRPr="002A025A">
        <w:rPr>
          <w:rFonts w:hint="eastAsia"/>
          <w:rtl/>
        </w:rPr>
        <w:t>לא</w:t>
      </w:r>
      <w:r w:rsidRPr="002A025A">
        <w:rPr>
          <w:rtl/>
        </w:rPr>
        <w:t xml:space="preserve"> </w:t>
      </w:r>
      <w:r w:rsidRPr="002A025A">
        <w:rPr>
          <w:rFonts w:hint="eastAsia"/>
          <w:rtl/>
        </w:rPr>
        <w:t>נעשו</w:t>
      </w:r>
      <w:r w:rsidRPr="002A025A">
        <w:rPr>
          <w:rtl/>
        </w:rPr>
        <w:t xml:space="preserve"> </w:t>
      </w:r>
      <w:r w:rsidRPr="002A025A">
        <w:rPr>
          <w:rFonts w:hint="eastAsia"/>
          <w:rtl/>
        </w:rPr>
        <w:t>על</w:t>
      </w:r>
      <w:r w:rsidRPr="002A025A">
        <w:rPr>
          <w:rtl/>
        </w:rPr>
        <w:t xml:space="preserve"> </w:t>
      </w:r>
      <w:r w:rsidRPr="002A025A">
        <w:rPr>
          <w:rFonts w:hint="eastAsia"/>
          <w:rtl/>
        </w:rPr>
        <w:t>ידו</w:t>
      </w:r>
      <w:r w:rsidRPr="002A025A">
        <w:rPr>
          <w:rtl/>
        </w:rPr>
        <w:t xml:space="preserve"> </w:t>
      </w:r>
      <w:r w:rsidRPr="002A025A">
        <w:rPr>
          <w:rFonts w:hint="eastAsia"/>
          <w:rtl/>
        </w:rPr>
        <w:t>פעולות</w:t>
      </w:r>
      <w:r w:rsidRPr="002A025A">
        <w:rPr>
          <w:rtl/>
        </w:rPr>
        <w:t xml:space="preserve"> </w:t>
      </w:r>
      <w:r w:rsidRPr="002A025A">
        <w:rPr>
          <w:rFonts w:hint="eastAsia"/>
          <w:rtl/>
        </w:rPr>
        <w:t>לתיאום</w:t>
      </w:r>
      <w:r w:rsidRPr="002A025A">
        <w:rPr>
          <w:rtl/>
        </w:rPr>
        <w:t xml:space="preserve"> </w:t>
      </w:r>
      <w:r w:rsidRPr="002A025A">
        <w:rPr>
          <w:rFonts w:hint="eastAsia"/>
          <w:rtl/>
        </w:rPr>
        <w:t>בקשות</w:t>
      </w:r>
      <w:r w:rsidRPr="002A025A">
        <w:rPr>
          <w:rtl/>
        </w:rPr>
        <w:t xml:space="preserve"> </w:t>
      </w:r>
      <w:r w:rsidRPr="002A025A">
        <w:rPr>
          <w:rFonts w:hint="eastAsia"/>
          <w:rtl/>
        </w:rPr>
        <w:t>במסגרת</w:t>
      </w:r>
      <w:r w:rsidRPr="002A025A">
        <w:rPr>
          <w:rtl/>
        </w:rPr>
        <w:t xml:space="preserve"> </w:t>
      </w:r>
      <w:r w:rsidRPr="002A025A">
        <w:rPr>
          <w:rFonts w:hint="eastAsia"/>
          <w:rtl/>
        </w:rPr>
        <w:t>קול</w:t>
      </w:r>
      <w:r w:rsidRPr="002A025A">
        <w:rPr>
          <w:rtl/>
        </w:rPr>
        <w:t xml:space="preserve"> </w:t>
      </w:r>
      <w:r w:rsidRPr="002A025A">
        <w:rPr>
          <w:rFonts w:hint="eastAsia"/>
          <w:rtl/>
        </w:rPr>
        <w:t>קורא</w:t>
      </w:r>
      <w:r w:rsidRPr="002A025A">
        <w:rPr>
          <w:rtl/>
        </w:rPr>
        <w:t xml:space="preserve"> </w:t>
      </w:r>
      <w:r w:rsidRPr="002A025A">
        <w:rPr>
          <w:rFonts w:hint="eastAsia"/>
          <w:rtl/>
        </w:rPr>
        <w:t>זה</w:t>
      </w:r>
      <w:r w:rsidRPr="002A025A">
        <w:rPr>
          <w:rtl/>
        </w:rPr>
        <w:t xml:space="preserve">. </w:t>
      </w:r>
      <w:r w:rsidRPr="002A025A">
        <w:rPr>
          <w:rFonts w:hint="eastAsia"/>
          <w:rtl/>
        </w:rPr>
        <w:t>הצהרה</w:t>
      </w:r>
      <w:r w:rsidRPr="002A025A">
        <w:rPr>
          <w:rtl/>
        </w:rPr>
        <w:t xml:space="preserve"> </w:t>
      </w:r>
      <w:r w:rsidRPr="002A025A">
        <w:rPr>
          <w:rFonts w:hint="eastAsia"/>
          <w:rtl/>
        </w:rPr>
        <w:t>כאמור</w:t>
      </w:r>
      <w:r w:rsidRPr="002A025A">
        <w:rPr>
          <w:rtl/>
        </w:rPr>
        <w:t xml:space="preserve"> </w:t>
      </w:r>
      <w:r w:rsidRPr="002A025A">
        <w:rPr>
          <w:rFonts w:hint="eastAsia"/>
          <w:rtl/>
        </w:rPr>
        <w:t>תינתן</w:t>
      </w:r>
      <w:r w:rsidRPr="002A025A">
        <w:rPr>
          <w:rtl/>
        </w:rPr>
        <w:t xml:space="preserve"> </w:t>
      </w:r>
      <w:r w:rsidRPr="002A025A">
        <w:rPr>
          <w:rFonts w:hint="eastAsia"/>
          <w:rtl/>
        </w:rPr>
        <w:t>בהתאם</w:t>
      </w:r>
      <w:r w:rsidRPr="002A025A">
        <w:rPr>
          <w:rtl/>
        </w:rPr>
        <w:t xml:space="preserve"> </w:t>
      </w:r>
      <w:r w:rsidRPr="002A025A">
        <w:rPr>
          <w:rFonts w:hint="eastAsia"/>
          <w:rtl/>
        </w:rPr>
        <w:t>לנוסח</w:t>
      </w:r>
      <w:r w:rsidRPr="002A025A">
        <w:rPr>
          <w:rtl/>
        </w:rPr>
        <w:t xml:space="preserve"> </w:t>
      </w:r>
      <w:r w:rsidRPr="002A025A">
        <w:rPr>
          <w:rFonts w:hint="eastAsia"/>
          <w:rtl/>
        </w:rPr>
        <w:t>המצ</w:t>
      </w:r>
      <w:r w:rsidRPr="002A025A">
        <w:rPr>
          <w:rtl/>
        </w:rPr>
        <w:t>"</w:t>
      </w:r>
      <w:r w:rsidRPr="002A025A">
        <w:rPr>
          <w:rFonts w:hint="eastAsia"/>
          <w:rtl/>
        </w:rPr>
        <w:t>ב</w:t>
      </w:r>
      <w:r w:rsidRPr="002A025A">
        <w:rPr>
          <w:rtl/>
        </w:rPr>
        <w:t xml:space="preserve"> </w:t>
      </w:r>
      <w:r w:rsidRPr="002A025A">
        <w:rPr>
          <w:rFonts w:hint="eastAsia"/>
          <w:rtl/>
        </w:rPr>
        <w:t>לקול</w:t>
      </w:r>
      <w:r w:rsidRPr="002A025A">
        <w:rPr>
          <w:rtl/>
        </w:rPr>
        <w:t xml:space="preserve"> </w:t>
      </w:r>
      <w:r w:rsidRPr="002A025A">
        <w:rPr>
          <w:rFonts w:hint="eastAsia"/>
          <w:rtl/>
        </w:rPr>
        <w:t>קורא</w:t>
      </w:r>
      <w:r w:rsidRPr="002A025A">
        <w:rPr>
          <w:rtl/>
        </w:rPr>
        <w:t xml:space="preserve"> </w:t>
      </w:r>
      <w:r w:rsidRPr="002A025A">
        <w:rPr>
          <w:rFonts w:hint="eastAsia"/>
          <w:rtl/>
        </w:rPr>
        <w:t>כנספח</w:t>
      </w:r>
      <w:r w:rsidRPr="002A025A">
        <w:rPr>
          <w:rtl/>
        </w:rPr>
        <w:t xml:space="preserve"> </w:t>
      </w:r>
      <w:r w:rsidRPr="002A025A">
        <w:rPr>
          <w:rFonts w:hint="eastAsia"/>
          <w:rtl/>
        </w:rPr>
        <w:t>י</w:t>
      </w:r>
      <w:r w:rsidRPr="002A025A">
        <w:rPr>
          <w:rtl/>
        </w:rPr>
        <w:t>"</w:t>
      </w:r>
      <w:r w:rsidRPr="002A025A">
        <w:rPr>
          <w:rFonts w:hint="cs"/>
          <w:rtl/>
        </w:rPr>
        <w:t>ב</w:t>
      </w:r>
      <w:r w:rsidRPr="002A025A">
        <w:rPr>
          <w:rtl/>
        </w:rPr>
        <w:t>.</w:t>
      </w:r>
    </w:p>
    <w:p w14:paraId="5ACAEDF8" w14:textId="77777777" w:rsidR="00980D65" w:rsidRDefault="00980D65" w:rsidP="00980D65">
      <w:pPr>
        <w:spacing w:after="0" w:line="360" w:lineRule="auto"/>
        <w:jc w:val="both"/>
      </w:pPr>
    </w:p>
    <w:p w14:paraId="36183270" w14:textId="77777777" w:rsidR="00980D65" w:rsidRPr="001A0E5A" w:rsidRDefault="00980D65" w:rsidP="00980D65">
      <w:pPr>
        <w:pStyle w:val="af5"/>
        <w:spacing w:line="360" w:lineRule="auto"/>
        <w:ind w:left="0"/>
        <w:contextualSpacing w:val="0"/>
        <w:jc w:val="both"/>
        <w:outlineLvl w:val="1"/>
        <w:rPr>
          <w:b/>
          <w:bCs/>
          <w:sz w:val="28"/>
          <w:szCs w:val="28"/>
          <w:u w:val="single"/>
        </w:rPr>
      </w:pPr>
      <w:bookmarkStart w:id="70" w:name="_Toc72939005"/>
      <w:r w:rsidRPr="001A0E5A">
        <w:rPr>
          <w:rFonts w:hint="eastAsia"/>
          <w:b/>
          <w:bCs/>
          <w:sz w:val="28"/>
          <w:szCs w:val="28"/>
          <w:u w:val="single"/>
          <w:rtl/>
        </w:rPr>
        <w:t>ביטוחים</w:t>
      </w:r>
      <w:bookmarkEnd w:id="70"/>
      <w:r w:rsidRPr="001A0E5A">
        <w:rPr>
          <w:b/>
          <w:bCs/>
          <w:sz w:val="28"/>
          <w:szCs w:val="28"/>
          <w:u w:val="single"/>
          <w:rtl/>
        </w:rPr>
        <w:t xml:space="preserve"> </w:t>
      </w:r>
    </w:p>
    <w:p w14:paraId="5953C961" w14:textId="77777777" w:rsidR="00980D65" w:rsidRPr="00C94F72" w:rsidRDefault="00980D65" w:rsidP="00980D65">
      <w:pPr>
        <w:pStyle w:val="af5"/>
        <w:numPr>
          <w:ilvl w:val="0"/>
          <w:numId w:val="76"/>
        </w:numPr>
        <w:spacing w:line="360" w:lineRule="auto"/>
        <w:ind w:left="567" w:hanging="567"/>
        <w:jc w:val="both"/>
        <w:rPr>
          <w:rtl/>
        </w:rPr>
      </w:pPr>
      <w:r w:rsidRPr="00D0605C">
        <w:rPr>
          <w:rFonts w:hint="eastAsia"/>
          <w:rtl/>
        </w:rPr>
        <w:t>מ</w:t>
      </w:r>
      <w:r w:rsidRPr="00D0605C">
        <w:rPr>
          <w:rtl/>
        </w:rPr>
        <w:t>בלי</w:t>
      </w:r>
      <w:r w:rsidRPr="007526F2">
        <w:rPr>
          <w:rtl/>
        </w:rPr>
        <w:t xml:space="preserve"> לגרוע מהתחייבויותי</w:t>
      </w:r>
      <w:r>
        <w:rPr>
          <w:rFonts w:hint="cs"/>
          <w:rtl/>
        </w:rPr>
        <w:t>ו</w:t>
      </w:r>
      <w:r w:rsidRPr="007526F2">
        <w:rPr>
          <w:rtl/>
        </w:rPr>
        <w:t xml:space="preserve"> של </w:t>
      </w:r>
      <w:r w:rsidRPr="007526F2">
        <w:rPr>
          <w:rFonts w:hint="cs"/>
          <w:rtl/>
        </w:rPr>
        <w:t>בעל הרישיון</w:t>
      </w:r>
      <w:r w:rsidRPr="007526F2">
        <w:rPr>
          <w:rtl/>
        </w:rPr>
        <w:t xml:space="preserve"> לפי קול קורא זה</w:t>
      </w:r>
      <w:r w:rsidRPr="007526F2">
        <w:rPr>
          <w:rFonts w:hint="cs"/>
          <w:rtl/>
        </w:rPr>
        <w:t xml:space="preserve"> ומבלי לגרוע מתנאי רישיון ההקמה וההפעלה של רשתות חלוקה שניתן לבעל הרישיון ע</w:t>
      </w:r>
      <w:r>
        <w:rPr>
          <w:rFonts w:hint="cs"/>
          <w:rtl/>
        </w:rPr>
        <w:t>ל יד</w:t>
      </w:r>
      <w:r w:rsidRPr="007526F2">
        <w:rPr>
          <w:rFonts w:hint="cs"/>
          <w:rtl/>
        </w:rPr>
        <w:t>י שר האנרגיה</w:t>
      </w:r>
      <w:r w:rsidRPr="007526F2">
        <w:rPr>
          <w:rtl/>
        </w:rPr>
        <w:t xml:space="preserve"> </w:t>
      </w:r>
      <w:r w:rsidRPr="007526F2">
        <w:rPr>
          <w:rFonts w:hint="cs"/>
          <w:rtl/>
        </w:rPr>
        <w:t>לרבות דרישות הביטוח הכלולות בו</w:t>
      </w:r>
      <w:r w:rsidRPr="007526F2">
        <w:rPr>
          <w:rtl/>
        </w:rPr>
        <w:t xml:space="preserve">, </w:t>
      </w:r>
      <w:r w:rsidRPr="007526F2">
        <w:rPr>
          <w:rFonts w:hint="cs"/>
          <w:rtl/>
        </w:rPr>
        <w:t>בעל הרישיון</w:t>
      </w:r>
      <w:r w:rsidRPr="007526F2">
        <w:rPr>
          <w:rtl/>
        </w:rPr>
        <w:t xml:space="preserve"> מתחייב כי בכל ההתקשרויות של</w:t>
      </w:r>
      <w:r>
        <w:rPr>
          <w:rFonts w:hint="cs"/>
          <w:rtl/>
        </w:rPr>
        <w:t>ו</w:t>
      </w:r>
      <w:r w:rsidRPr="007526F2">
        <w:rPr>
          <w:rtl/>
        </w:rPr>
        <w:t xml:space="preserve"> במסגרת מכרזים ובחוזים עם ספקים, קבלנים, קבלני משנה, בעלי מקצוע ונותני שירותים למיניהם </w:t>
      </w:r>
      <w:r w:rsidRPr="007526F2">
        <w:rPr>
          <w:rFonts w:hint="cs"/>
          <w:rtl/>
        </w:rPr>
        <w:t xml:space="preserve">לרבות קבלני ביצוע ותשתיות, קונסטרוקטורים, אדריכלים, מתכננים, יועצים, מהנדסים ומודדים מוסמכים וכיו"ב </w:t>
      </w:r>
      <w:r w:rsidRPr="007526F2">
        <w:rPr>
          <w:rtl/>
        </w:rPr>
        <w:t xml:space="preserve">בקשר לעבודות תכנון ו/או </w:t>
      </w:r>
      <w:r w:rsidRPr="007526F2">
        <w:rPr>
          <w:rFonts w:hint="cs"/>
          <w:rtl/>
        </w:rPr>
        <w:t xml:space="preserve">ניהול ו/או פיקוח ו/או </w:t>
      </w:r>
      <w:r w:rsidRPr="007526F2">
        <w:rPr>
          <w:rtl/>
        </w:rPr>
        <w:t xml:space="preserve">ביצוע </w:t>
      </w:r>
      <w:r w:rsidRPr="007526F2">
        <w:rPr>
          <w:rFonts w:hint="cs"/>
          <w:rtl/>
        </w:rPr>
        <w:t xml:space="preserve">ו/או הקמה ו/או הפעלה ו/או אחזקה של </w:t>
      </w:r>
      <w:r w:rsidRPr="007526F2">
        <w:rPr>
          <w:rtl/>
        </w:rPr>
        <w:t xml:space="preserve">פרויקטים </w:t>
      </w:r>
      <w:r w:rsidRPr="007526F2">
        <w:rPr>
          <w:rFonts w:hint="cs"/>
          <w:rtl/>
        </w:rPr>
        <w:t xml:space="preserve">להאצת </w:t>
      </w:r>
      <w:r>
        <w:rPr>
          <w:rFonts w:hint="cs"/>
          <w:rtl/>
        </w:rPr>
        <w:t xml:space="preserve">פרישת רשת </w:t>
      </w:r>
      <w:r w:rsidRPr="007526F2">
        <w:rPr>
          <w:rFonts w:hint="cs"/>
          <w:rtl/>
        </w:rPr>
        <w:t>חלוקת הגז הטבעי לרבות הקמת</w:t>
      </w:r>
      <w:r>
        <w:rPr>
          <w:rFonts w:hint="cs"/>
          <w:rtl/>
        </w:rPr>
        <w:t>, הפעלת</w:t>
      </w:r>
      <w:r w:rsidRPr="007526F2">
        <w:rPr>
          <w:rFonts w:hint="cs"/>
          <w:rtl/>
        </w:rPr>
        <w:t xml:space="preserve"> והארכת קווי חלוקת גז טבעי </w:t>
      </w:r>
      <w:r w:rsidRPr="007526F2">
        <w:rPr>
          <w:rtl/>
        </w:rPr>
        <w:t xml:space="preserve">נשוא </w:t>
      </w:r>
      <w:r w:rsidRPr="007526F2">
        <w:rPr>
          <w:rFonts w:hint="cs"/>
          <w:rtl/>
        </w:rPr>
        <w:t>קול קורא</w:t>
      </w:r>
      <w:r w:rsidRPr="007526F2">
        <w:rPr>
          <w:rtl/>
        </w:rPr>
        <w:t xml:space="preserve"> זה,</w:t>
      </w:r>
      <w:r w:rsidRPr="007526F2">
        <w:rPr>
          <w:rFonts w:hint="cs"/>
          <w:rtl/>
        </w:rPr>
        <w:t xml:space="preserve"> </w:t>
      </w:r>
      <w:r w:rsidRPr="007526F2">
        <w:rPr>
          <w:rtl/>
        </w:rPr>
        <w:t>לדרוש</w:t>
      </w:r>
      <w:r w:rsidRPr="007526F2">
        <w:rPr>
          <w:rFonts w:hint="cs"/>
          <w:rtl/>
        </w:rPr>
        <w:t xml:space="preserve"> </w:t>
      </w:r>
      <w:r w:rsidRPr="007526F2">
        <w:rPr>
          <w:rtl/>
        </w:rPr>
        <w:t xml:space="preserve">קיומם של ביטוחים הכוללים כיסויים ביטוחיים הולמים (ביטוחי אחריות מקצועית, </w:t>
      </w:r>
      <w:r w:rsidRPr="007526F2">
        <w:rPr>
          <w:rFonts w:hint="cs"/>
          <w:rtl/>
        </w:rPr>
        <w:t xml:space="preserve">חבות המוצר, </w:t>
      </w:r>
      <w:r>
        <w:rPr>
          <w:rtl/>
        </w:rPr>
        <w:t>חבות מעבידים,</w:t>
      </w:r>
      <w:r w:rsidRPr="007526F2">
        <w:rPr>
          <w:rtl/>
        </w:rPr>
        <w:t xml:space="preserve"> אחריות כלפי צד שלישי, עבודות קבלניות</w:t>
      </w:r>
      <w:r w:rsidRPr="007526F2">
        <w:rPr>
          <w:rFonts w:hint="cs"/>
          <w:rtl/>
        </w:rPr>
        <w:t>/הקמה, רכוש, צמ"ה וביטוחי כלי רכב</w:t>
      </w:r>
      <w:r w:rsidRPr="007526F2">
        <w:rPr>
          <w:rtl/>
        </w:rPr>
        <w:t>) בגבולות אחריות סבירים להיקף כל פרויקט ועבוד</w:t>
      </w:r>
      <w:r w:rsidRPr="007526F2">
        <w:rPr>
          <w:rFonts w:hint="cs"/>
          <w:rtl/>
        </w:rPr>
        <w:t>ה ולוודא בפועל</w:t>
      </w:r>
      <w:r w:rsidRPr="007526F2">
        <w:t xml:space="preserve"> </w:t>
      </w:r>
      <w:r w:rsidRPr="007526F2">
        <w:rPr>
          <w:rFonts w:hint="cs"/>
          <w:rtl/>
        </w:rPr>
        <w:t>כי</w:t>
      </w:r>
      <w:r w:rsidRPr="007526F2">
        <w:t xml:space="preserve"> </w:t>
      </w:r>
      <w:r w:rsidRPr="007526F2">
        <w:rPr>
          <w:rFonts w:hint="cs"/>
          <w:rtl/>
        </w:rPr>
        <w:t>בכל</w:t>
      </w:r>
      <w:r w:rsidRPr="007526F2">
        <w:t xml:space="preserve"> </w:t>
      </w:r>
      <w:r w:rsidRPr="007526F2">
        <w:rPr>
          <w:rFonts w:hint="cs"/>
          <w:rtl/>
        </w:rPr>
        <w:t>ביטוחיה</w:t>
      </w:r>
      <w:r>
        <w:rPr>
          <w:rFonts w:hint="cs"/>
          <w:rtl/>
        </w:rPr>
        <w:t xml:space="preserve">ם </w:t>
      </w:r>
      <w:r w:rsidRPr="007526F2">
        <w:rPr>
          <w:rFonts w:hint="cs"/>
          <w:rtl/>
        </w:rPr>
        <w:t>המתייחסים</w:t>
      </w:r>
      <w:r w:rsidRPr="007526F2">
        <w:t xml:space="preserve"> </w:t>
      </w:r>
      <w:r w:rsidRPr="007526F2">
        <w:rPr>
          <w:rFonts w:hint="cs"/>
          <w:rtl/>
        </w:rPr>
        <w:t>לעבודות</w:t>
      </w:r>
      <w:r w:rsidRPr="007526F2">
        <w:t xml:space="preserve"> </w:t>
      </w:r>
      <w:r>
        <w:rPr>
          <w:rFonts w:hint="cs"/>
          <w:rtl/>
        </w:rPr>
        <w:t>כאמור לעיל</w:t>
      </w:r>
      <w:r w:rsidRPr="007526F2">
        <w:t xml:space="preserve"> </w:t>
      </w:r>
      <w:r w:rsidRPr="007526F2">
        <w:rPr>
          <w:rFonts w:hint="cs"/>
          <w:rtl/>
        </w:rPr>
        <w:t>יכללו</w:t>
      </w:r>
      <w:r w:rsidRPr="007526F2">
        <w:t xml:space="preserve"> </w:t>
      </w:r>
      <w:r w:rsidRPr="007526F2">
        <w:rPr>
          <w:rFonts w:hint="cs"/>
          <w:rtl/>
        </w:rPr>
        <w:t>מדינת ישראל</w:t>
      </w:r>
      <w:r w:rsidRPr="007526F2">
        <w:t xml:space="preserve"> </w:t>
      </w:r>
      <w:r w:rsidRPr="007526F2">
        <w:rPr>
          <w:rFonts w:hint="cs"/>
          <w:rtl/>
        </w:rPr>
        <w:t>- משרד האנרגיה, רשות הגז הטבעי, והרשויות המקומיות כמבוטחים</w:t>
      </w:r>
      <w:r w:rsidRPr="007526F2">
        <w:t xml:space="preserve"> </w:t>
      </w:r>
      <w:r w:rsidRPr="007526F2">
        <w:rPr>
          <w:rFonts w:hint="cs"/>
          <w:rtl/>
        </w:rPr>
        <w:t>נוספים כולל סעיף וויתור</w:t>
      </w:r>
      <w:r>
        <w:rPr>
          <w:rFonts w:hint="cs"/>
          <w:rtl/>
        </w:rPr>
        <w:t xml:space="preserve"> </w:t>
      </w:r>
      <w:r w:rsidRPr="007526F2">
        <w:rPr>
          <w:rFonts w:hint="cs"/>
          <w:rtl/>
        </w:rPr>
        <w:t>ע</w:t>
      </w:r>
      <w:r>
        <w:rPr>
          <w:rFonts w:hint="cs"/>
          <w:rtl/>
        </w:rPr>
        <w:t xml:space="preserve">ל </w:t>
      </w:r>
      <w:r w:rsidRPr="007526F2">
        <w:rPr>
          <w:rFonts w:hint="cs"/>
          <w:rtl/>
        </w:rPr>
        <w:t>זכו</w:t>
      </w:r>
      <w:r>
        <w:rPr>
          <w:rFonts w:hint="cs"/>
          <w:rtl/>
        </w:rPr>
        <w:t>ת ה</w:t>
      </w:r>
      <w:r w:rsidRPr="007526F2">
        <w:rPr>
          <w:rFonts w:hint="cs"/>
          <w:rtl/>
        </w:rPr>
        <w:t>שיבוב</w:t>
      </w:r>
      <w:r>
        <w:rPr>
          <w:rFonts w:hint="cs"/>
          <w:rtl/>
        </w:rPr>
        <w:t>/</w:t>
      </w:r>
      <w:r w:rsidRPr="007526F2">
        <w:rPr>
          <w:rFonts w:hint="cs"/>
          <w:rtl/>
        </w:rPr>
        <w:t>התחלוף</w:t>
      </w:r>
      <w:r>
        <w:rPr>
          <w:rFonts w:hint="cs"/>
          <w:rtl/>
        </w:rPr>
        <w:t xml:space="preserve"> </w:t>
      </w:r>
      <w:r w:rsidRPr="007526F2">
        <w:rPr>
          <w:rFonts w:hint="cs"/>
          <w:rtl/>
        </w:rPr>
        <w:t>כלפיהם</w:t>
      </w:r>
      <w:r w:rsidRPr="007526F2">
        <w:t xml:space="preserve"> </w:t>
      </w:r>
      <w:r w:rsidRPr="007526F2">
        <w:rPr>
          <w:rFonts w:hint="cs"/>
          <w:rtl/>
        </w:rPr>
        <w:t>וכלפי</w:t>
      </w:r>
      <w:r w:rsidRPr="007526F2">
        <w:t xml:space="preserve"> </w:t>
      </w:r>
      <w:r w:rsidRPr="007526F2">
        <w:rPr>
          <w:rFonts w:hint="cs"/>
          <w:rtl/>
        </w:rPr>
        <w:t>עובדיהם וסעיף אחריות צולבת בביטוחי החבויות לרבות בפרק אחריות כלפי צד שלישי</w:t>
      </w:r>
      <w:r w:rsidRPr="007526F2">
        <w:rPr>
          <w:rtl/>
        </w:rPr>
        <w:t xml:space="preserve"> </w:t>
      </w:r>
      <w:r w:rsidRPr="007526F2">
        <w:rPr>
          <w:rFonts w:hint="cs"/>
          <w:rtl/>
        </w:rPr>
        <w:t>ב</w:t>
      </w:r>
      <w:r w:rsidRPr="007526F2">
        <w:rPr>
          <w:rtl/>
        </w:rPr>
        <w:t>ביטוח כל הסיכונים עבודות קבלניות/הקמה</w:t>
      </w:r>
      <w:r w:rsidRPr="007526F2">
        <w:rPr>
          <w:rFonts w:hint="cs"/>
          <w:rtl/>
        </w:rPr>
        <w:t>.</w:t>
      </w:r>
    </w:p>
    <w:p w14:paraId="7E616E25" w14:textId="77777777" w:rsidR="00980D65" w:rsidRPr="00C94F72" w:rsidRDefault="00980D65" w:rsidP="00980D65">
      <w:pPr>
        <w:pStyle w:val="af5"/>
        <w:numPr>
          <w:ilvl w:val="0"/>
          <w:numId w:val="76"/>
        </w:numPr>
        <w:spacing w:line="360" w:lineRule="auto"/>
        <w:ind w:left="567" w:hanging="567"/>
        <w:jc w:val="both"/>
        <w:rPr>
          <w:rtl/>
        </w:rPr>
      </w:pPr>
      <w:r w:rsidRPr="00D0605C">
        <w:rPr>
          <w:rtl/>
        </w:rPr>
        <w:t>ביטוח</w:t>
      </w:r>
      <w:r w:rsidRPr="00C94F72">
        <w:rPr>
          <w:rtl/>
        </w:rPr>
        <w:t xml:space="preserve"> כל הסיכונים עבודות קבלניות/הקמה </w:t>
      </w:r>
      <w:r w:rsidRPr="00C94F72">
        <w:rPr>
          <w:rFonts w:hint="cs"/>
          <w:rtl/>
        </w:rPr>
        <w:t xml:space="preserve">יערך </w:t>
      </w:r>
      <w:r w:rsidRPr="00C94F72">
        <w:rPr>
          <w:rtl/>
        </w:rPr>
        <w:t xml:space="preserve">במלוא עלות עבודות </w:t>
      </w:r>
      <w:r w:rsidRPr="00C94F72">
        <w:rPr>
          <w:rFonts w:hint="eastAsia"/>
          <w:rtl/>
        </w:rPr>
        <w:t>הפרויקט</w:t>
      </w:r>
      <w:r w:rsidRPr="00C94F72">
        <w:rPr>
          <w:rtl/>
        </w:rPr>
        <w:t xml:space="preserve"> </w:t>
      </w:r>
      <w:r w:rsidRPr="00C94F72">
        <w:rPr>
          <w:rFonts w:hint="cs"/>
          <w:rtl/>
        </w:rPr>
        <w:t>ביחס לתקופת ההקמה</w:t>
      </w:r>
      <w:r w:rsidRPr="00C94F72">
        <w:rPr>
          <w:rtl/>
        </w:rPr>
        <w:t xml:space="preserve"> כולל ביטוח </w:t>
      </w:r>
      <w:r w:rsidRPr="00C94F72">
        <w:rPr>
          <w:rFonts w:hint="cs"/>
          <w:rtl/>
        </w:rPr>
        <w:t xml:space="preserve">העבודות בפרק רכוש, </w:t>
      </w:r>
      <w:r w:rsidRPr="00C94F72">
        <w:rPr>
          <w:rtl/>
        </w:rPr>
        <w:t xml:space="preserve">אחריות כלפי צד שלישי </w:t>
      </w:r>
      <w:r w:rsidRPr="00C94F72">
        <w:rPr>
          <w:rFonts w:hint="cs"/>
          <w:rtl/>
        </w:rPr>
        <w:t xml:space="preserve">בגבול אחריות שלא יפחת מ- 20,000,000 ₪ למקרה ולתקופת הביטוח </w:t>
      </w:r>
      <w:r w:rsidRPr="00C94F72">
        <w:rPr>
          <w:rtl/>
        </w:rPr>
        <w:t>וחבות מעבידים בגבולות אחריות סבירים להיקף ולמתחייב מהעבודות</w:t>
      </w:r>
      <w:r w:rsidRPr="00C94F72">
        <w:rPr>
          <w:rFonts w:hint="cs"/>
          <w:rtl/>
        </w:rPr>
        <w:t xml:space="preserve"> לרבות תקופת אחזקה מורחבת בת 24 חודשים.</w:t>
      </w:r>
    </w:p>
    <w:p w14:paraId="7ACB6E75" w14:textId="77777777" w:rsidR="00980D65" w:rsidRPr="00C94F72" w:rsidRDefault="00980D65" w:rsidP="00980D65">
      <w:pPr>
        <w:pStyle w:val="af5"/>
        <w:numPr>
          <w:ilvl w:val="0"/>
          <w:numId w:val="76"/>
        </w:numPr>
        <w:spacing w:line="360" w:lineRule="auto"/>
        <w:ind w:left="567" w:hanging="567"/>
        <w:jc w:val="both"/>
        <w:rPr>
          <w:rtl/>
        </w:rPr>
      </w:pPr>
      <w:r w:rsidRPr="00D0605C">
        <w:rPr>
          <w:rFonts w:hint="eastAsia"/>
          <w:rtl/>
        </w:rPr>
        <w:t>הכיסוי</w:t>
      </w:r>
      <w:r w:rsidRPr="00C94F72">
        <w:rPr>
          <w:rFonts w:hint="cs"/>
          <w:rtl/>
        </w:rPr>
        <w:t xml:space="preserve"> על פי פרק אחריות כלפי צד שלישי</w:t>
      </w:r>
      <w:r w:rsidRPr="00C94F72">
        <w:rPr>
          <w:rtl/>
        </w:rPr>
        <w:t xml:space="preserve"> </w:t>
      </w:r>
      <w:r w:rsidRPr="00C94F72">
        <w:rPr>
          <w:rFonts w:hint="cs"/>
          <w:rtl/>
        </w:rPr>
        <w:t>ב</w:t>
      </w:r>
      <w:r w:rsidRPr="00C94F72">
        <w:rPr>
          <w:rtl/>
        </w:rPr>
        <w:t>ביטוח כל הסיכונים עבודות קבלניות/הקמה</w:t>
      </w:r>
      <w:r w:rsidRPr="00C94F72">
        <w:rPr>
          <w:rFonts w:hint="cs"/>
          <w:rtl/>
        </w:rPr>
        <w:t xml:space="preserve"> יורחב לכלול את ההרחבות הבאות: </w:t>
      </w:r>
    </w:p>
    <w:p w14:paraId="695989CB" w14:textId="77777777" w:rsidR="00980D65" w:rsidRPr="00D0605C" w:rsidRDefault="00980D65" w:rsidP="00980D65">
      <w:pPr>
        <w:pStyle w:val="af5"/>
        <w:numPr>
          <w:ilvl w:val="1"/>
          <w:numId w:val="76"/>
        </w:numPr>
        <w:spacing w:line="360" w:lineRule="auto"/>
        <w:ind w:left="1134" w:hanging="567"/>
        <w:jc w:val="both"/>
        <w:rPr>
          <w:rtl/>
        </w:rPr>
      </w:pPr>
      <w:r w:rsidRPr="00D0605C">
        <w:rPr>
          <w:rFonts w:hint="eastAsia"/>
          <w:rtl/>
        </w:rPr>
        <w:t>כיסוי</w:t>
      </w:r>
      <w:r w:rsidRPr="00D0605C">
        <w:rPr>
          <w:rtl/>
        </w:rPr>
        <w:t xml:space="preserve"> לחבות המבוטח בגין שימוש בציוד מכני הנדסי הנחשב ככלי רכב על פי פקודת התעבורה אך לא חלה חובה לבטחו על פי פקודת ביט</w:t>
      </w:r>
      <w:r>
        <w:rPr>
          <w:rtl/>
        </w:rPr>
        <w:t xml:space="preserve">וח רכב מנועי וחוק הפיצויים </w:t>
      </w:r>
      <w:r w:rsidRPr="00D0605C">
        <w:rPr>
          <w:rtl/>
        </w:rPr>
        <w:t>לנפגעי תאונות דרכים בגבול אחריות שלא יפחת מסך 5,000,000 שקלים חדשים.</w:t>
      </w:r>
    </w:p>
    <w:p w14:paraId="2B08245D" w14:textId="77777777" w:rsidR="00980D65" w:rsidRPr="00D0605C" w:rsidRDefault="00980D65" w:rsidP="00980D65">
      <w:pPr>
        <w:pStyle w:val="af5"/>
        <w:numPr>
          <w:ilvl w:val="1"/>
          <w:numId w:val="76"/>
        </w:numPr>
        <w:spacing w:line="360" w:lineRule="auto"/>
        <w:ind w:left="1134" w:hanging="567"/>
        <w:jc w:val="both"/>
      </w:pPr>
      <w:r w:rsidRPr="00D0605C">
        <w:rPr>
          <w:rFonts w:hint="eastAsia"/>
          <w:rtl/>
        </w:rPr>
        <w:t>כיסוי</w:t>
      </w:r>
      <w:r w:rsidRPr="00D0605C">
        <w:rPr>
          <w:rtl/>
        </w:rPr>
        <w:t xml:space="preserve"> נזק ישיר לצינורות מתקנים וכבלים תת קרקעיים </w:t>
      </w:r>
      <w:r w:rsidRPr="00D0605C">
        <w:rPr>
          <w:rFonts w:hint="eastAsia"/>
          <w:rtl/>
        </w:rPr>
        <w:t>במלוא</w:t>
      </w:r>
      <w:r w:rsidRPr="00D0605C">
        <w:rPr>
          <w:rtl/>
        </w:rPr>
        <w:t xml:space="preserve"> שווי העבודות ונזק עקיף לצינורות מתקנים וכבלים תת קרקעיים שלא יפחת </w:t>
      </w:r>
      <w:r w:rsidRPr="00D0605C">
        <w:rPr>
          <w:rFonts w:hint="eastAsia"/>
          <w:rtl/>
        </w:rPr>
        <w:t>מסך</w:t>
      </w:r>
      <w:r w:rsidRPr="00D0605C">
        <w:rPr>
          <w:rtl/>
        </w:rPr>
        <w:t xml:space="preserve"> 1,000,000 שקלים חדשים. </w:t>
      </w:r>
    </w:p>
    <w:p w14:paraId="7267C1AC" w14:textId="77777777" w:rsidR="00980D65" w:rsidRPr="00C94F72" w:rsidRDefault="00980D65" w:rsidP="00980D65">
      <w:pPr>
        <w:pStyle w:val="af5"/>
        <w:numPr>
          <w:ilvl w:val="1"/>
          <w:numId w:val="76"/>
        </w:numPr>
        <w:spacing w:line="360" w:lineRule="auto"/>
        <w:ind w:left="1134" w:hanging="567"/>
        <w:jc w:val="both"/>
        <w:rPr>
          <w:rtl/>
        </w:rPr>
      </w:pPr>
      <w:r w:rsidRPr="00D0605C">
        <w:rPr>
          <w:rFonts w:hint="eastAsia"/>
          <w:rtl/>
        </w:rPr>
        <w:t>רכוש</w:t>
      </w:r>
      <w:r w:rsidRPr="00C94F72">
        <w:rPr>
          <w:rFonts w:hint="cs"/>
          <w:rtl/>
        </w:rPr>
        <w:t xml:space="preserve"> מדינת ישראל יחשב רכוש צד שלישי.</w:t>
      </w:r>
    </w:p>
    <w:p w14:paraId="117DE50A" w14:textId="77777777" w:rsidR="00980D65" w:rsidRPr="00C94F72" w:rsidRDefault="00980D65" w:rsidP="00980D65">
      <w:pPr>
        <w:pStyle w:val="af5"/>
        <w:numPr>
          <w:ilvl w:val="0"/>
          <w:numId w:val="76"/>
        </w:numPr>
        <w:spacing w:line="360" w:lineRule="auto"/>
        <w:ind w:left="567" w:hanging="567"/>
        <w:jc w:val="both"/>
        <w:rPr>
          <w:rtl/>
        </w:rPr>
      </w:pPr>
      <w:r w:rsidRPr="00C94F72">
        <w:rPr>
          <w:rFonts w:hint="cs"/>
          <w:rtl/>
        </w:rPr>
        <w:t xml:space="preserve">הקבלנים יבטחו את כל רכושם המשמש אותם בביצוע העבודות וכן את כלי הרכב ואת הצמ"ה שבבעלותם ו/או בשימושם לצורך ביצוע העבודות בביטוחי צמ"ה </w:t>
      </w:r>
      <w:r>
        <w:rPr>
          <w:rFonts w:hint="cs"/>
          <w:rtl/>
        </w:rPr>
        <w:t>-</w:t>
      </w:r>
      <w:r w:rsidRPr="00C94F72">
        <w:rPr>
          <w:rFonts w:hint="cs"/>
          <w:rtl/>
        </w:rPr>
        <w:t xml:space="preserve"> רכוש, חובה, ואחריות כלפי צד רכוש שלישי. </w:t>
      </w:r>
    </w:p>
    <w:p w14:paraId="25C8665C" w14:textId="77777777" w:rsidR="00980D65" w:rsidRPr="00945E49" w:rsidRDefault="00980D65" w:rsidP="00980D65">
      <w:pPr>
        <w:pStyle w:val="af5"/>
        <w:numPr>
          <w:ilvl w:val="0"/>
          <w:numId w:val="76"/>
        </w:numPr>
        <w:spacing w:line="360" w:lineRule="auto"/>
        <w:ind w:left="567" w:hanging="567"/>
        <w:jc w:val="both"/>
      </w:pPr>
      <w:r w:rsidRPr="00945E49">
        <w:rPr>
          <w:rtl/>
        </w:rPr>
        <w:t xml:space="preserve">במסגרת ביצוע </w:t>
      </w:r>
      <w:r w:rsidRPr="00945E49">
        <w:rPr>
          <w:rFonts w:hint="cs"/>
          <w:rtl/>
        </w:rPr>
        <w:t>ה</w:t>
      </w:r>
      <w:r w:rsidRPr="00945E49">
        <w:rPr>
          <w:rtl/>
        </w:rPr>
        <w:t xml:space="preserve">עבודות </w:t>
      </w:r>
      <w:r w:rsidRPr="00945E49">
        <w:rPr>
          <w:rFonts w:hint="cs"/>
          <w:rtl/>
        </w:rPr>
        <w:t>ה</w:t>
      </w:r>
      <w:r w:rsidRPr="00945E49">
        <w:rPr>
          <w:rtl/>
        </w:rPr>
        <w:t xml:space="preserve">קבלניות לגבי עבודות ופרויקטים </w:t>
      </w:r>
      <w:r>
        <w:rPr>
          <w:rFonts w:hint="cs"/>
          <w:rtl/>
        </w:rPr>
        <w:t>י</w:t>
      </w:r>
      <w:r w:rsidRPr="00945E49">
        <w:rPr>
          <w:rtl/>
        </w:rPr>
        <w:t xml:space="preserve">בטיח </w:t>
      </w:r>
      <w:r w:rsidRPr="00945E49">
        <w:rPr>
          <w:rFonts w:hint="cs"/>
          <w:rtl/>
        </w:rPr>
        <w:t>בעל הרישיון</w:t>
      </w:r>
      <w:r>
        <w:rPr>
          <w:rFonts w:hint="cs"/>
          <w:rtl/>
        </w:rPr>
        <w:t xml:space="preserve"> </w:t>
      </w:r>
      <w:r w:rsidRPr="00945E49">
        <w:rPr>
          <w:rFonts w:hint="cs"/>
          <w:rtl/>
        </w:rPr>
        <w:t xml:space="preserve">כי </w:t>
      </w:r>
      <w:r w:rsidRPr="00945E49">
        <w:rPr>
          <w:rtl/>
        </w:rPr>
        <w:t>ככל שישולמו על יד</w:t>
      </w:r>
      <w:r>
        <w:rPr>
          <w:rFonts w:hint="cs"/>
          <w:rtl/>
        </w:rPr>
        <w:t>ו</w:t>
      </w:r>
      <w:r w:rsidRPr="00945E49">
        <w:rPr>
          <w:rtl/>
        </w:rPr>
        <w:t xml:space="preserve"> מקדמות לקבלנים, </w:t>
      </w:r>
      <w:r w:rsidRPr="00945E49">
        <w:rPr>
          <w:rFonts w:hint="cs"/>
          <w:rtl/>
        </w:rPr>
        <w:t>ה</w:t>
      </w:r>
      <w:r>
        <w:rPr>
          <w:rFonts w:hint="cs"/>
          <w:rtl/>
        </w:rPr>
        <w:t>ו</w:t>
      </w:r>
      <w:r w:rsidRPr="00945E49">
        <w:rPr>
          <w:rFonts w:hint="cs"/>
          <w:rtl/>
        </w:rPr>
        <w:t xml:space="preserve">א </w:t>
      </w:r>
      <w:r>
        <w:rPr>
          <w:rFonts w:hint="cs"/>
          <w:rtl/>
        </w:rPr>
        <w:t>י</w:t>
      </w:r>
      <w:r w:rsidRPr="00945E49">
        <w:rPr>
          <w:rtl/>
        </w:rPr>
        <w:t>כלול בפוליסות הביטוח סעיף שיעבוד - תשלום תגמולי הביטוח על ידי המבטח לגבי העבודות וציוד הפרויקט לטובת</w:t>
      </w:r>
      <w:r>
        <w:rPr>
          <w:rFonts w:hint="cs"/>
          <w:rtl/>
        </w:rPr>
        <w:t>ו</w:t>
      </w:r>
      <w:r>
        <w:rPr>
          <w:rtl/>
        </w:rPr>
        <w:t>.</w:t>
      </w:r>
    </w:p>
    <w:p w14:paraId="140B93F8" w14:textId="77777777" w:rsidR="00980D65" w:rsidRPr="00945E49" w:rsidRDefault="00980D65" w:rsidP="00980D65">
      <w:pPr>
        <w:pStyle w:val="af5"/>
        <w:numPr>
          <w:ilvl w:val="0"/>
          <w:numId w:val="76"/>
        </w:numPr>
        <w:spacing w:line="360" w:lineRule="auto"/>
        <w:ind w:left="567" w:hanging="567"/>
        <w:jc w:val="both"/>
      </w:pPr>
      <w:r w:rsidRPr="00945E49">
        <w:rPr>
          <w:rtl/>
        </w:rPr>
        <w:t xml:space="preserve">במסגרת פוליסות הביטוח, מדינת ישראל - </w:t>
      </w:r>
      <w:r w:rsidRPr="00945E49">
        <w:rPr>
          <w:rFonts w:hint="eastAsia"/>
          <w:rtl/>
        </w:rPr>
        <w:t>משרד</w:t>
      </w:r>
      <w:r w:rsidRPr="00945E49">
        <w:rPr>
          <w:rtl/>
        </w:rPr>
        <w:t xml:space="preserve"> </w:t>
      </w:r>
      <w:r w:rsidRPr="00945E49">
        <w:rPr>
          <w:rFonts w:hint="cs"/>
          <w:rtl/>
        </w:rPr>
        <w:t>האנרגיה, רשות הגז הטבעי, והרשויות המקומיות וכן כל הקבלנים וקבלני המשנה המעורבים בביצוע העבודות</w:t>
      </w:r>
      <w:r w:rsidRPr="00945E49">
        <w:rPr>
          <w:rtl/>
        </w:rPr>
        <w:t xml:space="preserve">, </w:t>
      </w:r>
      <w:r w:rsidRPr="00945E49">
        <w:rPr>
          <w:rFonts w:hint="eastAsia"/>
          <w:rtl/>
        </w:rPr>
        <w:t>יכללו</w:t>
      </w:r>
      <w:r w:rsidRPr="00945E49">
        <w:rPr>
          <w:rtl/>
        </w:rPr>
        <w:t xml:space="preserve"> כמבוטחים נוספים</w:t>
      </w:r>
      <w:r w:rsidRPr="00945E49">
        <w:rPr>
          <w:rFonts w:hint="cs"/>
          <w:rtl/>
        </w:rPr>
        <w:t>.</w:t>
      </w:r>
      <w:r w:rsidRPr="00945E49">
        <w:rPr>
          <w:rtl/>
        </w:rPr>
        <w:t xml:space="preserve"> פוליסת ביטוח העבודות הקבלניות תהיה בתוקף ותכסה את התקופה מיום תחילת העבודות ועד השלמתן כולל תקופת תחזוקה.</w:t>
      </w:r>
    </w:p>
    <w:p w14:paraId="1B383B95" w14:textId="77777777" w:rsidR="00980D65" w:rsidRPr="00945E49" w:rsidRDefault="00980D65" w:rsidP="00980D65">
      <w:pPr>
        <w:pStyle w:val="af5"/>
        <w:numPr>
          <w:ilvl w:val="0"/>
          <w:numId w:val="76"/>
        </w:numPr>
        <w:spacing w:line="360" w:lineRule="auto"/>
        <w:ind w:left="567" w:hanging="567"/>
        <w:jc w:val="both"/>
        <w:rPr>
          <w:rtl/>
        </w:rPr>
      </w:pPr>
      <w:r w:rsidRPr="00945E49">
        <w:rPr>
          <w:rtl/>
        </w:rPr>
        <w:t xml:space="preserve">רכש </w:t>
      </w:r>
      <w:r w:rsidRPr="00945E49">
        <w:rPr>
          <w:rFonts w:hint="cs"/>
          <w:rtl/>
        </w:rPr>
        <w:t>בעל הרישיון</w:t>
      </w:r>
      <w:r>
        <w:rPr>
          <w:rtl/>
        </w:rPr>
        <w:t xml:space="preserve"> ביטוחים עבור העבודות,</w:t>
      </w:r>
      <w:r w:rsidRPr="00945E49">
        <w:rPr>
          <w:rtl/>
        </w:rPr>
        <w:t xml:space="preserve"> כול</w:t>
      </w:r>
      <w:r w:rsidRPr="00945E49">
        <w:rPr>
          <w:rFonts w:hint="cs"/>
          <w:rtl/>
        </w:rPr>
        <w:t>ן</w:t>
      </w:r>
      <w:r w:rsidRPr="00945E49">
        <w:rPr>
          <w:rtl/>
        </w:rPr>
        <w:t xml:space="preserve"> או מקצת</w:t>
      </w:r>
      <w:r w:rsidRPr="00945E49">
        <w:rPr>
          <w:rFonts w:hint="cs"/>
          <w:rtl/>
        </w:rPr>
        <w:t>ן</w:t>
      </w:r>
      <w:r w:rsidRPr="00945E49">
        <w:rPr>
          <w:rtl/>
        </w:rPr>
        <w:t xml:space="preserve">, </w:t>
      </w:r>
      <w:r>
        <w:rPr>
          <w:rFonts w:hint="cs"/>
          <w:rtl/>
        </w:rPr>
        <w:t>י</w:t>
      </w:r>
      <w:r w:rsidRPr="00945E49">
        <w:rPr>
          <w:rtl/>
        </w:rPr>
        <w:t>נהג כאמור לעיל ו</w:t>
      </w:r>
      <w:r>
        <w:rPr>
          <w:rFonts w:hint="cs"/>
          <w:rtl/>
        </w:rPr>
        <w:t>י</w:t>
      </w:r>
      <w:r w:rsidRPr="00945E49">
        <w:rPr>
          <w:rtl/>
        </w:rPr>
        <w:t xml:space="preserve">כלול </w:t>
      </w:r>
      <w:r>
        <w:rPr>
          <w:rtl/>
        </w:rPr>
        <w:t>את</w:t>
      </w:r>
      <w:r w:rsidRPr="00945E49">
        <w:rPr>
          <w:rtl/>
        </w:rPr>
        <w:t xml:space="preserve"> מדינת ישראל - </w:t>
      </w:r>
      <w:r w:rsidRPr="00945E49">
        <w:rPr>
          <w:rFonts w:hint="eastAsia"/>
          <w:rtl/>
        </w:rPr>
        <w:t>משרד</w:t>
      </w:r>
      <w:r w:rsidRPr="00945E49">
        <w:rPr>
          <w:rtl/>
        </w:rPr>
        <w:t xml:space="preserve"> </w:t>
      </w:r>
      <w:r w:rsidRPr="00945E49">
        <w:rPr>
          <w:rFonts w:hint="cs"/>
          <w:rtl/>
        </w:rPr>
        <w:t xml:space="preserve">האנרגיה, רשות הגז הטבעי, בתי החולים והרשויות המקומיות וכן את כל הקבלנים וקבלני המשנה המעורבים בביצוע העבודות </w:t>
      </w:r>
      <w:r w:rsidRPr="00945E49">
        <w:rPr>
          <w:rtl/>
        </w:rPr>
        <w:t xml:space="preserve">כמבוטחים נוספים, עם סעיף </w:t>
      </w:r>
      <w:r w:rsidRPr="00945E49">
        <w:rPr>
          <w:rFonts w:hint="cs"/>
          <w:rtl/>
        </w:rPr>
        <w:t>אחריות צולבת ו</w:t>
      </w:r>
      <w:r w:rsidRPr="00945E49">
        <w:rPr>
          <w:rtl/>
        </w:rPr>
        <w:t>ויתור על זכות השיבוב/התחלוף כלפיהם וכלפי עובדיהם</w:t>
      </w:r>
      <w:r w:rsidRPr="00945E49">
        <w:rPr>
          <w:rFonts w:hint="cs"/>
          <w:rtl/>
        </w:rPr>
        <w:t xml:space="preserve"> וככל </w:t>
      </w:r>
      <w:r w:rsidRPr="00945E49">
        <w:rPr>
          <w:rtl/>
        </w:rPr>
        <w:t xml:space="preserve">שישולמו </w:t>
      </w:r>
      <w:r w:rsidRPr="00945E49">
        <w:rPr>
          <w:rFonts w:hint="cs"/>
          <w:rtl/>
        </w:rPr>
        <w:t>ל</w:t>
      </w:r>
      <w:r>
        <w:rPr>
          <w:rFonts w:hint="cs"/>
          <w:rtl/>
        </w:rPr>
        <w:t>ו</w:t>
      </w:r>
      <w:r w:rsidRPr="00945E49">
        <w:rPr>
          <w:rFonts w:hint="cs"/>
          <w:rtl/>
        </w:rPr>
        <w:t xml:space="preserve"> מקדמות על</w:t>
      </w:r>
      <w:r w:rsidRPr="00945E49">
        <w:rPr>
          <w:rtl/>
        </w:rPr>
        <w:t xml:space="preserve"> </w:t>
      </w:r>
      <w:r w:rsidRPr="00945E49">
        <w:rPr>
          <w:rFonts w:hint="cs"/>
          <w:rtl/>
        </w:rPr>
        <w:t xml:space="preserve">ידי </w:t>
      </w:r>
      <w:r w:rsidRPr="00945E49">
        <w:rPr>
          <w:rFonts w:hint="eastAsia"/>
          <w:rtl/>
        </w:rPr>
        <w:t>משרד</w:t>
      </w:r>
      <w:r w:rsidRPr="00945E49">
        <w:rPr>
          <w:rtl/>
        </w:rPr>
        <w:t xml:space="preserve"> </w:t>
      </w:r>
      <w:r w:rsidRPr="00945E49">
        <w:rPr>
          <w:rFonts w:hint="cs"/>
          <w:rtl/>
        </w:rPr>
        <w:t>האנרגיה ורשות הגז הטבעי</w:t>
      </w:r>
      <w:r>
        <w:rPr>
          <w:rtl/>
        </w:rPr>
        <w:t>,</w:t>
      </w:r>
      <w:r w:rsidRPr="00945E49">
        <w:rPr>
          <w:rtl/>
        </w:rPr>
        <w:t xml:space="preserve"> </w:t>
      </w:r>
      <w:r>
        <w:rPr>
          <w:rFonts w:hint="cs"/>
          <w:rtl/>
        </w:rPr>
        <w:t>י</w:t>
      </w:r>
      <w:r w:rsidRPr="00945E49">
        <w:rPr>
          <w:rtl/>
        </w:rPr>
        <w:t xml:space="preserve">כלול </w:t>
      </w:r>
      <w:r w:rsidRPr="00945E49">
        <w:rPr>
          <w:rFonts w:hint="cs"/>
          <w:rtl/>
        </w:rPr>
        <w:t>בעל הרישיון</w:t>
      </w:r>
      <w:r w:rsidRPr="00945E49">
        <w:rPr>
          <w:rtl/>
        </w:rPr>
        <w:t xml:space="preserve"> בפוליסות הביטוח סעיף שיעבוד - תשלום תגמולי הביטוח על ידי המבטח לגבי העבודות וציוד הפרויקט לטובת</w:t>
      </w:r>
      <w:r w:rsidRPr="00945E49">
        <w:rPr>
          <w:rFonts w:hint="cs"/>
          <w:rtl/>
        </w:rPr>
        <w:t xml:space="preserve"> מדינת ישראל </w:t>
      </w:r>
      <w:r>
        <w:rPr>
          <w:rFonts w:hint="cs"/>
          <w:rtl/>
        </w:rPr>
        <w:t>-</w:t>
      </w:r>
      <w:r w:rsidRPr="00945E49">
        <w:rPr>
          <w:rFonts w:hint="cs"/>
          <w:rtl/>
        </w:rPr>
        <w:t xml:space="preserve"> </w:t>
      </w:r>
      <w:r w:rsidRPr="00945E49">
        <w:rPr>
          <w:rFonts w:hint="eastAsia"/>
          <w:rtl/>
        </w:rPr>
        <w:t>משרד</w:t>
      </w:r>
      <w:r w:rsidRPr="00945E49">
        <w:rPr>
          <w:rtl/>
        </w:rPr>
        <w:t xml:space="preserve"> </w:t>
      </w:r>
      <w:r w:rsidRPr="00945E49">
        <w:rPr>
          <w:rFonts w:hint="cs"/>
          <w:rtl/>
        </w:rPr>
        <w:t>האנרגיה ורשות הגז הטבעי.</w:t>
      </w:r>
    </w:p>
    <w:p w14:paraId="5752763B" w14:textId="77777777" w:rsidR="00980D65" w:rsidRPr="00945E49" w:rsidRDefault="00980D65" w:rsidP="00980D65">
      <w:pPr>
        <w:pStyle w:val="af5"/>
        <w:numPr>
          <w:ilvl w:val="0"/>
          <w:numId w:val="76"/>
        </w:numPr>
        <w:spacing w:line="360" w:lineRule="auto"/>
        <w:ind w:left="567" w:hanging="567"/>
        <w:jc w:val="both"/>
        <w:rPr>
          <w:rtl/>
        </w:rPr>
      </w:pPr>
      <w:r w:rsidRPr="00945E49">
        <w:rPr>
          <w:rFonts w:hint="cs"/>
          <w:rtl/>
        </w:rPr>
        <w:t>ביטוחי אחריות כלפי צד שלישי ואחריות מקצועית של בעל הרישיון</w:t>
      </w:r>
      <w:r w:rsidRPr="00945E49">
        <w:rPr>
          <w:rtl/>
        </w:rPr>
        <w:t xml:space="preserve"> </w:t>
      </w:r>
      <w:r w:rsidRPr="00945E49">
        <w:rPr>
          <w:rFonts w:hint="cs"/>
          <w:rtl/>
        </w:rPr>
        <w:t>לגבי התכנון, הניהול, הפיקוח ותפעול רשת החלוקה יורחבו לכסות גם את אחריות</w:t>
      </w:r>
      <w:r>
        <w:rPr>
          <w:rFonts w:hint="cs"/>
          <w:rtl/>
        </w:rPr>
        <w:t>ו</w:t>
      </w:r>
      <w:r w:rsidRPr="00945E49">
        <w:rPr>
          <w:rFonts w:hint="cs"/>
          <w:rtl/>
        </w:rPr>
        <w:t xml:space="preserve"> של בעל הרישיון בגין וכלפי יועצים, מתכננים</w:t>
      </w:r>
      <w:r>
        <w:rPr>
          <w:rFonts w:hint="cs"/>
          <w:rtl/>
        </w:rPr>
        <w:t>,</w:t>
      </w:r>
      <w:r w:rsidRPr="00945E49">
        <w:rPr>
          <w:rFonts w:hint="cs"/>
          <w:rtl/>
        </w:rPr>
        <w:t xml:space="preserve"> קבלנים וקבלני משנה של בעל הרישיון.</w:t>
      </w:r>
    </w:p>
    <w:p w14:paraId="118E8AA1" w14:textId="77777777" w:rsidR="00980D65" w:rsidRPr="00945E49" w:rsidRDefault="00980D65" w:rsidP="00980D65">
      <w:pPr>
        <w:pStyle w:val="af5"/>
        <w:numPr>
          <w:ilvl w:val="0"/>
          <w:numId w:val="76"/>
        </w:numPr>
        <w:spacing w:line="360" w:lineRule="auto"/>
        <w:ind w:left="567" w:hanging="567"/>
        <w:jc w:val="both"/>
        <w:rPr>
          <w:rtl/>
        </w:rPr>
      </w:pPr>
      <w:r w:rsidRPr="00945E49">
        <w:rPr>
          <w:rFonts w:hint="cs"/>
          <w:rtl/>
        </w:rPr>
        <w:t>התאריך הרטרואקטיבי בביטוחים שהינם על בסיס מועד הגשת התביעה יהיה תחילת עבודה כלשהי ע"י בעל הרישיון ו/או מי מטעמ</w:t>
      </w:r>
      <w:r>
        <w:rPr>
          <w:rFonts w:hint="cs"/>
          <w:rtl/>
        </w:rPr>
        <w:t>ו</w:t>
      </w:r>
      <w:r w:rsidRPr="00945E49">
        <w:rPr>
          <w:rFonts w:hint="cs"/>
          <w:rtl/>
        </w:rPr>
        <w:t>.</w:t>
      </w:r>
    </w:p>
    <w:p w14:paraId="24690A1F" w14:textId="77777777" w:rsidR="00980D65" w:rsidRPr="00945E49" w:rsidRDefault="00980D65" w:rsidP="00980D65">
      <w:pPr>
        <w:pStyle w:val="af5"/>
        <w:numPr>
          <w:ilvl w:val="0"/>
          <w:numId w:val="76"/>
        </w:numPr>
        <w:spacing w:line="360" w:lineRule="auto"/>
        <w:ind w:left="567" w:hanging="567"/>
        <w:jc w:val="both"/>
        <w:rPr>
          <w:rtl/>
        </w:rPr>
      </w:pPr>
      <w:r w:rsidRPr="00945E49">
        <w:rPr>
          <w:rFonts w:hint="cs"/>
          <w:rtl/>
        </w:rPr>
        <w:t>חריג כוונה ו/או רשלנות רבתי יבוטל ככל שקיים בכל הביטוחים הקיימים.</w:t>
      </w:r>
    </w:p>
    <w:p w14:paraId="6CB6139C" w14:textId="77777777" w:rsidR="00980D65" w:rsidRDefault="00980D65" w:rsidP="00980D65">
      <w:pPr>
        <w:pStyle w:val="af5"/>
        <w:numPr>
          <w:ilvl w:val="0"/>
          <w:numId w:val="76"/>
        </w:numPr>
        <w:spacing w:line="360" w:lineRule="auto"/>
        <w:ind w:left="567" w:hanging="567"/>
        <w:jc w:val="both"/>
      </w:pPr>
      <w:bookmarkStart w:id="71" w:name="_Ref67571638"/>
      <w:r w:rsidRPr="00945E49">
        <w:rPr>
          <w:rFonts w:hint="cs"/>
          <w:rtl/>
        </w:rPr>
        <w:t>משרד האנרגיה ורשות הגז הטבעי שומר</w:t>
      </w:r>
      <w:r>
        <w:rPr>
          <w:rFonts w:hint="cs"/>
          <w:rtl/>
        </w:rPr>
        <w:t>ים</w:t>
      </w:r>
      <w:r w:rsidRPr="00945E49">
        <w:rPr>
          <w:rFonts w:hint="cs"/>
          <w:rtl/>
        </w:rPr>
        <w:t xml:space="preserve"> לעצמ</w:t>
      </w:r>
      <w:r>
        <w:rPr>
          <w:rFonts w:hint="cs"/>
          <w:rtl/>
        </w:rPr>
        <w:t>ם</w:t>
      </w:r>
      <w:r w:rsidRPr="00945E49">
        <w:rPr>
          <w:rtl/>
        </w:rPr>
        <w:t xml:space="preserve"> את הזכות לקבל </w:t>
      </w:r>
      <w:r w:rsidRPr="00945E49">
        <w:rPr>
          <w:rFonts w:hint="cs"/>
          <w:rtl/>
        </w:rPr>
        <w:t xml:space="preserve">מבעל הרישיון </w:t>
      </w:r>
      <w:r w:rsidRPr="00945E49">
        <w:rPr>
          <w:rtl/>
        </w:rPr>
        <w:t>אישור</w:t>
      </w:r>
      <w:r w:rsidRPr="00945E49">
        <w:rPr>
          <w:rFonts w:hint="cs"/>
          <w:rtl/>
        </w:rPr>
        <w:t>ים</w:t>
      </w:r>
      <w:r w:rsidRPr="00945E49">
        <w:rPr>
          <w:rtl/>
        </w:rPr>
        <w:t xml:space="preserve"> על קיום ביטוח</w:t>
      </w:r>
      <w:r w:rsidRPr="00945E49">
        <w:rPr>
          <w:rFonts w:hint="cs"/>
          <w:rtl/>
        </w:rPr>
        <w:t>ים</w:t>
      </w:r>
      <w:r w:rsidRPr="00945E49">
        <w:rPr>
          <w:rtl/>
        </w:rPr>
        <w:t xml:space="preserve"> או העתקי פוליסות, </w:t>
      </w:r>
      <w:r w:rsidRPr="00945E49">
        <w:rPr>
          <w:rFonts w:hint="cs"/>
          <w:rtl/>
        </w:rPr>
        <w:t>מעת לעת ו</w:t>
      </w:r>
      <w:r w:rsidRPr="00945E49">
        <w:rPr>
          <w:rtl/>
        </w:rPr>
        <w:t>לפי דרישה</w:t>
      </w:r>
      <w:r w:rsidRPr="00D0605C">
        <w:rPr>
          <w:rtl/>
        </w:rPr>
        <w:t>.</w:t>
      </w:r>
      <w:bookmarkEnd w:id="71"/>
    </w:p>
    <w:p w14:paraId="201B4B66" w14:textId="77777777" w:rsidR="00980D65" w:rsidRDefault="00980D65" w:rsidP="00980D65">
      <w:pPr>
        <w:spacing w:after="0" w:line="360" w:lineRule="auto"/>
        <w:jc w:val="both"/>
        <w:rPr>
          <w:rFonts w:ascii="Times New Roman" w:eastAsia="Times New Roman" w:hAnsi="Times New Roman"/>
          <w:rtl/>
        </w:rPr>
      </w:pPr>
    </w:p>
    <w:p w14:paraId="5228481E" w14:textId="77777777" w:rsidR="00980D65" w:rsidRDefault="00980D65" w:rsidP="00980D65">
      <w:pPr>
        <w:bidi w:val="0"/>
        <w:rPr>
          <w:rFonts w:ascii="Times New Roman" w:eastAsia="Times New Roman" w:hAnsi="Times New Roman"/>
        </w:rPr>
      </w:pPr>
      <w:r>
        <w:rPr>
          <w:rFonts w:ascii="Times New Roman" w:eastAsia="Times New Roman" w:hAnsi="Times New Roman"/>
          <w:rtl/>
        </w:rPr>
        <w:br w:type="page"/>
      </w:r>
    </w:p>
    <w:p w14:paraId="6E638C59" w14:textId="77777777" w:rsidR="00980D65" w:rsidRDefault="00980D65" w:rsidP="00980D65">
      <w:pPr>
        <w:pStyle w:val="14"/>
        <w:rPr>
          <w:rtl/>
        </w:rPr>
      </w:pPr>
      <w:bookmarkStart w:id="72" w:name="_Toc72939006"/>
      <w:r w:rsidRPr="00171E2B">
        <w:rPr>
          <w:rFonts w:hint="cs"/>
          <w:rtl/>
        </w:rPr>
        <w:t>נספח א'</w:t>
      </w:r>
      <w:bookmarkEnd w:id="72"/>
      <w:r w:rsidRPr="00171E2B">
        <w:rPr>
          <w:rFonts w:hint="cs"/>
          <w:rtl/>
        </w:rPr>
        <w:t xml:space="preserve"> </w:t>
      </w:r>
    </w:p>
    <w:p w14:paraId="7C0C3048" w14:textId="77777777" w:rsidR="00980D65" w:rsidRPr="006147D5" w:rsidRDefault="00980D65" w:rsidP="00980D65">
      <w:pPr>
        <w:pStyle w:val="14"/>
        <w:rPr>
          <w:szCs w:val="24"/>
          <w:rtl/>
        </w:rPr>
      </w:pPr>
      <w:bookmarkStart w:id="73" w:name="_Toc72939007"/>
      <w:r w:rsidRPr="006147D5">
        <w:rPr>
          <w:szCs w:val="24"/>
          <w:rtl/>
        </w:rPr>
        <w:t>פרק א' - רשימת מקטעים</w:t>
      </w:r>
      <w:bookmarkEnd w:id="73"/>
    </w:p>
    <w:tbl>
      <w:tblPr>
        <w:tblStyle w:val="afb"/>
        <w:bidiVisual/>
        <w:tblW w:w="0" w:type="auto"/>
        <w:tblLook w:val="04A0" w:firstRow="1" w:lastRow="0" w:firstColumn="1" w:lastColumn="0" w:noHBand="0" w:noVBand="1"/>
      </w:tblPr>
      <w:tblGrid>
        <w:gridCol w:w="499"/>
        <w:gridCol w:w="2552"/>
        <w:gridCol w:w="5245"/>
      </w:tblGrid>
      <w:tr w:rsidR="00980D65" w:rsidRPr="006147D5" w14:paraId="66FB0C70" w14:textId="77777777" w:rsidTr="00482085">
        <w:trPr>
          <w:tblHeader/>
        </w:trPr>
        <w:tc>
          <w:tcPr>
            <w:tcW w:w="499" w:type="dxa"/>
          </w:tcPr>
          <w:p w14:paraId="7AA54765" w14:textId="77777777" w:rsidR="00980D65" w:rsidRPr="006147D5" w:rsidRDefault="00980D65" w:rsidP="00482085">
            <w:pPr>
              <w:spacing w:line="360" w:lineRule="auto"/>
              <w:jc w:val="center"/>
              <w:rPr>
                <w:rFonts w:ascii="David" w:hAnsi="David" w:cs="David"/>
                <w:b/>
                <w:bCs/>
                <w:sz w:val="24"/>
                <w:szCs w:val="24"/>
                <w:rtl/>
              </w:rPr>
            </w:pPr>
          </w:p>
        </w:tc>
        <w:tc>
          <w:tcPr>
            <w:tcW w:w="2552" w:type="dxa"/>
          </w:tcPr>
          <w:p w14:paraId="31B0D6AB" w14:textId="77777777" w:rsidR="00980D65" w:rsidRPr="006147D5" w:rsidRDefault="00980D65" w:rsidP="00482085">
            <w:pPr>
              <w:spacing w:line="360" w:lineRule="auto"/>
              <w:jc w:val="center"/>
              <w:rPr>
                <w:rFonts w:ascii="David" w:hAnsi="David" w:cs="David"/>
                <w:b/>
                <w:bCs/>
                <w:sz w:val="24"/>
                <w:szCs w:val="24"/>
                <w:rtl/>
              </w:rPr>
            </w:pPr>
            <w:r>
              <w:rPr>
                <w:rFonts w:ascii="David" w:hAnsi="David" w:cs="David" w:hint="cs"/>
                <w:b/>
                <w:bCs/>
                <w:sz w:val="24"/>
                <w:szCs w:val="24"/>
                <w:rtl/>
              </w:rPr>
              <w:t>בעל הרישיון</w:t>
            </w:r>
          </w:p>
        </w:tc>
        <w:tc>
          <w:tcPr>
            <w:tcW w:w="5245" w:type="dxa"/>
            <w:tcBorders>
              <w:bottom w:val="single" w:sz="4" w:space="0" w:color="auto"/>
            </w:tcBorders>
          </w:tcPr>
          <w:p w14:paraId="68282407" w14:textId="77777777" w:rsidR="00980D65" w:rsidRPr="006147D5" w:rsidRDefault="00980D65" w:rsidP="00482085">
            <w:pPr>
              <w:spacing w:line="360" w:lineRule="auto"/>
              <w:jc w:val="center"/>
              <w:rPr>
                <w:rFonts w:ascii="David" w:hAnsi="David" w:cs="David"/>
                <w:b/>
                <w:bCs/>
                <w:sz w:val="24"/>
                <w:szCs w:val="24"/>
                <w:rtl/>
              </w:rPr>
            </w:pPr>
            <w:r w:rsidRPr="006147D5">
              <w:rPr>
                <w:rFonts w:ascii="David" w:hAnsi="David" w:cs="David"/>
                <w:b/>
                <w:bCs/>
                <w:sz w:val="24"/>
                <w:szCs w:val="24"/>
                <w:rtl/>
              </w:rPr>
              <w:t>שם המקטע</w:t>
            </w:r>
          </w:p>
        </w:tc>
      </w:tr>
      <w:tr w:rsidR="00980D65" w:rsidRPr="006147D5" w14:paraId="18A2E6A3" w14:textId="77777777" w:rsidTr="00482085">
        <w:tc>
          <w:tcPr>
            <w:tcW w:w="499" w:type="dxa"/>
            <w:tcBorders>
              <w:right w:val="single" w:sz="4" w:space="0" w:color="auto"/>
            </w:tcBorders>
          </w:tcPr>
          <w:p w14:paraId="4819141B"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05252D7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7E4E306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תל יוסף - בית השיטה</w:t>
            </w:r>
          </w:p>
        </w:tc>
      </w:tr>
      <w:tr w:rsidR="00980D65" w:rsidRPr="006147D5" w14:paraId="4EAB4155" w14:textId="77777777" w:rsidTr="00482085">
        <w:tc>
          <w:tcPr>
            <w:tcW w:w="499" w:type="dxa"/>
            <w:tcBorders>
              <w:right w:val="single" w:sz="4" w:space="0" w:color="auto"/>
            </w:tcBorders>
          </w:tcPr>
          <w:p w14:paraId="3C76B62F"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3138010B"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C8CBFEA"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תל יוסף - צומת שאן</w:t>
            </w:r>
          </w:p>
        </w:tc>
      </w:tr>
      <w:tr w:rsidR="00980D65" w:rsidRPr="006147D5" w14:paraId="7334AD4F" w14:textId="77777777" w:rsidTr="00482085">
        <w:tc>
          <w:tcPr>
            <w:tcW w:w="499" w:type="dxa"/>
            <w:tcBorders>
              <w:right w:val="single" w:sz="4" w:space="0" w:color="auto"/>
            </w:tcBorders>
          </w:tcPr>
          <w:p w14:paraId="1AF6451B"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74C5CD82"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369F6F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תל יוסף - איזור תעשייה שאן</w:t>
            </w:r>
          </w:p>
        </w:tc>
      </w:tr>
      <w:tr w:rsidR="00980D65" w:rsidRPr="006147D5" w14:paraId="6AEDC107" w14:textId="77777777" w:rsidTr="00482085">
        <w:tc>
          <w:tcPr>
            <w:tcW w:w="499" w:type="dxa"/>
            <w:tcBorders>
              <w:right w:val="single" w:sz="4" w:space="0" w:color="auto"/>
            </w:tcBorders>
          </w:tcPr>
          <w:p w14:paraId="46E99D65"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0B48028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4960940"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תל יוסף - עין הנציב</w:t>
            </w:r>
          </w:p>
        </w:tc>
      </w:tr>
      <w:tr w:rsidR="00980D65" w:rsidRPr="006147D5" w14:paraId="4EC40C7F" w14:textId="77777777" w:rsidTr="00482085">
        <w:tc>
          <w:tcPr>
            <w:tcW w:w="499" w:type="dxa"/>
            <w:tcBorders>
              <w:right w:val="single" w:sz="4" w:space="0" w:color="auto"/>
            </w:tcBorders>
          </w:tcPr>
          <w:p w14:paraId="3E130F25"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7C38E3F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D8E7FA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תל יוסף - שדה אליהו - טירת צבי</w:t>
            </w:r>
          </w:p>
        </w:tc>
      </w:tr>
      <w:tr w:rsidR="00980D65" w:rsidRPr="006147D5" w14:paraId="48696E1C" w14:textId="77777777" w:rsidTr="00482085">
        <w:tc>
          <w:tcPr>
            <w:tcW w:w="499" w:type="dxa"/>
            <w:tcBorders>
              <w:right w:val="single" w:sz="4" w:space="0" w:color="auto"/>
            </w:tcBorders>
          </w:tcPr>
          <w:p w14:paraId="52205461"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3D51EAD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0AAA757A"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צומת שאן - נווה אור - גבס גשר (1)</w:t>
            </w:r>
          </w:p>
        </w:tc>
      </w:tr>
      <w:tr w:rsidR="00980D65" w:rsidRPr="006147D5" w14:paraId="3C0460EC" w14:textId="77777777" w:rsidTr="00482085">
        <w:tc>
          <w:tcPr>
            <w:tcW w:w="499" w:type="dxa"/>
            <w:tcBorders>
              <w:right w:val="single" w:sz="4" w:space="0" w:color="auto"/>
            </w:tcBorders>
          </w:tcPr>
          <w:p w14:paraId="0FB20922"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3C15127A"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0F72A3D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צומת שאן - מעוז חיים וכפר רופין (1)</w:t>
            </w:r>
          </w:p>
        </w:tc>
      </w:tr>
      <w:tr w:rsidR="00980D65" w:rsidRPr="006147D5" w14:paraId="697A7058" w14:textId="77777777" w:rsidTr="00482085">
        <w:tc>
          <w:tcPr>
            <w:tcW w:w="499" w:type="dxa"/>
            <w:tcBorders>
              <w:right w:val="single" w:sz="4" w:space="0" w:color="auto"/>
            </w:tcBorders>
          </w:tcPr>
          <w:p w14:paraId="0F071434"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1D9ED9E5"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7219F936"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בית אלפא - עין הנציב (2)</w:t>
            </w:r>
          </w:p>
        </w:tc>
      </w:tr>
      <w:tr w:rsidR="00980D65" w:rsidRPr="006147D5" w14:paraId="6BD66420" w14:textId="77777777" w:rsidTr="00482085">
        <w:tc>
          <w:tcPr>
            <w:tcW w:w="499" w:type="dxa"/>
            <w:tcBorders>
              <w:right w:val="single" w:sz="4" w:space="0" w:color="auto"/>
            </w:tcBorders>
          </w:tcPr>
          <w:p w14:paraId="1934D72F"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1B2FD92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5AB688B"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פסדים - לרמת דוד - חיבור כפר יהושע</w:t>
            </w:r>
          </w:p>
        </w:tc>
      </w:tr>
      <w:tr w:rsidR="00980D65" w:rsidRPr="006147D5" w14:paraId="1D618023" w14:textId="77777777" w:rsidTr="00482085">
        <w:tc>
          <w:tcPr>
            <w:tcW w:w="499" w:type="dxa"/>
            <w:tcBorders>
              <w:right w:val="single" w:sz="4" w:space="0" w:color="auto"/>
            </w:tcBorders>
          </w:tcPr>
          <w:p w14:paraId="1ACC1258"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21E8710B"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D4579E0"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פסדים - יקנעם</w:t>
            </w:r>
          </w:p>
        </w:tc>
      </w:tr>
      <w:tr w:rsidR="00980D65" w:rsidRPr="006147D5" w14:paraId="1FDCAFFF" w14:textId="77777777" w:rsidTr="00482085">
        <w:tc>
          <w:tcPr>
            <w:tcW w:w="499" w:type="dxa"/>
            <w:tcBorders>
              <w:right w:val="single" w:sz="4" w:space="0" w:color="auto"/>
            </w:tcBorders>
          </w:tcPr>
          <w:p w14:paraId="407D78A2"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2889C85A"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8D7F4F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פסדים - דליה - עין השופט - קיבוץ גלעד</w:t>
            </w:r>
          </w:p>
        </w:tc>
      </w:tr>
      <w:tr w:rsidR="00980D65" w:rsidRPr="006147D5" w14:paraId="033BC1D1" w14:textId="77777777" w:rsidTr="00482085">
        <w:tc>
          <w:tcPr>
            <w:tcW w:w="499" w:type="dxa"/>
            <w:tcBorders>
              <w:right w:val="single" w:sz="4" w:space="0" w:color="auto"/>
            </w:tcBorders>
          </w:tcPr>
          <w:p w14:paraId="7058996F"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1203225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D488C5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עפולה - חיבור מבואות הגלבוע - צומת הגלבוע</w:t>
            </w:r>
          </w:p>
        </w:tc>
      </w:tr>
      <w:tr w:rsidR="00980D65" w:rsidRPr="006147D5" w14:paraId="6BE63103" w14:textId="77777777" w:rsidTr="00482085">
        <w:tc>
          <w:tcPr>
            <w:tcW w:w="499" w:type="dxa"/>
            <w:tcBorders>
              <w:right w:val="single" w:sz="4" w:space="0" w:color="auto"/>
            </w:tcBorders>
          </w:tcPr>
          <w:p w14:paraId="26871FDB"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28DDDF7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2D3A17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עפולה - גבעת עוז - קיבוץ מגידו</w:t>
            </w:r>
          </w:p>
        </w:tc>
      </w:tr>
      <w:tr w:rsidR="00980D65" w:rsidRPr="006147D5" w14:paraId="43B3ED9E" w14:textId="77777777" w:rsidTr="00482085">
        <w:tc>
          <w:tcPr>
            <w:tcW w:w="499" w:type="dxa"/>
            <w:tcBorders>
              <w:right w:val="single" w:sz="4" w:space="0" w:color="auto"/>
            </w:tcBorders>
          </w:tcPr>
          <w:p w14:paraId="78F337AC"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25ABBDCB"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89CD56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עפולה - חיבור קיבוץ היוגב</w:t>
            </w:r>
          </w:p>
        </w:tc>
      </w:tr>
      <w:tr w:rsidR="00980D65" w:rsidRPr="006147D5" w14:paraId="0F972D50" w14:textId="77777777" w:rsidTr="00482085">
        <w:tc>
          <w:tcPr>
            <w:tcW w:w="499" w:type="dxa"/>
            <w:tcBorders>
              <w:right w:val="single" w:sz="4" w:space="0" w:color="auto"/>
            </w:tcBorders>
          </w:tcPr>
          <w:p w14:paraId="68AFA362"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351BD06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0716C52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עפולה - משמר העמק</w:t>
            </w:r>
          </w:p>
        </w:tc>
      </w:tr>
      <w:tr w:rsidR="00980D65" w:rsidRPr="006147D5" w14:paraId="56DD842E" w14:textId="77777777" w:rsidTr="00482085">
        <w:tc>
          <w:tcPr>
            <w:tcW w:w="499" w:type="dxa"/>
            <w:tcBorders>
              <w:right w:val="single" w:sz="4" w:space="0" w:color="auto"/>
            </w:tcBorders>
          </w:tcPr>
          <w:p w14:paraId="35B200FF"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08DD138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443C4B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עפולה - קיבוץ הזורע</w:t>
            </w:r>
          </w:p>
        </w:tc>
      </w:tr>
      <w:tr w:rsidR="00980D65" w:rsidRPr="006147D5" w14:paraId="24818A7F" w14:textId="77777777" w:rsidTr="00482085">
        <w:tc>
          <w:tcPr>
            <w:tcW w:w="499" w:type="dxa"/>
            <w:tcBorders>
              <w:right w:val="single" w:sz="4" w:space="0" w:color="auto"/>
            </w:tcBorders>
          </w:tcPr>
          <w:p w14:paraId="0B24B64D"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1A72566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F6A851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בלפוריה - קיבוץ מזרע</w:t>
            </w:r>
          </w:p>
        </w:tc>
      </w:tr>
      <w:tr w:rsidR="00980D65" w:rsidRPr="006147D5" w14:paraId="1B9C1C34" w14:textId="77777777" w:rsidTr="00482085">
        <w:tc>
          <w:tcPr>
            <w:tcW w:w="499" w:type="dxa"/>
            <w:tcBorders>
              <w:right w:val="single" w:sz="4" w:space="0" w:color="auto"/>
            </w:tcBorders>
          </w:tcPr>
          <w:p w14:paraId="18AADF43"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6E43DEDC"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3CC98FB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גמל שריד - קיבוץ יפעת - קיבוץ גבת</w:t>
            </w:r>
          </w:p>
        </w:tc>
      </w:tr>
      <w:tr w:rsidR="00980D65" w:rsidRPr="006147D5" w14:paraId="07D181F7" w14:textId="77777777" w:rsidTr="00482085">
        <w:tc>
          <w:tcPr>
            <w:tcW w:w="499" w:type="dxa"/>
            <w:tcBorders>
              <w:right w:val="single" w:sz="4" w:space="0" w:color="auto"/>
            </w:tcBorders>
          </w:tcPr>
          <w:p w14:paraId="4EF2C8DD"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5310952F"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3E38102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גמל שריד - רמת גבריאל</w:t>
            </w:r>
          </w:p>
        </w:tc>
      </w:tr>
      <w:tr w:rsidR="00980D65" w:rsidRPr="006147D5" w14:paraId="495714D2" w14:textId="77777777" w:rsidTr="00482085">
        <w:tc>
          <w:tcPr>
            <w:tcW w:w="499" w:type="dxa"/>
            <w:tcBorders>
              <w:right w:val="single" w:sz="4" w:space="0" w:color="auto"/>
            </w:tcBorders>
          </w:tcPr>
          <w:p w14:paraId="0B739EA0"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6D9914F2"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4C58A4B"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אזור תעשייה קיסריה - חיבור אור עקיבא</w:t>
            </w:r>
          </w:p>
        </w:tc>
      </w:tr>
      <w:tr w:rsidR="00980D65" w:rsidRPr="006147D5" w14:paraId="4E2A9510" w14:textId="77777777" w:rsidTr="00482085">
        <w:tc>
          <w:tcPr>
            <w:tcW w:w="499" w:type="dxa"/>
            <w:tcBorders>
              <w:right w:val="single" w:sz="4" w:space="0" w:color="auto"/>
            </w:tcBorders>
          </w:tcPr>
          <w:p w14:paraId="2CC69142"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58BF6A1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254E6E4"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אזור תעשייה קיסריה - מעגן מיכאל</w:t>
            </w:r>
          </w:p>
        </w:tc>
      </w:tr>
      <w:tr w:rsidR="00980D65" w:rsidRPr="006147D5" w14:paraId="1913C51D" w14:textId="77777777" w:rsidTr="00482085">
        <w:tc>
          <w:tcPr>
            <w:tcW w:w="499" w:type="dxa"/>
            <w:tcBorders>
              <w:right w:val="single" w:sz="4" w:space="0" w:color="auto"/>
            </w:tcBorders>
          </w:tcPr>
          <w:p w14:paraId="52A577A7"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30EC30A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7012B76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אזור תעשייה קיסריה - חיבור שפייה וזכרון</w:t>
            </w:r>
          </w:p>
        </w:tc>
      </w:tr>
      <w:tr w:rsidR="00980D65" w:rsidRPr="006147D5" w14:paraId="43ED53B3" w14:textId="77777777" w:rsidTr="00482085">
        <w:tc>
          <w:tcPr>
            <w:tcW w:w="499" w:type="dxa"/>
            <w:tcBorders>
              <w:right w:val="single" w:sz="4" w:space="0" w:color="auto"/>
            </w:tcBorders>
          </w:tcPr>
          <w:p w14:paraId="267DAE65"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3E982FC2"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F6D01DC"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אזור תעשייה קיסריה - עין כרמל</w:t>
            </w:r>
          </w:p>
        </w:tc>
      </w:tr>
      <w:tr w:rsidR="00980D65" w:rsidRPr="006147D5" w14:paraId="4866C8D1" w14:textId="77777777" w:rsidTr="00482085">
        <w:tc>
          <w:tcPr>
            <w:tcW w:w="499" w:type="dxa"/>
            <w:tcBorders>
              <w:right w:val="single" w:sz="4" w:space="0" w:color="auto"/>
            </w:tcBorders>
          </w:tcPr>
          <w:p w14:paraId="02B0E0C2"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56AB271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7F06F15F"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אזור תעשייה קיסריה - חיבור עתלית</w:t>
            </w:r>
          </w:p>
        </w:tc>
      </w:tr>
      <w:tr w:rsidR="00980D65" w:rsidRPr="006147D5" w14:paraId="0589D5F4" w14:textId="77777777" w:rsidTr="00482085">
        <w:tc>
          <w:tcPr>
            <w:tcW w:w="499" w:type="dxa"/>
            <w:tcBorders>
              <w:right w:val="single" w:sz="4" w:space="0" w:color="auto"/>
            </w:tcBorders>
          </w:tcPr>
          <w:p w14:paraId="2A32C4C8"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78B3F1B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A4DCBA2"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אזור תעשייה קיסריה - טירת הכרמל</w:t>
            </w:r>
          </w:p>
        </w:tc>
      </w:tr>
      <w:tr w:rsidR="00980D65" w:rsidRPr="006147D5" w14:paraId="27D6C73C" w14:textId="77777777" w:rsidTr="00482085">
        <w:tc>
          <w:tcPr>
            <w:tcW w:w="499" w:type="dxa"/>
            <w:tcBorders>
              <w:right w:val="single" w:sz="4" w:space="0" w:color="auto"/>
            </w:tcBorders>
          </w:tcPr>
          <w:p w14:paraId="13E1ABCA"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5388160F"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6C327B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פארק תעשיות עמק חפר - כביש 5720/כביש 2</w:t>
            </w:r>
          </w:p>
        </w:tc>
      </w:tr>
      <w:tr w:rsidR="00980D65" w:rsidRPr="006147D5" w14:paraId="12DCF8F9" w14:textId="77777777" w:rsidTr="00482085">
        <w:tc>
          <w:tcPr>
            <w:tcW w:w="499" w:type="dxa"/>
            <w:tcBorders>
              <w:right w:val="single" w:sz="4" w:space="0" w:color="auto"/>
            </w:tcBorders>
          </w:tcPr>
          <w:p w14:paraId="75A60E07"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7E751C7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DD155FF"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פארק תעשיות עמק חפר - איזור תעשייה צפוני נתניה</w:t>
            </w:r>
          </w:p>
        </w:tc>
      </w:tr>
      <w:tr w:rsidR="00980D65" w:rsidRPr="006147D5" w14:paraId="623DFA66" w14:textId="77777777" w:rsidTr="00482085">
        <w:tc>
          <w:tcPr>
            <w:tcW w:w="499" w:type="dxa"/>
            <w:tcBorders>
              <w:right w:val="single" w:sz="4" w:space="0" w:color="auto"/>
            </w:tcBorders>
          </w:tcPr>
          <w:p w14:paraId="42481A22"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631F749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8C90126"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פארק תעשיות עמק חפר - פארק תעשיות פולג</w:t>
            </w:r>
          </w:p>
        </w:tc>
      </w:tr>
      <w:tr w:rsidR="00980D65" w:rsidRPr="006147D5" w14:paraId="3F86C299" w14:textId="77777777" w:rsidTr="00482085">
        <w:tc>
          <w:tcPr>
            <w:tcW w:w="499" w:type="dxa"/>
            <w:tcBorders>
              <w:right w:val="single" w:sz="4" w:space="0" w:color="auto"/>
            </w:tcBorders>
          </w:tcPr>
          <w:p w14:paraId="7EBC14F6"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107D0F84"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8C8EF0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כביש 5720/כביש 2 - מעברות - העוגן (3)</w:t>
            </w:r>
          </w:p>
        </w:tc>
      </w:tr>
      <w:tr w:rsidR="00980D65" w:rsidRPr="006147D5" w14:paraId="6E6F9017" w14:textId="77777777" w:rsidTr="00482085">
        <w:tc>
          <w:tcPr>
            <w:tcW w:w="499" w:type="dxa"/>
            <w:tcBorders>
              <w:right w:val="single" w:sz="4" w:space="0" w:color="auto"/>
            </w:tcBorders>
          </w:tcPr>
          <w:p w14:paraId="2FE4465E"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636C555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E13F374"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כביש 5720/כביש 2 - תנובות (3)</w:t>
            </w:r>
          </w:p>
        </w:tc>
      </w:tr>
      <w:tr w:rsidR="00980D65" w:rsidRPr="006147D5" w14:paraId="022ADE16" w14:textId="77777777" w:rsidTr="00482085">
        <w:tc>
          <w:tcPr>
            <w:tcW w:w="499" w:type="dxa"/>
            <w:tcBorders>
              <w:right w:val="single" w:sz="4" w:space="0" w:color="auto"/>
            </w:tcBorders>
          </w:tcPr>
          <w:p w14:paraId="48F7B239"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617D15E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6BD95DC"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עירון - באח גולני</w:t>
            </w:r>
          </w:p>
        </w:tc>
      </w:tr>
      <w:tr w:rsidR="00980D65" w:rsidRPr="006147D5" w14:paraId="0CFB3B5B" w14:textId="77777777" w:rsidTr="00482085">
        <w:tc>
          <w:tcPr>
            <w:tcW w:w="499" w:type="dxa"/>
            <w:tcBorders>
              <w:right w:val="single" w:sz="4" w:space="0" w:color="auto"/>
            </w:tcBorders>
          </w:tcPr>
          <w:p w14:paraId="41969835"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4959F52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B1EF07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שער מנשה - מגל</w:t>
            </w:r>
          </w:p>
        </w:tc>
      </w:tr>
      <w:tr w:rsidR="00980D65" w:rsidRPr="006147D5" w14:paraId="19277524" w14:textId="77777777" w:rsidTr="00482085">
        <w:tc>
          <w:tcPr>
            <w:tcW w:w="499" w:type="dxa"/>
            <w:tcBorders>
              <w:right w:val="single" w:sz="4" w:space="0" w:color="auto"/>
            </w:tcBorders>
          </w:tcPr>
          <w:p w14:paraId="1D20C1CA"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0CB730E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ADC1BE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אלון תבור - בית חולים נצרת</w:t>
            </w:r>
          </w:p>
        </w:tc>
      </w:tr>
      <w:tr w:rsidR="00980D65" w:rsidRPr="006147D5" w14:paraId="6D9E82E4" w14:textId="77777777" w:rsidTr="00482085">
        <w:tc>
          <w:tcPr>
            <w:tcW w:w="499" w:type="dxa"/>
          </w:tcPr>
          <w:p w14:paraId="19C5A240"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Pr>
          <w:p w14:paraId="4DEE1F4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tcBorders>
          </w:tcPr>
          <w:p w14:paraId="4331EEAF"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נתניה (טמפו) - כלא השרון - יקום</w:t>
            </w:r>
          </w:p>
        </w:tc>
      </w:tr>
      <w:tr w:rsidR="00980D65" w:rsidRPr="006147D5" w14:paraId="67EC3CE5" w14:textId="77777777" w:rsidTr="00482085">
        <w:tc>
          <w:tcPr>
            <w:tcW w:w="499" w:type="dxa"/>
          </w:tcPr>
          <w:p w14:paraId="7510646E"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Pr>
          <w:p w14:paraId="10E9B6B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Pr>
          <w:p w14:paraId="711258F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אסף הרופא - חולון (ימית 2000)</w:t>
            </w:r>
          </w:p>
        </w:tc>
      </w:tr>
      <w:tr w:rsidR="00980D65" w:rsidRPr="006147D5" w14:paraId="4111EAE3" w14:textId="77777777" w:rsidTr="00482085">
        <w:tc>
          <w:tcPr>
            <w:tcW w:w="499" w:type="dxa"/>
          </w:tcPr>
          <w:p w14:paraId="6CE90185"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Pr>
          <w:p w14:paraId="41EC2D7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Pr>
          <w:p w14:paraId="1C995300"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אסף הרופא - מחלף קוממיות</w:t>
            </w:r>
          </w:p>
        </w:tc>
      </w:tr>
      <w:tr w:rsidR="00980D65" w:rsidRPr="006147D5" w14:paraId="16A7001D" w14:textId="77777777" w:rsidTr="00482085">
        <w:tc>
          <w:tcPr>
            <w:tcW w:w="499" w:type="dxa"/>
          </w:tcPr>
          <w:p w14:paraId="676CCFAB"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Pr>
          <w:p w14:paraId="5467BEB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Pr>
          <w:p w14:paraId="2B0C6C64"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אסף הרופא - מתחם האלף - שפדן</w:t>
            </w:r>
          </w:p>
        </w:tc>
      </w:tr>
      <w:tr w:rsidR="00980D65" w:rsidRPr="006147D5" w14:paraId="7C7EB0DF" w14:textId="77777777" w:rsidTr="00482085">
        <w:tc>
          <w:tcPr>
            <w:tcW w:w="499" w:type="dxa"/>
          </w:tcPr>
          <w:p w14:paraId="1FBC0C76"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Pr>
          <w:p w14:paraId="0C36DFF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Pr>
          <w:p w14:paraId="303BAD9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חיבור שפדן</w:t>
            </w:r>
          </w:p>
        </w:tc>
      </w:tr>
      <w:tr w:rsidR="00980D65" w:rsidRPr="006147D5" w14:paraId="29368E15" w14:textId="77777777" w:rsidTr="00482085">
        <w:tc>
          <w:tcPr>
            <w:tcW w:w="499" w:type="dxa"/>
          </w:tcPr>
          <w:p w14:paraId="23545E5D"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Pr>
          <w:p w14:paraId="76B4D94B"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Pr>
          <w:p w14:paraId="1301055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מחלף נחשונים - עינת - בית חולים מאיר + כביש 6</w:t>
            </w:r>
            <w:r w:rsidRPr="006147D5">
              <w:rPr>
                <w:rFonts w:ascii="David" w:hAnsi="David" w:cs="David"/>
                <w:sz w:val="24"/>
                <w:szCs w:val="24"/>
              </w:rPr>
              <w:t xml:space="preserve"> </w:t>
            </w:r>
          </w:p>
        </w:tc>
      </w:tr>
      <w:tr w:rsidR="00980D65" w:rsidRPr="006147D5" w14:paraId="7E28C0D7" w14:textId="77777777" w:rsidTr="00482085">
        <w:tc>
          <w:tcPr>
            <w:tcW w:w="499" w:type="dxa"/>
          </w:tcPr>
          <w:p w14:paraId="2CF58D4D"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Pr>
          <w:p w14:paraId="633A9C5C"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דרום</w:t>
            </w:r>
          </w:p>
        </w:tc>
        <w:tc>
          <w:tcPr>
            <w:tcW w:w="5245" w:type="dxa"/>
          </w:tcPr>
          <w:p w14:paraId="5A8D6A02" w14:textId="77777777" w:rsidR="00980D65" w:rsidRPr="006147D5" w:rsidRDefault="00980D65" w:rsidP="00482085">
            <w:pPr>
              <w:spacing w:line="360" w:lineRule="auto"/>
              <w:jc w:val="both"/>
              <w:rPr>
                <w:rFonts w:ascii="David" w:hAnsi="David" w:cs="David"/>
                <w:color w:val="000000"/>
                <w:sz w:val="24"/>
                <w:szCs w:val="24"/>
                <w:rtl/>
              </w:rPr>
            </w:pPr>
            <w:r w:rsidRPr="006147D5">
              <w:rPr>
                <w:rFonts w:ascii="David" w:hAnsi="David" w:cs="David"/>
                <w:sz w:val="24"/>
                <w:szCs w:val="24"/>
                <w:rtl/>
              </w:rPr>
              <w:t>קו ראשי לחיבור בין שדרות לאשקלון וחיבור צרכנים באזור</w:t>
            </w:r>
          </w:p>
        </w:tc>
      </w:tr>
      <w:tr w:rsidR="00980D65" w:rsidRPr="006147D5" w14:paraId="2E188B49" w14:textId="77777777" w:rsidTr="00482085">
        <w:tc>
          <w:tcPr>
            <w:tcW w:w="499" w:type="dxa"/>
          </w:tcPr>
          <w:p w14:paraId="7C7AEA71"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Pr>
          <w:p w14:paraId="1280F87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רתם גז טבעי</w:t>
            </w:r>
          </w:p>
        </w:tc>
        <w:tc>
          <w:tcPr>
            <w:tcW w:w="5245" w:type="dxa"/>
            <w:tcBorders>
              <w:bottom w:val="single" w:sz="4" w:space="0" w:color="auto"/>
            </w:tcBorders>
          </w:tcPr>
          <w:p w14:paraId="78C80FF1" w14:textId="77777777" w:rsidR="00980D65" w:rsidRPr="006147D5" w:rsidRDefault="00980D65" w:rsidP="00482085">
            <w:pPr>
              <w:spacing w:line="360" w:lineRule="auto"/>
              <w:jc w:val="both"/>
              <w:rPr>
                <w:rFonts w:ascii="David" w:hAnsi="David" w:cs="David"/>
                <w:sz w:val="24"/>
                <w:szCs w:val="24"/>
                <w:rtl/>
              </w:rPr>
            </w:pPr>
            <w:r>
              <w:rPr>
                <w:rFonts w:ascii="David" w:hAnsi="David" w:cs="David"/>
                <w:sz w:val="24"/>
                <w:szCs w:val="24"/>
                <w:rtl/>
              </w:rPr>
              <w:t>נחל רבידה</w:t>
            </w:r>
            <w:r w:rsidRPr="006147D5">
              <w:rPr>
                <w:rFonts w:ascii="David" w:hAnsi="David" w:cs="David"/>
                <w:sz w:val="24"/>
                <w:szCs w:val="24"/>
                <w:rtl/>
              </w:rPr>
              <w:t xml:space="preserve"> - מלון רימונים</w:t>
            </w:r>
          </w:p>
        </w:tc>
      </w:tr>
      <w:tr w:rsidR="00980D65" w:rsidRPr="006147D5" w14:paraId="5801198C" w14:textId="77777777" w:rsidTr="00482085">
        <w:tc>
          <w:tcPr>
            <w:tcW w:w="499" w:type="dxa"/>
            <w:tcBorders>
              <w:right w:val="single" w:sz="4" w:space="0" w:color="auto"/>
            </w:tcBorders>
          </w:tcPr>
          <w:p w14:paraId="7EA4375F"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7CED3F2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349BCC80"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חצור - גומא</w:t>
            </w:r>
          </w:p>
        </w:tc>
      </w:tr>
      <w:tr w:rsidR="00980D65" w:rsidRPr="006147D5" w14:paraId="12C8D598" w14:textId="77777777" w:rsidTr="00482085">
        <w:tc>
          <w:tcPr>
            <w:tcW w:w="499" w:type="dxa"/>
            <w:tcBorders>
              <w:right w:val="single" w:sz="4" w:space="0" w:color="auto"/>
            </w:tcBorders>
          </w:tcPr>
          <w:p w14:paraId="3D3E01E7"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0EDBBFE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F5ECC1A"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חצור - שמיר</w:t>
            </w:r>
          </w:p>
        </w:tc>
      </w:tr>
      <w:tr w:rsidR="00980D65" w:rsidRPr="006147D5" w14:paraId="3469C441" w14:textId="77777777" w:rsidTr="00482085">
        <w:tc>
          <w:tcPr>
            <w:tcW w:w="499" w:type="dxa"/>
            <w:tcBorders>
              <w:right w:val="single" w:sz="4" w:space="0" w:color="auto"/>
            </w:tcBorders>
          </w:tcPr>
          <w:p w14:paraId="3DB6DB05"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2AFD2E80"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DEDBC9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חצור - קרית שמונה</w:t>
            </w:r>
          </w:p>
        </w:tc>
      </w:tr>
      <w:tr w:rsidR="00980D65" w:rsidRPr="006147D5" w14:paraId="0F2F0CB4" w14:textId="77777777" w:rsidTr="00482085">
        <w:tc>
          <w:tcPr>
            <w:tcW w:w="499" w:type="dxa"/>
            <w:tcBorders>
              <w:right w:val="single" w:sz="4" w:space="0" w:color="auto"/>
            </w:tcBorders>
          </w:tcPr>
          <w:p w14:paraId="589AB6B2"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425FB6A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CEE5B3C"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חצור - שמיר - קרית שמונה</w:t>
            </w:r>
          </w:p>
        </w:tc>
      </w:tr>
      <w:tr w:rsidR="00980D65" w:rsidRPr="006147D5" w14:paraId="7CC1DE7F" w14:textId="77777777" w:rsidTr="00482085">
        <w:tc>
          <w:tcPr>
            <w:tcW w:w="499" w:type="dxa"/>
            <w:tcBorders>
              <w:right w:val="single" w:sz="4" w:space="0" w:color="auto"/>
            </w:tcBorders>
          </w:tcPr>
          <w:p w14:paraId="1B070B44"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7847FA2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7C55A5A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חצור – גדות </w:t>
            </w:r>
          </w:p>
        </w:tc>
      </w:tr>
      <w:tr w:rsidR="00980D65" w:rsidRPr="006147D5" w14:paraId="1469989F" w14:textId="77777777" w:rsidTr="00482085">
        <w:tc>
          <w:tcPr>
            <w:tcW w:w="499" w:type="dxa"/>
            <w:tcBorders>
              <w:right w:val="single" w:sz="4" w:space="0" w:color="auto"/>
            </w:tcBorders>
          </w:tcPr>
          <w:p w14:paraId="3481A9B2"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6D57D95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5E3AE4D5"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חצור - קצרין</w:t>
            </w:r>
          </w:p>
        </w:tc>
      </w:tr>
      <w:tr w:rsidR="00980D65" w:rsidRPr="006147D5" w14:paraId="15293278" w14:textId="77777777" w:rsidTr="00482085">
        <w:tc>
          <w:tcPr>
            <w:tcW w:w="499" w:type="dxa"/>
            <w:tcBorders>
              <w:right w:val="single" w:sz="4" w:space="0" w:color="auto"/>
            </w:tcBorders>
          </w:tcPr>
          <w:p w14:paraId="3210CC0D"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4970E2B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0AB6781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צפת - עין זיתים - צ'אם - דלתון</w:t>
            </w:r>
          </w:p>
        </w:tc>
      </w:tr>
      <w:tr w:rsidR="00980D65" w:rsidRPr="006147D5" w14:paraId="274C3243" w14:textId="77777777" w:rsidTr="00482085">
        <w:tc>
          <w:tcPr>
            <w:tcW w:w="499" w:type="dxa"/>
            <w:tcBorders>
              <w:right w:val="single" w:sz="4" w:space="0" w:color="auto"/>
            </w:tcBorders>
          </w:tcPr>
          <w:p w14:paraId="6881D698"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58127D7A"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58649F9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בית חולים גליל מערבי - קיבוץ כברי - צומת געתון</w:t>
            </w:r>
          </w:p>
        </w:tc>
      </w:tr>
      <w:tr w:rsidR="00980D65" w:rsidRPr="006147D5" w14:paraId="3C8E3F6C" w14:textId="77777777" w:rsidTr="00482085">
        <w:tc>
          <w:tcPr>
            <w:tcW w:w="499" w:type="dxa"/>
            <w:tcBorders>
              <w:right w:val="single" w:sz="4" w:space="0" w:color="auto"/>
            </w:tcBorders>
          </w:tcPr>
          <w:p w14:paraId="31310138"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400882C2"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18D15E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בית חולים גליל מערבי - יחיעם - צומת תפן</w:t>
            </w:r>
          </w:p>
        </w:tc>
      </w:tr>
      <w:tr w:rsidR="00980D65" w:rsidRPr="006147D5" w14:paraId="41BEAD7C" w14:textId="77777777" w:rsidTr="00482085">
        <w:tc>
          <w:tcPr>
            <w:tcW w:w="499" w:type="dxa"/>
            <w:tcBorders>
              <w:right w:val="single" w:sz="4" w:space="0" w:color="auto"/>
            </w:tcBorders>
          </w:tcPr>
          <w:p w14:paraId="3823D96B"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5258A6C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E02F005"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בית חולים גליל מערבי - תפן</w:t>
            </w:r>
          </w:p>
        </w:tc>
      </w:tr>
      <w:tr w:rsidR="00980D65" w:rsidRPr="006147D5" w14:paraId="1CFD361D" w14:textId="77777777" w:rsidTr="00482085">
        <w:tc>
          <w:tcPr>
            <w:tcW w:w="499" w:type="dxa"/>
            <w:tcBorders>
              <w:right w:val="single" w:sz="4" w:space="0" w:color="auto"/>
            </w:tcBorders>
          </w:tcPr>
          <w:p w14:paraId="4B123454"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146E62E5"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9D49FA4"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צמח - חמי טבריה</w:t>
            </w:r>
          </w:p>
        </w:tc>
      </w:tr>
      <w:tr w:rsidR="00980D65" w:rsidRPr="006147D5" w14:paraId="6C23D318" w14:textId="77777777" w:rsidTr="00482085">
        <w:tc>
          <w:tcPr>
            <w:tcW w:w="499" w:type="dxa"/>
            <w:tcBorders>
              <w:right w:val="single" w:sz="4" w:space="0" w:color="auto"/>
            </w:tcBorders>
          </w:tcPr>
          <w:p w14:paraId="3911C0B7" w14:textId="77777777" w:rsidR="00980D65" w:rsidRPr="006147D5" w:rsidRDefault="00980D65" w:rsidP="00980D65">
            <w:pPr>
              <w:pStyle w:val="af5"/>
              <w:numPr>
                <w:ilvl w:val="0"/>
                <w:numId w:val="170"/>
              </w:numPr>
              <w:spacing w:line="360" w:lineRule="auto"/>
              <w:ind w:hanging="720"/>
              <w:jc w:val="both"/>
              <w:rPr>
                <w:rFonts w:ascii="David" w:hAnsi="David"/>
                <w:szCs w:val="24"/>
                <w:rtl/>
              </w:rPr>
            </w:pPr>
          </w:p>
        </w:tc>
        <w:tc>
          <w:tcPr>
            <w:tcW w:w="2552" w:type="dxa"/>
            <w:tcBorders>
              <w:right w:val="single" w:sz="4" w:space="0" w:color="auto"/>
            </w:tcBorders>
          </w:tcPr>
          <w:p w14:paraId="791AFF93"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BCB951A"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רמב"מ - מת"מ חיפה</w:t>
            </w:r>
          </w:p>
        </w:tc>
      </w:tr>
    </w:tbl>
    <w:p w14:paraId="356638F4" w14:textId="77777777" w:rsidR="00980D65" w:rsidRPr="006147D5" w:rsidRDefault="00980D65" w:rsidP="00980D65">
      <w:pPr>
        <w:jc w:val="both"/>
        <w:rPr>
          <w:rFonts w:eastAsia="Times New Roman"/>
          <w:rtl/>
        </w:rPr>
      </w:pPr>
    </w:p>
    <w:p w14:paraId="2DA3BE96" w14:textId="77777777" w:rsidR="00980D65" w:rsidRPr="00AF5AD1" w:rsidRDefault="00980D65" w:rsidP="00980D65">
      <w:pPr>
        <w:bidi w:val="0"/>
        <w:rPr>
          <w:rFonts w:ascii="Times New Roman" w:eastAsia="Times New Roman" w:hAnsi="Times New Roman"/>
          <w:sz w:val="28"/>
          <w:szCs w:val="28"/>
        </w:rPr>
      </w:pPr>
      <w:r w:rsidRPr="00AF5AD1">
        <w:rPr>
          <w:rFonts w:ascii="Times New Roman" w:eastAsia="Times New Roman" w:hAnsi="Times New Roman"/>
          <w:sz w:val="28"/>
          <w:szCs w:val="28"/>
          <w:rtl/>
        </w:rPr>
        <w:br w:type="page"/>
      </w:r>
    </w:p>
    <w:p w14:paraId="7DD34114" w14:textId="77777777" w:rsidR="00980D65" w:rsidRDefault="00980D65" w:rsidP="00980D65">
      <w:pPr>
        <w:pStyle w:val="14"/>
        <w:rPr>
          <w:rtl/>
        </w:rPr>
      </w:pPr>
      <w:bookmarkStart w:id="74" w:name="_Toc72939008"/>
      <w:r w:rsidRPr="00171E2B">
        <w:rPr>
          <w:rFonts w:hint="cs"/>
          <w:rtl/>
        </w:rPr>
        <w:t>נספח ב'</w:t>
      </w:r>
      <w:bookmarkEnd w:id="74"/>
      <w:r>
        <w:rPr>
          <w:rFonts w:hint="cs"/>
          <w:rtl/>
        </w:rPr>
        <w:t xml:space="preserve"> </w:t>
      </w:r>
    </w:p>
    <w:p w14:paraId="2C748C23" w14:textId="77777777" w:rsidR="00980D65" w:rsidRPr="00171E2B" w:rsidRDefault="00980D65" w:rsidP="00980D65">
      <w:pPr>
        <w:pStyle w:val="14"/>
      </w:pPr>
      <w:bookmarkStart w:id="75" w:name="_Toc72939009"/>
      <w:r w:rsidRPr="00171E2B">
        <w:rPr>
          <w:rFonts w:hint="cs"/>
          <w:rtl/>
        </w:rPr>
        <w:t xml:space="preserve">פרק ב' </w:t>
      </w:r>
      <w:r>
        <w:rPr>
          <w:rFonts w:hint="cs"/>
          <w:rtl/>
        </w:rPr>
        <w:t>-</w:t>
      </w:r>
      <w:r w:rsidRPr="00171E2B">
        <w:rPr>
          <w:rFonts w:hint="cs"/>
          <w:rtl/>
        </w:rPr>
        <w:t xml:space="preserve"> </w:t>
      </w:r>
      <w:r>
        <w:rPr>
          <w:rFonts w:hint="cs"/>
          <w:rtl/>
        </w:rPr>
        <w:t xml:space="preserve">חיבור צרכני עוגן - </w:t>
      </w:r>
      <w:r w:rsidRPr="00171E2B">
        <w:rPr>
          <w:rFonts w:hint="cs"/>
          <w:rtl/>
        </w:rPr>
        <w:t>רשימת מקטעים</w:t>
      </w:r>
      <w:bookmarkEnd w:id="75"/>
    </w:p>
    <w:p w14:paraId="0E30D589" w14:textId="77777777" w:rsidR="00980D65" w:rsidRPr="006147D5" w:rsidRDefault="00980D65" w:rsidP="00980D65">
      <w:pPr>
        <w:spacing w:line="360" w:lineRule="auto"/>
        <w:jc w:val="both"/>
        <w:rPr>
          <w:rFonts w:eastAsia="Calibri"/>
          <w:rtl/>
        </w:rPr>
      </w:pPr>
    </w:p>
    <w:tbl>
      <w:tblPr>
        <w:tblStyle w:val="afb"/>
        <w:bidiVisual/>
        <w:tblW w:w="0" w:type="auto"/>
        <w:tblLook w:val="04A0" w:firstRow="1" w:lastRow="0" w:firstColumn="1" w:lastColumn="0" w:noHBand="0" w:noVBand="1"/>
      </w:tblPr>
      <w:tblGrid>
        <w:gridCol w:w="499"/>
        <w:gridCol w:w="2552"/>
        <w:gridCol w:w="5245"/>
      </w:tblGrid>
      <w:tr w:rsidR="00980D65" w:rsidRPr="006147D5" w14:paraId="5954E4DB" w14:textId="77777777" w:rsidTr="00482085">
        <w:trPr>
          <w:tblHeader/>
        </w:trPr>
        <w:tc>
          <w:tcPr>
            <w:tcW w:w="499" w:type="dxa"/>
          </w:tcPr>
          <w:p w14:paraId="027CB2CE" w14:textId="77777777" w:rsidR="00980D65" w:rsidRPr="006147D5" w:rsidRDefault="00980D65" w:rsidP="00482085">
            <w:pPr>
              <w:spacing w:line="360" w:lineRule="auto"/>
              <w:jc w:val="center"/>
              <w:rPr>
                <w:rFonts w:ascii="David" w:hAnsi="David" w:cs="David"/>
                <w:b/>
                <w:bCs/>
                <w:sz w:val="24"/>
                <w:szCs w:val="24"/>
                <w:rtl/>
              </w:rPr>
            </w:pPr>
          </w:p>
        </w:tc>
        <w:tc>
          <w:tcPr>
            <w:tcW w:w="2552" w:type="dxa"/>
          </w:tcPr>
          <w:p w14:paraId="04E427A3" w14:textId="77777777" w:rsidR="00980D65" w:rsidRPr="006147D5" w:rsidRDefault="00980D65" w:rsidP="00482085">
            <w:pPr>
              <w:spacing w:line="360" w:lineRule="auto"/>
              <w:jc w:val="center"/>
              <w:rPr>
                <w:rFonts w:ascii="David" w:hAnsi="David" w:cs="David"/>
                <w:b/>
                <w:bCs/>
                <w:sz w:val="24"/>
                <w:szCs w:val="24"/>
                <w:rtl/>
              </w:rPr>
            </w:pPr>
            <w:r w:rsidRPr="006147D5">
              <w:rPr>
                <w:rFonts w:ascii="David" w:hAnsi="David" w:cs="David"/>
                <w:b/>
                <w:bCs/>
                <w:sz w:val="24"/>
                <w:szCs w:val="24"/>
                <w:rtl/>
              </w:rPr>
              <w:t>בעל הרישיון</w:t>
            </w:r>
          </w:p>
        </w:tc>
        <w:tc>
          <w:tcPr>
            <w:tcW w:w="5245" w:type="dxa"/>
            <w:tcBorders>
              <w:bottom w:val="single" w:sz="4" w:space="0" w:color="auto"/>
            </w:tcBorders>
          </w:tcPr>
          <w:p w14:paraId="3FD13E6E" w14:textId="77777777" w:rsidR="00980D65" w:rsidRPr="006147D5" w:rsidRDefault="00980D65" w:rsidP="00482085">
            <w:pPr>
              <w:spacing w:line="360" w:lineRule="auto"/>
              <w:jc w:val="center"/>
              <w:rPr>
                <w:rFonts w:ascii="David" w:hAnsi="David" w:cs="David"/>
                <w:b/>
                <w:bCs/>
                <w:sz w:val="24"/>
                <w:szCs w:val="24"/>
                <w:rtl/>
              </w:rPr>
            </w:pPr>
            <w:r w:rsidRPr="006147D5">
              <w:rPr>
                <w:rFonts w:ascii="David" w:hAnsi="David" w:cs="David"/>
                <w:b/>
                <w:bCs/>
                <w:sz w:val="24"/>
                <w:szCs w:val="24"/>
                <w:rtl/>
              </w:rPr>
              <w:t>שם המקטע</w:t>
            </w:r>
          </w:p>
        </w:tc>
      </w:tr>
      <w:tr w:rsidR="00980D65" w:rsidRPr="006147D5" w14:paraId="1B204EB7" w14:textId="77777777" w:rsidTr="00482085">
        <w:tc>
          <w:tcPr>
            <w:tcW w:w="499" w:type="dxa"/>
            <w:tcBorders>
              <w:right w:val="single" w:sz="4" w:space="0" w:color="auto"/>
            </w:tcBorders>
          </w:tcPr>
          <w:p w14:paraId="28DC8D7C"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right w:val="single" w:sz="4" w:space="0" w:color="auto"/>
            </w:tcBorders>
          </w:tcPr>
          <w:p w14:paraId="302CA56A"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חדרה והעמקים </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3BD2A56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עפולה - מרחביה</w:t>
            </w:r>
          </w:p>
        </w:tc>
      </w:tr>
      <w:tr w:rsidR="00980D65" w:rsidRPr="006147D5" w14:paraId="67DA1850" w14:textId="77777777" w:rsidTr="00482085">
        <w:tc>
          <w:tcPr>
            <w:tcW w:w="499" w:type="dxa"/>
            <w:tcBorders>
              <w:right w:val="single" w:sz="4" w:space="0" w:color="auto"/>
            </w:tcBorders>
          </w:tcPr>
          <w:p w14:paraId="41788458"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right w:val="single" w:sz="4" w:space="0" w:color="auto"/>
            </w:tcBorders>
          </w:tcPr>
          <w:p w14:paraId="4779F0D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C19763F"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יבנה - נס ציונה</w:t>
            </w:r>
          </w:p>
        </w:tc>
      </w:tr>
      <w:tr w:rsidR="00980D65" w:rsidRPr="006147D5" w14:paraId="687A26BD" w14:textId="77777777" w:rsidTr="00482085">
        <w:tc>
          <w:tcPr>
            <w:tcW w:w="499" w:type="dxa"/>
            <w:tcBorders>
              <w:right w:val="single" w:sz="4" w:space="0" w:color="auto"/>
            </w:tcBorders>
          </w:tcPr>
          <w:p w14:paraId="34E3B591"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right w:val="single" w:sz="4" w:space="0" w:color="auto"/>
            </w:tcBorders>
          </w:tcPr>
          <w:p w14:paraId="1EB942DC"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446BAD4"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צומת גלילות - צומת קסם</w:t>
            </w:r>
          </w:p>
        </w:tc>
      </w:tr>
      <w:tr w:rsidR="00980D65" w:rsidRPr="006147D5" w14:paraId="27CCBBAE" w14:textId="77777777" w:rsidTr="00482085">
        <w:tc>
          <w:tcPr>
            <w:tcW w:w="499" w:type="dxa"/>
            <w:tcBorders>
              <w:right w:val="single" w:sz="4" w:space="0" w:color="auto"/>
            </w:tcBorders>
          </w:tcPr>
          <w:p w14:paraId="312D04B1"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bottom w:val="single" w:sz="4" w:space="0" w:color="auto"/>
              <w:right w:val="single" w:sz="4" w:space="0" w:color="auto"/>
            </w:tcBorders>
          </w:tcPr>
          <w:p w14:paraId="2719C096"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21FDFC82"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קיבוץ עינת - לכביש 6 סגירת לופ</w:t>
            </w:r>
          </w:p>
        </w:tc>
      </w:tr>
      <w:tr w:rsidR="00980D65" w:rsidRPr="006147D5" w14:paraId="6447D730" w14:textId="77777777" w:rsidTr="00482085">
        <w:tc>
          <w:tcPr>
            <w:tcW w:w="499" w:type="dxa"/>
            <w:tcBorders>
              <w:right w:val="single" w:sz="4" w:space="0" w:color="auto"/>
            </w:tcBorders>
          </w:tcPr>
          <w:p w14:paraId="7448BB61"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top w:val="single" w:sz="4" w:space="0" w:color="auto"/>
              <w:left w:val="single" w:sz="4" w:space="0" w:color="auto"/>
              <w:bottom w:val="single" w:sz="4" w:space="0" w:color="auto"/>
              <w:right w:val="single" w:sz="4" w:space="0" w:color="auto"/>
            </w:tcBorders>
          </w:tcPr>
          <w:p w14:paraId="254968C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דרום</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0C4593E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קו לחיבור תל נוף</w:t>
            </w:r>
          </w:p>
        </w:tc>
      </w:tr>
      <w:tr w:rsidR="00980D65" w:rsidRPr="006147D5" w14:paraId="356C40D0" w14:textId="77777777" w:rsidTr="00482085">
        <w:tc>
          <w:tcPr>
            <w:tcW w:w="499" w:type="dxa"/>
            <w:tcBorders>
              <w:right w:val="single" w:sz="4" w:space="0" w:color="auto"/>
            </w:tcBorders>
          </w:tcPr>
          <w:p w14:paraId="33173736"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top w:val="single" w:sz="4" w:space="0" w:color="auto"/>
              <w:left w:val="single" w:sz="4" w:space="0" w:color="auto"/>
              <w:bottom w:val="single" w:sz="4" w:space="0" w:color="auto"/>
              <w:right w:val="single" w:sz="4" w:space="0" w:color="auto"/>
            </w:tcBorders>
          </w:tcPr>
          <w:p w14:paraId="1CADE63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דרום</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566680E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משואות יצחק - נגבה</w:t>
            </w:r>
          </w:p>
        </w:tc>
      </w:tr>
      <w:tr w:rsidR="00980D65" w:rsidRPr="006147D5" w14:paraId="75FCE2D9" w14:textId="77777777" w:rsidTr="00482085">
        <w:tc>
          <w:tcPr>
            <w:tcW w:w="499" w:type="dxa"/>
            <w:tcBorders>
              <w:right w:val="single" w:sz="4" w:space="0" w:color="auto"/>
            </w:tcBorders>
          </w:tcPr>
          <w:p w14:paraId="14FF410F"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top w:val="single" w:sz="4" w:space="0" w:color="auto"/>
              <w:left w:val="single" w:sz="4" w:space="0" w:color="auto"/>
              <w:bottom w:val="single" w:sz="4" w:space="0" w:color="auto"/>
              <w:right w:val="single" w:sz="4" w:space="0" w:color="auto"/>
            </w:tcBorders>
          </w:tcPr>
          <w:p w14:paraId="1F6F999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דרום</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764181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קו חצור-ברורים</w:t>
            </w:r>
          </w:p>
        </w:tc>
      </w:tr>
      <w:tr w:rsidR="00980D65" w:rsidRPr="006147D5" w14:paraId="7884EFB4" w14:textId="77777777" w:rsidTr="00482085">
        <w:tc>
          <w:tcPr>
            <w:tcW w:w="499" w:type="dxa"/>
            <w:tcBorders>
              <w:right w:val="single" w:sz="4" w:space="0" w:color="auto"/>
            </w:tcBorders>
          </w:tcPr>
          <w:p w14:paraId="01979D64"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307DB0D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נגב</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0F6D63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קו לחיבור צרכנים באזור באר שבע וחצרים</w:t>
            </w:r>
          </w:p>
        </w:tc>
      </w:tr>
      <w:tr w:rsidR="00980D65" w:rsidRPr="006147D5" w14:paraId="5A54032A" w14:textId="77777777" w:rsidTr="00482085">
        <w:tc>
          <w:tcPr>
            <w:tcW w:w="499" w:type="dxa"/>
            <w:tcBorders>
              <w:right w:val="single" w:sz="4" w:space="0" w:color="auto"/>
            </w:tcBorders>
          </w:tcPr>
          <w:p w14:paraId="1EECCE52"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7DB3D210"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נגב</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768EAB7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קו לחיבור מתחם מפעלים ביטחוניים - רמת בקע</w:t>
            </w:r>
          </w:p>
        </w:tc>
      </w:tr>
      <w:tr w:rsidR="00980D65" w:rsidRPr="006147D5" w14:paraId="5F9FE66E" w14:textId="77777777" w:rsidTr="00482085">
        <w:tc>
          <w:tcPr>
            <w:tcW w:w="499" w:type="dxa"/>
            <w:tcBorders>
              <w:right w:val="single" w:sz="4" w:space="0" w:color="auto"/>
            </w:tcBorders>
          </w:tcPr>
          <w:p w14:paraId="640A3880"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772662F5"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נגב</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6AF56C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קו לחיבור קריית המודיעין</w:t>
            </w:r>
          </w:p>
        </w:tc>
      </w:tr>
      <w:tr w:rsidR="00980D65" w:rsidRPr="006147D5" w14:paraId="38833D84" w14:textId="77777777" w:rsidTr="00482085">
        <w:tc>
          <w:tcPr>
            <w:tcW w:w="499" w:type="dxa"/>
            <w:tcBorders>
              <w:right w:val="single" w:sz="4" w:space="0" w:color="auto"/>
            </w:tcBorders>
          </w:tcPr>
          <w:p w14:paraId="1457EC45"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0C0FD28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נגב</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560C7F7A"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חיבור אשל הנשיא - רמת חובב</w:t>
            </w:r>
          </w:p>
        </w:tc>
      </w:tr>
      <w:tr w:rsidR="00980D65" w:rsidRPr="006147D5" w14:paraId="01DD7489" w14:textId="77777777" w:rsidTr="00482085">
        <w:tc>
          <w:tcPr>
            <w:tcW w:w="499" w:type="dxa"/>
            <w:tcBorders>
              <w:right w:val="single" w:sz="4" w:space="0" w:color="auto"/>
            </w:tcBorders>
          </w:tcPr>
          <w:p w14:paraId="1DDBD4C3"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157DEE38"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נגב</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B28A8B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קו יתירות בין בסיס נבטים לערד וחיבור צרכנים</w:t>
            </w:r>
          </w:p>
        </w:tc>
      </w:tr>
      <w:tr w:rsidR="00980D65" w:rsidRPr="006147D5" w14:paraId="0BA3C422" w14:textId="77777777" w:rsidTr="00482085">
        <w:tc>
          <w:tcPr>
            <w:tcW w:w="499" w:type="dxa"/>
            <w:tcBorders>
              <w:right w:val="single" w:sz="4" w:space="0" w:color="auto"/>
            </w:tcBorders>
          </w:tcPr>
          <w:p w14:paraId="27CC6F82" w14:textId="77777777" w:rsidR="00980D65" w:rsidRPr="006147D5" w:rsidRDefault="00980D65" w:rsidP="00980D65">
            <w:pPr>
              <w:pStyle w:val="af5"/>
              <w:numPr>
                <w:ilvl w:val="0"/>
                <w:numId w:val="171"/>
              </w:numPr>
              <w:spacing w:line="360" w:lineRule="auto"/>
              <w:ind w:hanging="720"/>
              <w:jc w:val="both"/>
              <w:rPr>
                <w:rFonts w:ascii="David" w:hAnsi="David"/>
                <w:szCs w:val="24"/>
                <w:rtl/>
              </w:rPr>
            </w:pPr>
          </w:p>
        </w:tc>
        <w:tc>
          <w:tcPr>
            <w:tcW w:w="2552" w:type="dxa"/>
            <w:tcBorders>
              <w:top w:val="single" w:sz="4" w:space="0" w:color="auto"/>
              <w:right w:val="single" w:sz="4" w:space="0" w:color="auto"/>
            </w:tcBorders>
          </w:tcPr>
          <w:p w14:paraId="68DE897F"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3C4DB19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אשדות יעקב - גשר</w:t>
            </w:r>
          </w:p>
        </w:tc>
      </w:tr>
    </w:tbl>
    <w:p w14:paraId="24A7F5A4" w14:textId="77777777" w:rsidR="00980D65" w:rsidRPr="006147D5" w:rsidRDefault="00980D65" w:rsidP="00980D65">
      <w:pPr>
        <w:pStyle w:val="14"/>
        <w:rPr>
          <w:szCs w:val="24"/>
          <w:rtl/>
        </w:rPr>
      </w:pPr>
    </w:p>
    <w:p w14:paraId="5A874B46" w14:textId="77777777" w:rsidR="00980D65" w:rsidRDefault="00980D65" w:rsidP="00980D65">
      <w:pPr>
        <w:pStyle w:val="14"/>
        <w:rPr>
          <w:rtl/>
        </w:rPr>
      </w:pPr>
    </w:p>
    <w:p w14:paraId="135FAD33" w14:textId="77777777" w:rsidR="00980D65" w:rsidRDefault="00980D65" w:rsidP="00980D65">
      <w:pPr>
        <w:pStyle w:val="14"/>
        <w:rPr>
          <w:rtl/>
        </w:rPr>
      </w:pPr>
    </w:p>
    <w:p w14:paraId="58843F2A" w14:textId="77777777" w:rsidR="00980D65" w:rsidRDefault="00980D65" w:rsidP="00980D65">
      <w:pPr>
        <w:pStyle w:val="14"/>
        <w:rPr>
          <w:rtl/>
        </w:rPr>
      </w:pPr>
    </w:p>
    <w:p w14:paraId="64780C97" w14:textId="77777777" w:rsidR="00980D65" w:rsidRDefault="00980D65" w:rsidP="00980D65">
      <w:pPr>
        <w:pStyle w:val="14"/>
        <w:rPr>
          <w:rtl/>
        </w:rPr>
      </w:pPr>
    </w:p>
    <w:p w14:paraId="6C87F0FE" w14:textId="77777777" w:rsidR="00980D65" w:rsidRDefault="00980D65" w:rsidP="00980D65">
      <w:pPr>
        <w:pStyle w:val="14"/>
        <w:rPr>
          <w:rtl/>
        </w:rPr>
      </w:pPr>
    </w:p>
    <w:p w14:paraId="36352EF2" w14:textId="77777777" w:rsidR="00980D65" w:rsidRDefault="00980D65" w:rsidP="00980D65">
      <w:pPr>
        <w:bidi w:val="0"/>
        <w:rPr>
          <w:b/>
          <w:bCs/>
          <w:sz w:val="28"/>
          <w:szCs w:val="28"/>
          <w:u w:val="single"/>
          <w:rtl/>
        </w:rPr>
      </w:pPr>
      <w:r>
        <w:rPr>
          <w:rtl/>
        </w:rPr>
        <w:br w:type="page"/>
      </w:r>
    </w:p>
    <w:p w14:paraId="3156B855" w14:textId="77777777" w:rsidR="00980D65" w:rsidRDefault="00980D65" w:rsidP="00980D65">
      <w:pPr>
        <w:pStyle w:val="14"/>
        <w:rPr>
          <w:rtl/>
        </w:rPr>
      </w:pPr>
      <w:bookmarkStart w:id="76" w:name="_Toc72939010"/>
      <w:r w:rsidRPr="00171E2B">
        <w:rPr>
          <w:rFonts w:hint="cs"/>
          <w:rtl/>
        </w:rPr>
        <w:t>נספח ג'</w:t>
      </w:r>
      <w:bookmarkEnd w:id="76"/>
    </w:p>
    <w:p w14:paraId="66EA541E" w14:textId="77777777" w:rsidR="00980D65" w:rsidRPr="00171E2B" w:rsidRDefault="00980D65" w:rsidP="00980D65">
      <w:pPr>
        <w:pStyle w:val="14"/>
        <w:rPr>
          <w:rtl/>
        </w:rPr>
      </w:pPr>
      <w:bookmarkStart w:id="77" w:name="_Toc72939011"/>
      <w:r w:rsidRPr="00171E2B">
        <w:rPr>
          <w:rFonts w:hint="cs"/>
          <w:rtl/>
        </w:rPr>
        <w:t>רשימת מקטעים</w:t>
      </w:r>
      <w:r>
        <w:rPr>
          <w:rFonts w:hint="cs"/>
          <w:rtl/>
        </w:rPr>
        <w:t xml:space="preserve"> נוספים לעניין סעיף 41.4 לקול קורא - אבן דרך רביעית</w:t>
      </w:r>
      <w:bookmarkEnd w:id="77"/>
    </w:p>
    <w:tbl>
      <w:tblPr>
        <w:tblStyle w:val="afb"/>
        <w:bidiVisual/>
        <w:tblW w:w="0" w:type="auto"/>
        <w:tblLook w:val="04A0" w:firstRow="1" w:lastRow="0" w:firstColumn="1" w:lastColumn="0" w:noHBand="0" w:noVBand="1"/>
      </w:tblPr>
      <w:tblGrid>
        <w:gridCol w:w="499"/>
        <w:gridCol w:w="2552"/>
        <w:gridCol w:w="5245"/>
      </w:tblGrid>
      <w:tr w:rsidR="00980D65" w:rsidRPr="006147D5" w14:paraId="3A3A1300" w14:textId="77777777" w:rsidTr="00482085">
        <w:trPr>
          <w:tblHeader/>
        </w:trPr>
        <w:tc>
          <w:tcPr>
            <w:tcW w:w="499" w:type="dxa"/>
          </w:tcPr>
          <w:p w14:paraId="46A9E86D" w14:textId="77777777" w:rsidR="00980D65" w:rsidRPr="006147D5" w:rsidRDefault="00980D65" w:rsidP="00482085">
            <w:pPr>
              <w:spacing w:line="360" w:lineRule="auto"/>
              <w:jc w:val="center"/>
              <w:rPr>
                <w:rFonts w:ascii="David" w:hAnsi="David" w:cs="David"/>
                <w:b/>
                <w:bCs/>
                <w:sz w:val="24"/>
                <w:szCs w:val="24"/>
                <w:rtl/>
              </w:rPr>
            </w:pPr>
          </w:p>
        </w:tc>
        <w:tc>
          <w:tcPr>
            <w:tcW w:w="2552" w:type="dxa"/>
          </w:tcPr>
          <w:p w14:paraId="7F467C27" w14:textId="77777777" w:rsidR="00980D65" w:rsidRPr="006147D5" w:rsidRDefault="00980D65" w:rsidP="00482085">
            <w:pPr>
              <w:spacing w:line="360" w:lineRule="auto"/>
              <w:jc w:val="center"/>
              <w:rPr>
                <w:rFonts w:ascii="David" w:hAnsi="David" w:cs="David"/>
                <w:b/>
                <w:bCs/>
                <w:sz w:val="24"/>
                <w:szCs w:val="24"/>
                <w:rtl/>
              </w:rPr>
            </w:pPr>
            <w:r w:rsidRPr="006147D5">
              <w:rPr>
                <w:rFonts w:ascii="David" w:hAnsi="David" w:cs="David"/>
                <w:b/>
                <w:bCs/>
                <w:sz w:val="24"/>
                <w:szCs w:val="24"/>
                <w:rtl/>
              </w:rPr>
              <w:t>בעל הרישיון</w:t>
            </w:r>
          </w:p>
        </w:tc>
        <w:tc>
          <w:tcPr>
            <w:tcW w:w="5245" w:type="dxa"/>
            <w:tcBorders>
              <w:bottom w:val="single" w:sz="4" w:space="0" w:color="auto"/>
            </w:tcBorders>
          </w:tcPr>
          <w:p w14:paraId="4E15ED36" w14:textId="77777777" w:rsidR="00980D65" w:rsidRPr="006147D5" w:rsidRDefault="00980D65" w:rsidP="00482085">
            <w:pPr>
              <w:spacing w:line="360" w:lineRule="auto"/>
              <w:jc w:val="center"/>
              <w:rPr>
                <w:rFonts w:ascii="David" w:hAnsi="David" w:cs="David"/>
                <w:b/>
                <w:bCs/>
                <w:sz w:val="24"/>
                <w:szCs w:val="24"/>
                <w:rtl/>
              </w:rPr>
            </w:pPr>
            <w:r w:rsidRPr="006147D5">
              <w:rPr>
                <w:rFonts w:ascii="David" w:hAnsi="David" w:cs="David"/>
                <w:b/>
                <w:bCs/>
                <w:sz w:val="24"/>
                <w:szCs w:val="24"/>
                <w:rtl/>
              </w:rPr>
              <w:t>שם המקטע</w:t>
            </w:r>
          </w:p>
        </w:tc>
      </w:tr>
      <w:tr w:rsidR="00980D65" w:rsidRPr="006147D5" w14:paraId="78ABD348" w14:textId="77777777" w:rsidTr="00482085">
        <w:tc>
          <w:tcPr>
            <w:tcW w:w="499" w:type="dxa"/>
            <w:tcBorders>
              <w:right w:val="single" w:sz="4" w:space="0" w:color="auto"/>
            </w:tcBorders>
          </w:tcPr>
          <w:p w14:paraId="60F7AD6E"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right w:val="single" w:sz="4" w:space="0" w:color="auto"/>
            </w:tcBorders>
          </w:tcPr>
          <w:p w14:paraId="18C54B4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3E58F00"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יקום - שפיים - אוניברסיטת תל אביב</w:t>
            </w:r>
          </w:p>
        </w:tc>
      </w:tr>
      <w:tr w:rsidR="00980D65" w:rsidRPr="006147D5" w14:paraId="2C6C44E8" w14:textId="77777777" w:rsidTr="00482085">
        <w:tc>
          <w:tcPr>
            <w:tcW w:w="499" w:type="dxa"/>
            <w:tcBorders>
              <w:right w:val="single" w:sz="4" w:space="0" w:color="auto"/>
            </w:tcBorders>
          </w:tcPr>
          <w:p w14:paraId="72D55AA7"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right w:val="single" w:sz="4" w:space="0" w:color="auto"/>
            </w:tcBorders>
          </w:tcPr>
          <w:p w14:paraId="7E03AF4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E68254F"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חיבור קרית אריה - מבילינסון או מאסותא</w:t>
            </w:r>
          </w:p>
        </w:tc>
      </w:tr>
      <w:tr w:rsidR="00980D65" w:rsidRPr="006147D5" w14:paraId="08339CBC" w14:textId="77777777" w:rsidTr="00482085">
        <w:tc>
          <w:tcPr>
            <w:tcW w:w="499" w:type="dxa"/>
            <w:tcBorders>
              <w:right w:val="single" w:sz="4" w:space="0" w:color="auto"/>
            </w:tcBorders>
          </w:tcPr>
          <w:p w14:paraId="509C3FD6"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right w:val="single" w:sz="4" w:space="0" w:color="auto"/>
            </w:tcBorders>
          </w:tcPr>
          <w:p w14:paraId="1549E07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E35FCE4"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חיבור שפדן - פלמחים - יבנה</w:t>
            </w:r>
          </w:p>
        </w:tc>
      </w:tr>
      <w:tr w:rsidR="00980D65" w:rsidRPr="006147D5" w14:paraId="2FA9A9CA" w14:textId="77777777" w:rsidTr="00482085">
        <w:tc>
          <w:tcPr>
            <w:tcW w:w="499" w:type="dxa"/>
            <w:tcBorders>
              <w:right w:val="single" w:sz="4" w:space="0" w:color="auto"/>
            </w:tcBorders>
          </w:tcPr>
          <w:p w14:paraId="3F108CF9"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bottom w:val="single" w:sz="4" w:space="0" w:color="auto"/>
              <w:right w:val="single" w:sz="4" w:space="0" w:color="auto"/>
            </w:tcBorders>
          </w:tcPr>
          <w:p w14:paraId="78FCFA8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1C24179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מחלף נחשונים - מחצבה</w:t>
            </w:r>
          </w:p>
        </w:tc>
      </w:tr>
      <w:tr w:rsidR="00980D65" w:rsidRPr="006147D5" w14:paraId="720964C9" w14:textId="77777777" w:rsidTr="00482085">
        <w:tc>
          <w:tcPr>
            <w:tcW w:w="499" w:type="dxa"/>
            <w:tcBorders>
              <w:right w:val="single" w:sz="4" w:space="0" w:color="auto"/>
            </w:tcBorders>
          </w:tcPr>
          <w:p w14:paraId="1AE36B20"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left w:val="single" w:sz="4" w:space="0" w:color="auto"/>
              <w:bottom w:val="single" w:sz="4" w:space="0" w:color="auto"/>
              <w:right w:val="single" w:sz="4" w:space="0" w:color="auto"/>
            </w:tcBorders>
          </w:tcPr>
          <w:p w14:paraId="21915BB5"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6077E14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מחלף נחשונים - עינת - כביש 6 </w:t>
            </w:r>
          </w:p>
        </w:tc>
      </w:tr>
      <w:tr w:rsidR="00980D65" w:rsidRPr="006147D5" w14:paraId="486733CA" w14:textId="77777777" w:rsidTr="00482085">
        <w:tc>
          <w:tcPr>
            <w:tcW w:w="499" w:type="dxa"/>
            <w:tcBorders>
              <w:right w:val="single" w:sz="4" w:space="0" w:color="auto"/>
            </w:tcBorders>
          </w:tcPr>
          <w:p w14:paraId="6D6C5B9E"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left w:val="single" w:sz="4" w:space="0" w:color="auto"/>
              <w:bottom w:val="single" w:sz="4" w:space="0" w:color="auto"/>
              <w:right w:val="single" w:sz="4" w:space="0" w:color="auto"/>
            </w:tcBorders>
          </w:tcPr>
          <w:p w14:paraId="7103AC1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34EECE25"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רידינג - רח הירקון - וולפסון</w:t>
            </w:r>
          </w:p>
        </w:tc>
      </w:tr>
      <w:tr w:rsidR="00980D65" w:rsidRPr="006147D5" w14:paraId="7BA18B94" w14:textId="77777777" w:rsidTr="00482085">
        <w:tc>
          <w:tcPr>
            <w:tcW w:w="499" w:type="dxa"/>
            <w:tcBorders>
              <w:right w:val="single" w:sz="4" w:space="0" w:color="auto"/>
            </w:tcBorders>
          </w:tcPr>
          <w:p w14:paraId="3A3A97C3"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left w:val="single" w:sz="4" w:space="0" w:color="auto"/>
              <w:bottom w:val="single" w:sz="4" w:space="0" w:color="auto"/>
              <w:right w:val="single" w:sz="4" w:space="0" w:color="auto"/>
            </w:tcBorders>
          </w:tcPr>
          <w:p w14:paraId="74DCE356"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590A4FBB"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חיבור תעשייה אוירית</w:t>
            </w:r>
          </w:p>
        </w:tc>
      </w:tr>
      <w:tr w:rsidR="00980D65" w:rsidRPr="006147D5" w14:paraId="3D49BC93" w14:textId="77777777" w:rsidTr="00482085">
        <w:tc>
          <w:tcPr>
            <w:tcW w:w="499" w:type="dxa"/>
            <w:tcBorders>
              <w:right w:val="single" w:sz="4" w:space="0" w:color="auto"/>
            </w:tcBorders>
          </w:tcPr>
          <w:p w14:paraId="7F749403"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365F42FB"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 xml:space="preserve">סופר </w:t>
            </w:r>
            <w:r w:rsidRPr="006147D5">
              <w:rPr>
                <w:rFonts w:ascii="David" w:hAnsi="David" w:cs="David"/>
                <w:sz w:val="24"/>
                <w:szCs w:val="24"/>
              </w:rPr>
              <w:t>NG</w:t>
            </w:r>
            <w:r w:rsidRPr="006147D5">
              <w:rPr>
                <w:rFonts w:ascii="David" w:hAnsi="David" w:cs="David"/>
                <w:sz w:val="24"/>
                <w:szCs w:val="24"/>
                <w:rtl/>
              </w:rPr>
              <w:t xml:space="preserve"> - מרכז</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7F9975D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חיבור איזו-ריט - עיריית רחובות</w:t>
            </w:r>
          </w:p>
        </w:tc>
      </w:tr>
      <w:tr w:rsidR="00980D65" w:rsidRPr="006147D5" w14:paraId="25A75A0E" w14:textId="77777777" w:rsidTr="00482085">
        <w:tc>
          <w:tcPr>
            <w:tcW w:w="499" w:type="dxa"/>
            <w:tcBorders>
              <w:right w:val="single" w:sz="4" w:space="0" w:color="auto"/>
            </w:tcBorders>
          </w:tcPr>
          <w:p w14:paraId="50D431BD"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7784ED6F"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נגב</w:t>
            </w:r>
          </w:p>
        </w:tc>
        <w:tc>
          <w:tcPr>
            <w:tcW w:w="5245" w:type="dxa"/>
            <w:tcBorders>
              <w:top w:val="single" w:sz="4" w:space="0" w:color="auto"/>
              <w:left w:val="single" w:sz="4" w:space="0" w:color="auto"/>
              <w:bottom w:val="single" w:sz="4" w:space="0" w:color="auto"/>
              <w:right w:val="single" w:sz="4" w:space="0" w:color="auto"/>
            </w:tcBorders>
            <w:shd w:val="clear" w:color="auto" w:fill="auto"/>
            <w:vAlign w:val="bottom"/>
          </w:tcPr>
          <w:p w14:paraId="4195A9FE" w14:textId="77777777" w:rsidR="00980D65" w:rsidRPr="006147D5" w:rsidRDefault="00980D65" w:rsidP="00482085">
            <w:pPr>
              <w:spacing w:line="360" w:lineRule="auto"/>
              <w:jc w:val="both"/>
              <w:rPr>
                <w:rFonts w:ascii="David" w:hAnsi="David" w:cs="David"/>
                <w:color w:val="000000"/>
                <w:sz w:val="24"/>
                <w:szCs w:val="24"/>
                <w:rtl/>
              </w:rPr>
            </w:pPr>
            <w:r>
              <w:rPr>
                <w:rFonts w:ascii="David" w:hAnsi="David" w:cs="David"/>
                <w:color w:val="000000"/>
                <w:sz w:val="24"/>
                <w:szCs w:val="24"/>
                <w:rtl/>
              </w:rPr>
              <w:t xml:space="preserve">קו לחיבור </w:t>
            </w:r>
            <w:r w:rsidRPr="006147D5">
              <w:rPr>
                <w:rFonts w:ascii="David" w:hAnsi="David" w:cs="David"/>
                <w:color w:val="000000"/>
                <w:sz w:val="24"/>
                <w:szCs w:val="24"/>
                <w:rtl/>
              </w:rPr>
              <w:t>מאפיית אנג'ל ואזה"ת נתיבות</w:t>
            </w:r>
          </w:p>
        </w:tc>
      </w:tr>
      <w:tr w:rsidR="00980D65" w:rsidRPr="006147D5" w14:paraId="209B6440" w14:textId="77777777" w:rsidTr="00482085">
        <w:tc>
          <w:tcPr>
            <w:tcW w:w="499" w:type="dxa"/>
            <w:tcBorders>
              <w:right w:val="single" w:sz="4" w:space="0" w:color="auto"/>
            </w:tcBorders>
          </w:tcPr>
          <w:p w14:paraId="20368A54"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676577AE"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nil"/>
              <w:bottom w:val="single" w:sz="4" w:space="0" w:color="auto"/>
              <w:right w:val="single" w:sz="4" w:space="0" w:color="auto"/>
            </w:tcBorders>
            <w:shd w:val="clear" w:color="auto" w:fill="auto"/>
            <w:vAlign w:val="bottom"/>
          </w:tcPr>
          <w:p w14:paraId="3AAD2CC5"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בית חולים גליל מערבי -גשר הזיו</w:t>
            </w:r>
          </w:p>
        </w:tc>
      </w:tr>
      <w:tr w:rsidR="00980D65" w:rsidRPr="006147D5" w14:paraId="30140C26" w14:textId="77777777" w:rsidTr="00482085">
        <w:tc>
          <w:tcPr>
            <w:tcW w:w="499" w:type="dxa"/>
            <w:tcBorders>
              <w:right w:val="single" w:sz="4" w:space="0" w:color="auto"/>
            </w:tcBorders>
          </w:tcPr>
          <w:p w14:paraId="0461A732"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3157E8A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nil"/>
              <w:bottom w:val="single" w:sz="4" w:space="0" w:color="auto"/>
              <w:right w:val="single" w:sz="4" w:space="0" w:color="auto"/>
            </w:tcBorders>
            <w:shd w:val="clear" w:color="auto" w:fill="auto"/>
            <w:vAlign w:val="bottom"/>
          </w:tcPr>
          <w:p w14:paraId="14843C90"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בית חולים גליל מערבי -שלומי</w:t>
            </w:r>
          </w:p>
        </w:tc>
      </w:tr>
      <w:tr w:rsidR="00980D65" w:rsidRPr="006147D5" w14:paraId="1ED8ECFA" w14:textId="77777777" w:rsidTr="00482085">
        <w:tc>
          <w:tcPr>
            <w:tcW w:w="499" w:type="dxa"/>
            <w:tcBorders>
              <w:right w:val="single" w:sz="4" w:space="0" w:color="auto"/>
            </w:tcBorders>
          </w:tcPr>
          <w:p w14:paraId="0C22CB40"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2DDC07A1"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nil"/>
              <w:bottom w:val="single" w:sz="4" w:space="0" w:color="auto"/>
              <w:right w:val="single" w:sz="4" w:space="0" w:color="auto"/>
            </w:tcBorders>
            <w:shd w:val="clear" w:color="auto" w:fill="auto"/>
            <w:vAlign w:val="bottom"/>
          </w:tcPr>
          <w:p w14:paraId="6D1D79DC"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בית חולים גליל מערבי -לימן</w:t>
            </w:r>
          </w:p>
        </w:tc>
      </w:tr>
      <w:tr w:rsidR="00980D65" w:rsidRPr="006147D5" w14:paraId="40E07E4A" w14:textId="77777777" w:rsidTr="00482085">
        <w:tc>
          <w:tcPr>
            <w:tcW w:w="499" w:type="dxa"/>
            <w:tcBorders>
              <w:right w:val="single" w:sz="4" w:space="0" w:color="auto"/>
            </w:tcBorders>
          </w:tcPr>
          <w:p w14:paraId="0307F6A2"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bottom w:val="single" w:sz="4" w:space="0" w:color="auto"/>
              <w:right w:val="single" w:sz="4" w:space="0" w:color="auto"/>
            </w:tcBorders>
          </w:tcPr>
          <w:p w14:paraId="638D6716"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nil"/>
              <w:bottom w:val="single" w:sz="4" w:space="0" w:color="auto"/>
              <w:right w:val="single" w:sz="4" w:space="0" w:color="auto"/>
            </w:tcBorders>
            <w:shd w:val="clear" w:color="auto" w:fill="auto"/>
            <w:vAlign w:val="bottom"/>
          </w:tcPr>
          <w:p w14:paraId="42B8A6B6"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בית חולים גליל מערבי -שלומי - לימן</w:t>
            </w:r>
          </w:p>
        </w:tc>
      </w:tr>
      <w:tr w:rsidR="00980D65" w:rsidRPr="006147D5" w14:paraId="39E5ED08" w14:textId="77777777" w:rsidTr="00482085">
        <w:tc>
          <w:tcPr>
            <w:tcW w:w="499" w:type="dxa"/>
            <w:tcBorders>
              <w:right w:val="single" w:sz="4" w:space="0" w:color="auto"/>
            </w:tcBorders>
          </w:tcPr>
          <w:p w14:paraId="7F59C57B"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right w:val="single" w:sz="4" w:space="0" w:color="auto"/>
            </w:tcBorders>
          </w:tcPr>
          <w:p w14:paraId="31F9EF67"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nil"/>
              <w:bottom w:val="single" w:sz="4" w:space="0" w:color="auto"/>
              <w:right w:val="single" w:sz="4" w:space="0" w:color="auto"/>
            </w:tcBorders>
            <w:shd w:val="clear" w:color="auto" w:fill="auto"/>
            <w:vAlign w:val="bottom"/>
          </w:tcPr>
          <w:p w14:paraId="5C6215A9"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צמח - אשדות יעקב</w:t>
            </w:r>
          </w:p>
        </w:tc>
      </w:tr>
      <w:tr w:rsidR="00980D65" w:rsidRPr="006147D5" w14:paraId="04A59658" w14:textId="77777777" w:rsidTr="00482085">
        <w:tc>
          <w:tcPr>
            <w:tcW w:w="499" w:type="dxa"/>
            <w:tcBorders>
              <w:right w:val="single" w:sz="4" w:space="0" w:color="auto"/>
            </w:tcBorders>
          </w:tcPr>
          <w:p w14:paraId="44C31051" w14:textId="77777777" w:rsidR="00980D65" w:rsidRPr="006147D5" w:rsidRDefault="00980D65" w:rsidP="00980D65">
            <w:pPr>
              <w:pStyle w:val="af5"/>
              <w:numPr>
                <w:ilvl w:val="0"/>
                <w:numId w:val="172"/>
              </w:numPr>
              <w:spacing w:line="360" w:lineRule="auto"/>
              <w:ind w:hanging="720"/>
              <w:jc w:val="both"/>
              <w:rPr>
                <w:rFonts w:ascii="David" w:hAnsi="David"/>
                <w:szCs w:val="24"/>
                <w:rtl/>
              </w:rPr>
            </w:pPr>
          </w:p>
        </w:tc>
        <w:tc>
          <w:tcPr>
            <w:tcW w:w="2552" w:type="dxa"/>
            <w:tcBorders>
              <w:top w:val="single" w:sz="4" w:space="0" w:color="auto"/>
              <w:right w:val="single" w:sz="4" w:space="0" w:color="auto"/>
            </w:tcBorders>
          </w:tcPr>
          <w:p w14:paraId="0A55C70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מרימון</w:t>
            </w:r>
          </w:p>
        </w:tc>
        <w:tc>
          <w:tcPr>
            <w:tcW w:w="5245" w:type="dxa"/>
            <w:tcBorders>
              <w:top w:val="single" w:sz="4" w:space="0" w:color="auto"/>
              <w:left w:val="nil"/>
              <w:bottom w:val="single" w:sz="4" w:space="0" w:color="auto"/>
              <w:right w:val="single" w:sz="4" w:space="0" w:color="auto"/>
            </w:tcBorders>
            <w:shd w:val="clear" w:color="auto" w:fill="auto"/>
            <w:vAlign w:val="bottom"/>
          </w:tcPr>
          <w:p w14:paraId="17C1E61D" w14:textId="77777777" w:rsidR="00980D65" w:rsidRPr="006147D5" w:rsidRDefault="00980D65" w:rsidP="00482085">
            <w:pPr>
              <w:spacing w:line="360" w:lineRule="auto"/>
              <w:jc w:val="both"/>
              <w:rPr>
                <w:rFonts w:ascii="David" w:hAnsi="David" w:cs="David"/>
                <w:sz w:val="24"/>
                <w:szCs w:val="24"/>
                <w:rtl/>
              </w:rPr>
            </w:pPr>
            <w:r w:rsidRPr="006147D5">
              <w:rPr>
                <w:rFonts w:ascii="David" w:hAnsi="David" w:cs="David"/>
                <w:sz w:val="24"/>
                <w:szCs w:val="24"/>
                <w:rtl/>
              </w:rPr>
              <w:t>שורשים - תירדיון</w:t>
            </w:r>
          </w:p>
        </w:tc>
      </w:tr>
    </w:tbl>
    <w:p w14:paraId="5F855D19" w14:textId="77777777" w:rsidR="00980D65" w:rsidRPr="006147D5" w:rsidRDefault="00980D65" w:rsidP="00980D65">
      <w:pPr>
        <w:spacing w:line="360" w:lineRule="auto"/>
        <w:jc w:val="both"/>
        <w:rPr>
          <w:rFonts w:eastAsia="Calibri"/>
          <w:rtl/>
        </w:rPr>
      </w:pPr>
    </w:p>
    <w:p w14:paraId="1A516B97" w14:textId="77777777" w:rsidR="00980D65" w:rsidRPr="006147D5" w:rsidRDefault="00980D65" w:rsidP="00980D65">
      <w:pPr>
        <w:spacing w:line="360" w:lineRule="auto"/>
        <w:jc w:val="both"/>
        <w:rPr>
          <w:rFonts w:eastAsia="Calibri"/>
          <w:rtl/>
        </w:rPr>
      </w:pPr>
    </w:p>
    <w:p w14:paraId="40993BB9" w14:textId="77777777" w:rsidR="00980D65" w:rsidRPr="006147D5" w:rsidRDefault="00980D65" w:rsidP="00980D65">
      <w:pPr>
        <w:spacing w:line="360" w:lineRule="auto"/>
        <w:jc w:val="both"/>
        <w:rPr>
          <w:rFonts w:eastAsia="Calibri"/>
          <w:rtl/>
        </w:rPr>
      </w:pPr>
    </w:p>
    <w:p w14:paraId="51950711" w14:textId="77777777" w:rsidR="00980D65" w:rsidRPr="00AF5AD1" w:rsidRDefault="00980D65" w:rsidP="00980D65">
      <w:pPr>
        <w:bidi w:val="0"/>
        <w:rPr>
          <w:rFonts w:ascii="Times New Roman" w:eastAsia="Times New Roman" w:hAnsi="Times New Roman"/>
          <w:sz w:val="28"/>
          <w:szCs w:val="28"/>
        </w:rPr>
      </w:pPr>
      <w:r w:rsidRPr="00AF5AD1">
        <w:rPr>
          <w:rFonts w:ascii="Times New Roman" w:eastAsia="Times New Roman" w:hAnsi="Times New Roman"/>
          <w:sz w:val="28"/>
          <w:szCs w:val="28"/>
          <w:rtl/>
        </w:rPr>
        <w:br w:type="page"/>
      </w:r>
    </w:p>
    <w:p w14:paraId="5D3CEF5D" w14:textId="77777777" w:rsidR="00980D65" w:rsidRPr="00F21782" w:rsidRDefault="00980D65" w:rsidP="00980D65">
      <w:pPr>
        <w:pStyle w:val="14"/>
      </w:pPr>
      <w:bookmarkStart w:id="78" w:name="_Toc72939012"/>
      <w:r w:rsidRPr="00F21782">
        <w:rPr>
          <w:rtl/>
        </w:rPr>
        <w:t>נספח ד' - התחייבות בעל הרישיון בדבר שמירה על סודיות</w:t>
      </w:r>
      <w:bookmarkEnd w:id="78"/>
    </w:p>
    <w:p w14:paraId="05B7BAF9" w14:textId="77777777" w:rsidR="00980D65" w:rsidRPr="00F21782" w:rsidRDefault="00980D65" w:rsidP="00980D65">
      <w:pPr>
        <w:spacing w:after="0" w:line="360" w:lineRule="auto"/>
        <w:jc w:val="center"/>
        <w:rPr>
          <w:rtl/>
        </w:rPr>
      </w:pPr>
      <w:r w:rsidRPr="00F21782">
        <w:rPr>
          <w:b/>
          <w:bCs/>
          <w:u w:val="single"/>
          <w:rtl/>
        </w:rPr>
        <w:t xml:space="preserve">(נוסח לחתימת מורשי החתימה מטעם בעל הרישיון </w:t>
      </w:r>
      <w:r w:rsidRPr="00F21782">
        <w:rPr>
          <w:rFonts w:hint="cs"/>
          <w:b/>
          <w:bCs/>
          <w:u w:val="single"/>
          <w:rtl/>
        </w:rPr>
        <w:t>החלוקה</w:t>
      </w:r>
      <w:r w:rsidRPr="00F21782">
        <w:rPr>
          <w:b/>
          <w:bCs/>
          <w:u w:val="single"/>
          <w:rtl/>
        </w:rPr>
        <w:t>)</w:t>
      </w:r>
    </w:p>
    <w:p w14:paraId="748CA36B" w14:textId="77777777" w:rsidR="00980D65" w:rsidRPr="00F21782" w:rsidRDefault="00980D65" w:rsidP="00980D65">
      <w:pPr>
        <w:spacing w:after="0" w:line="360" w:lineRule="auto"/>
        <w:jc w:val="both"/>
        <w:rPr>
          <w:rtl/>
        </w:rPr>
      </w:pPr>
    </w:p>
    <w:p w14:paraId="52662C37" w14:textId="77777777" w:rsidR="00980D65" w:rsidRPr="00F21782" w:rsidRDefault="00980D65" w:rsidP="00980D65">
      <w:pPr>
        <w:spacing w:after="0" w:line="360" w:lineRule="auto"/>
        <w:jc w:val="both"/>
        <w:rPr>
          <w:rtl/>
        </w:rPr>
      </w:pPr>
      <w:r w:rsidRPr="00F21782">
        <w:rPr>
          <w:rtl/>
        </w:rPr>
        <w:t xml:space="preserve">שנערכה ונחתמה בירושלים ביום </w:t>
      </w:r>
      <w:r w:rsidRPr="00F21782">
        <w:rPr>
          <w:u w:val="single"/>
          <w:rtl/>
        </w:rPr>
        <w:t>_________</w:t>
      </w:r>
      <w:r w:rsidRPr="00F21782">
        <w:rPr>
          <w:rtl/>
        </w:rPr>
        <w:t xml:space="preserve">בחודש </w:t>
      </w:r>
      <w:r w:rsidRPr="00F21782">
        <w:rPr>
          <w:u w:val="single"/>
          <w:rtl/>
        </w:rPr>
        <w:t>____________</w:t>
      </w:r>
      <w:r w:rsidRPr="00F21782">
        <w:rPr>
          <w:rtl/>
        </w:rPr>
        <w:t xml:space="preserve"> בשנת ____________</w:t>
      </w:r>
    </w:p>
    <w:tbl>
      <w:tblPr>
        <w:tblStyle w:val="afb"/>
        <w:bidiVisual/>
        <w:tblW w:w="0" w:type="auto"/>
        <w:tblInd w:w="-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3261"/>
        <w:gridCol w:w="2268"/>
      </w:tblGrid>
      <w:tr w:rsidR="00980D65" w:rsidRPr="00F21782" w14:paraId="078FF2D6" w14:textId="77777777" w:rsidTr="00482085">
        <w:tc>
          <w:tcPr>
            <w:tcW w:w="2767" w:type="dxa"/>
            <w:hideMark/>
          </w:tcPr>
          <w:p w14:paraId="34BB2CFF" w14:textId="77777777" w:rsidR="00980D65" w:rsidRPr="00F21782" w:rsidRDefault="00980D65" w:rsidP="00482085">
            <w:pPr>
              <w:spacing w:line="360" w:lineRule="auto"/>
              <w:jc w:val="both"/>
              <w:rPr>
                <w:rFonts w:ascii="David" w:hAnsi="David" w:cs="David"/>
                <w:sz w:val="24"/>
                <w:szCs w:val="24"/>
                <w:rtl/>
              </w:rPr>
            </w:pPr>
            <w:r w:rsidRPr="00F21782">
              <w:rPr>
                <w:rFonts w:ascii="David" w:hAnsi="David" w:cs="David"/>
                <w:sz w:val="24"/>
                <w:szCs w:val="24"/>
                <w:rtl/>
              </w:rPr>
              <w:t>על ידי מורשי החתימה מטעם:</w:t>
            </w:r>
          </w:p>
        </w:tc>
        <w:tc>
          <w:tcPr>
            <w:tcW w:w="3261" w:type="dxa"/>
            <w:tcBorders>
              <w:top w:val="nil"/>
              <w:left w:val="nil"/>
              <w:bottom w:val="single" w:sz="18" w:space="0" w:color="auto"/>
              <w:right w:val="nil"/>
            </w:tcBorders>
          </w:tcPr>
          <w:p w14:paraId="0BBA0583" w14:textId="77777777" w:rsidR="00980D65" w:rsidRPr="00F21782" w:rsidRDefault="00980D65" w:rsidP="00482085">
            <w:pPr>
              <w:spacing w:line="360" w:lineRule="auto"/>
              <w:jc w:val="both"/>
              <w:rPr>
                <w:rFonts w:ascii="David" w:hAnsi="David" w:cs="David"/>
                <w:sz w:val="24"/>
                <w:szCs w:val="24"/>
                <w:rtl/>
              </w:rPr>
            </w:pPr>
          </w:p>
        </w:tc>
        <w:tc>
          <w:tcPr>
            <w:tcW w:w="2268" w:type="dxa"/>
            <w:hideMark/>
          </w:tcPr>
          <w:p w14:paraId="7A722204" w14:textId="77777777" w:rsidR="00980D65" w:rsidRPr="00F21782" w:rsidRDefault="00980D65" w:rsidP="00482085">
            <w:pPr>
              <w:spacing w:line="360" w:lineRule="auto"/>
              <w:jc w:val="both"/>
              <w:rPr>
                <w:rFonts w:ascii="David" w:hAnsi="David" w:cs="David"/>
                <w:sz w:val="24"/>
                <w:szCs w:val="24"/>
                <w:rtl/>
              </w:rPr>
            </w:pPr>
            <w:r w:rsidRPr="00F21782">
              <w:rPr>
                <w:rFonts w:ascii="David" w:hAnsi="David" w:cs="David"/>
                <w:sz w:val="24"/>
                <w:szCs w:val="24"/>
                <w:rtl/>
              </w:rPr>
              <w:t>(להלן: "</w:t>
            </w:r>
            <w:r w:rsidRPr="00F21782">
              <w:rPr>
                <w:rFonts w:ascii="David" w:hAnsi="David" w:cs="David"/>
                <w:b/>
                <w:bCs/>
                <w:sz w:val="24"/>
                <w:szCs w:val="24"/>
                <w:rtl/>
              </w:rPr>
              <w:t>בעל הרישיון</w:t>
            </w:r>
            <w:r w:rsidRPr="00F21782">
              <w:rPr>
                <w:rFonts w:ascii="David" w:hAnsi="David" w:cs="David"/>
                <w:sz w:val="24"/>
                <w:szCs w:val="24"/>
                <w:rtl/>
              </w:rPr>
              <w:t>")</w:t>
            </w:r>
          </w:p>
        </w:tc>
      </w:tr>
      <w:tr w:rsidR="00980D65" w:rsidRPr="00F21782" w14:paraId="620F56FB" w14:textId="77777777" w:rsidTr="00482085">
        <w:tc>
          <w:tcPr>
            <w:tcW w:w="8296" w:type="dxa"/>
            <w:gridSpan w:val="3"/>
          </w:tcPr>
          <w:p w14:paraId="3863A720" w14:textId="77777777" w:rsidR="00980D65" w:rsidRPr="00F21782" w:rsidRDefault="00980D65" w:rsidP="00482085">
            <w:pPr>
              <w:jc w:val="both"/>
              <w:rPr>
                <w:rFonts w:ascii="David" w:hAnsi="David" w:cs="David"/>
                <w:sz w:val="24"/>
                <w:szCs w:val="24"/>
                <w:rtl/>
              </w:rPr>
            </w:pPr>
          </w:p>
        </w:tc>
      </w:tr>
      <w:tr w:rsidR="00980D65" w:rsidRPr="00F21782" w14:paraId="3C5B0791" w14:textId="77777777" w:rsidTr="00482085">
        <w:tc>
          <w:tcPr>
            <w:tcW w:w="2767" w:type="dxa"/>
            <w:hideMark/>
          </w:tcPr>
          <w:p w14:paraId="0188CBA8" w14:textId="77777777" w:rsidR="00980D65" w:rsidRPr="00F21782" w:rsidRDefault="00980D65" w:rsidP="00482085">
            <w:pPr>
              <w:spacing w:line="360" w:lineRule="auto"/>
              <w:jc w:val="both"/>
              <w:rPr>
                <w:rFonts w:ascii="David" w:hAnsi="David" w:cs="David"/>
                <w:sz w:val="24"/>
                <w:szCs w:val="24"/>
                <w:rtl/>
              </w:rPr>
            </w:pPr>
            <w:r w:rsidRPr="00F21782">
              <w:rPr>
                <w:rFonts w:ascii="David" w:hAnsi="David" w:cs="David"/>
                <w:sz w:val="24"/>
                <w:szCs w:val="24"/>
                <w:rtl/>
              </w:rPr>
              <w:t>שמות החותם/ים:</w:t>
            </w:r>
          </w:p>
        </w:tc>
        <w:tc>
          <w:tcPr>
            <w:tcW w:w="5529" w:type="dxa"/>
            <w:gridSpan w:val="2"/>
            <w:tcBorders>
              <w:top w:val="nil"/>
              <w:left w:val="nil"/>
              <w:bottom w:val="single" w:sz="18" w:space="0" w:color="auto"/>
              <w:right w:val="nil"/>
            </w:tcBorders>
          </w:tcPr>
          <w:p w14:paraId="77F991CB" w14:textId="77777777" w:rsidR="00980D65" w:rsidRPr="00F21782" w:rsidRDefault="00980D65" w:rsidP="00482085">
            <w:pPr>
              <w:spacing w:line="360" w:lineRule="auto"/>
              <w:jc w:val="both"/>
              <w:rPr>
                <w:rFonts w:ascii="David" w:hAnsi="David" w:cs="David"/>
                <w:sz w:val="24"/>
                <w:szCs w:val="24"/>
                <w:rtl/>
              </w:rPr>
            </w:pPr>
          </w:p>
        </w:tc>
      </w:tr>
      <w:tr w:rsidR="00980D65" w:rsidRPr="00F21782" w14:paraId="69011FFC" w14:textId="77777777" w:rsidTr="00482085">
        <w:tc>
          <w:tcPr>
            <w:tcW w:w="8296" w:type="dxa"/>
            <w:gridSpan w:val="3"/>
          </w:tcPr>
          <w:p w14:paraId="0B3E1D92" w14:textId="77777777" w:rsidR="00980D65" w:rsidRPr="00F21782" w:rsidRDefault="00980D65" w:rsidP="00482085">
            <w:pPr>
              <w:jc w:val="both"/>
              <w:rPr>
                <w:rFonts w:ascii="David" w:hAnsi="David" w:cs="David"/>
                <w:sz w:val="24"/>
                <w:szCs w:val="24"/>
                <w:rtl/>
              </w:rPr>
            </w:pPr>
          </w:p>
        </w:tc>
      </w:tr>
      <w:tr w:rsidR="00980D65" w:rsidRPr="00F21782" w14:paraId="32E44605" w14:textId="77777777" w:rsidTr="00482085">
        <w:tc>
          <w:tcPr>
            <w:tcW w:w="2767" w:type="dxa"/>
            <w:hideMark/>
          </w:tcPr>
          <w:p w14:paraId="6B34FE5B" w14:textId="77777777" w:rsidR="00980D65" w:rsidRPr="00F21782" w:rsidRDefault="00980D65" w:rsidP="00482085">
            <w:pPr>
              <w:spacing w:line="360" w:lineRule="auto"/>
              <w:jc w:val="both"/>
              <w:rPr>
                <w:rFonts w:ascii="David" w:hAnsi="David" w:cs="David"/>
                <w:sz w:val="24"/>
                <w:szCs w:val="24"/>
                <w:rtl/>
              </w:rPr>
            </w:pPr>
            <w:r w:rsidRPr="00F21782">
              <w:rPr>
                <w:rFonts w:ascii="David" w:hAnsi="David" w:cs="David"/>
                <w:sz w:val="24"/>
                <w:szCs w:val="24"/>
                <w:rtl/>
              </w:rPr>
              <w:t>מספר/י ת"ז:</w:t>
            </w:r>
          </w:p>
        </w:tc>
        <w:tc>
          <w:tcPr>
            <w:tcW w:w="5529" w:type="dxa"/>
            <w:gridSpan w:val="2"/>
            <w:tcBorders>
              <w:top w:val="nil"/>
              <w:left w:val="nil"/>
              <w:bottom w:val="single" w:sz="18" w:space="0" w:color="auto"/>
              <w:right w:val="nil"/>
            </w:tcBorders>
          </w:tcPr>
          <w:p w14:paraId="6B0ED3E7" w14:textId="77777777" w:rsidR="00980D65" w:rsidRPr="00F21782" w:rsidRDefault="00980D65" w:rsidP="00482085">
            <w:pPr>
              <w:spacing w:line="360" w:lineRule="auto"/>
              <w:jc w:val="both"/>
              <w:rPr>
                <w:rFonts w:ascii="David" w:hAnsi="David" w:cs="David"/>
                <w:sz w:val="24"/>
                <w:szCs w:val="24"/>
                <w:rtl/>
              </w:rPr>
            </w:pPr>
          </w:p>
        </w:tc>
      </w:tr>
      <w:tr w:rsidR="00980D65" w:rsidRPr="00F21782" w14:paraId="2A878BC6" w14:textId="77777777" w:rsidTr="00482085">
        <w:tc>
          <w:tcPr>
            <w:tcW w:w="8296" w:type="dxa"/>
            <w:gridSpan w:val="3"/>
          </w:tcPr>
          <w:p w14:paraId="7A5F0674" w14:textId="77777777" w:rsidR="00980D65" w:rsidRPr="00F21782" w:rsidRDefault="00980D65" w:rsidP="00482085">
            <w:pPr>
              <w:jc w:val="both"/>
              <w:rPr>
                <w:rFonts w:ascii="David" w:hAnsi="David" w:cs="David"/>
                <w:sz w:val="24"/>
                <w:szCs w:val="24"/>
                <w:rtl/>
              </w:rPr>
            </w:pPr>
          </w:p>
        </w:tc>
      </w:tr>
      <w:tr w:rsidR="00980D65" w:rsidRPr="00F21782" w14:paraId="3F7D84BB" w14:textId="77777777" w:rsidTr="00482085">
        <w:tc>
          <w:tcPr>
            <w:tcW w:w="2767" w:type="dxa"/>
            <w:hideMark/>
          </w:tcPr>
          <w:p w14:paraId="2D09F9AE" w14:textId="77777777" w:rsidR="00980D65" w:rsidRPr="00F21782" w:rsidRDefault="00980D65" w:rsidP="00482085">
            <w:pPr>
              <w:spacing w:line="360" w:lineRule="auto"/>
              <w:jc w:val="both"/>
              <w:rPr>
                <w:rFonts w:ascii="David" w:hAnsi="David" w:cs="David"/>
                <w:sz w:val="24"/>
                <w:szCs w:val="24"/>
                <w:rtl/>
              </w:rPr>
            </w:pPr>
            <w:r w:rsidRPr="00F21782">
              <w:rPr>
                <w:rFonts w:ascii="David" w:hAnsi="David" w:cs="David"/>
                <w:sz w:val="24"/>
                <w:szCs w:val="24"/>
                <w:rtl/>
              </w:rPr>
              <w:t>כתובת בעל הרישיון:</w:t>
            </w:r>
          </w:p>
        </w:tc>
        <w:tc>
          <w:tcPr>
            <w:tcW w:w="5529" w:type="dxa"/>
            <w:gridSpan w:val="2"/>
            <w:tcBorders>
              <w:top w:val="nil"/>
              <w:left w:val="nil"/>
              <w:bottom w:val="single" w:sz="18" w:space="0" w:color="auto"/>
              <w:right w:val="nil"/>
            </w:tcBorders>
          </w:tcPr>
          <w:p w14:paraId="72BC5E60" w14:textId="77777777" w:rsidR="00980D65" w:rsidRPr="00F21782" w:rsidRDefault="00980D65" w:rsidP="00482085">
            <w:pPr>
              <w:spacing w:line="360" w:lineRule="auto"/>
              <w:jc w:val="both"/>
              <w:rPr>
                <w:rFonts w:ascii="David" w:hAnsi="David" w:cs="David"/>
                <w:sz w:val="24"/>
                <w:szCs w:val="24"/>
                <w:rtl/>
              </w:rPr>
            </w:pPr>
          </w:p>
        </w:tc>
      </w:tr>
    </w:tbl>
    <w:p w14:paraId="4D59DD83" w14:textId="77777777" w:rsidR="00980D65" w:rsidRPr="00F21782" w:rsidRDefault="00980D65" w:rsidP="00980D65">
      <w:pPr>
        <w:spacing w:after="0" w:line="360" w:lineRule="auto"/>
        <w:jc w:val="both"/>
        <w:rPr>
          <w:rtl/>
        </w:rPr>
      </w:pPr>
    </w:p>
    <w:p w14:paraId="0B93D3CB" w14:textId="77777777" w:rsidR="00980D65" w:rsidRPr="00F21782" w:rsidRDefault="00980D65" w:rsidP="00980D65">
      <w:pPr>
        <w:spacing w:after="0" w:line="360" w:lineRule="auto"/>
        <w:ind w:left="851" w:hanging="851"/>
        <w:contextualSpacing/>
        <w:jc w:val="both"/>
        <w:rPr>
          <w:rtl/>
        </w:rPr>
      </w:pPr>
      <w:r w:rsidRPr="00F21782">
        <w:rPr>
          <w:b/>
          <w:bCs/>
          <w:rtl/>
        </w:rPr>
        <w:t>הואיל</w:t>
      </w:r>
      <w:r w:rsidRPr="00F21782">
        <w:rPr>
          <w:rtl/>
        </w:rPr>
        <w:tab/>
        <w:t xml:space="preserve">ובעל הרישיון מעוניין לקבל את הנתונים הרלוונטיים לאזורו, במסגרת קול קורא מספר </w:t>
      </w:r>
      <w:r w:rsidRPr="00F21782">
        <w:t>2021</w:t>
      </w:r>
      <w:r w:rsidRPr="00F21782">
        <w:rPr>
          <w:rtl/>
        </w:rPr>
        <w:t>/</w:t>
      </w:r>
      <w:r w:rsidRPr="00F21782">
        <w:t>37</w:t>
      </w:r>
      <w:r w:rsidRPr="00F21782">
        <w:rPr>
          <w:rtl/>
        </w:rPr>
        <w:t xml:space="preserve"> להאצת פרישת רשת החלוקה;</w:t>
      </w:r>
    </w:p>
    <w:p w14:paraId="4130C71F" w14:textId="77777777" w:rsidR="00980D65" w:rsidRPr="00F21782" w:rsidRDefault="00980D65" w:rsidP="00980D65">
      <w:pPr>
        <w:spacing w:after="0" w:line="360" w:lineRule="auto"/>
        <w:ind w:left="851" w:hanging="851"/>
        <w:contextualSpacing/>
        <w:jc w:val="both"/>
        <w:rPr>
          <w:rtl/>
        </w:rPr>
      </w:pPr>
    </w:p>
    <w:p w14:paraId="0753C8D5" w14:textId="77777777" w:rsidR="00980D65" w:rsidRPr="00F21782" w:rsidRDefault="00980D65" w:rsidP="00980D65">
      <w:pPr>
        <w:spacing w:after="0" w:line="360" w:lineRule="auto"/>
        <w:ind w:left="851" w:hanging="851"/>
        <w:contextualSpacing/>
        <w:jc w:val="both"/>
        <w:rPr>
          <w:rtl/>
        </w:rPr>
      </w:pPr>
      <w:r w:rsidRPr="00F21782">
        <w:rPr>
          <w:b/>
          <w:bCs/>
          <w:rtl/>
        </w:rPr>
        <w:t>והואיל</w:t>
      </w:r>
      <w:r w:rsidRPr="00F21782">
        <w:rPr>
          <w:b/>
          <w:bCs/>
          <w:rtl/>
        </w:rPr>
        <w:tab/>
      </w:r>
      <w:r w:rsidRPr="00F21782">
        <w:rPr>
          <w:rtl/>
        </w:rPr>
        <w:t xml:space="preserve">ובמסגרת הליך הקול הקורא בעל הרישיון עשוי להיחשף לנתונים מסחריים ו/או למידע עסקי של צדדים שלישיים, כפי שיוגדר להלן; </w:t>
      </w:r>
    </w:p>
    <w:p w14:paraId="344C3B51" w14:textId="77777777" w:rsidR="00980D65" w:rsidRPr="00F21782" w:rsidRDefault="00980D65" w:rsidP="00980D65">
      <w:pPr>
        <w:spacing w:after="0" w:line="360" w:lineRule="auto"/>
        <w:ind w:left="851" w:hanging="851"/>
        <w:contextualSpacing/>
        <w:jc w:val="both"/>
        <w:rPr>
          <w:rtl/>
        </w:rPr>
      </w:pPr>
    </w:p>
    <w:p w14:paraId="6B8C6525" w14:textId="77777777" w:rsidR="00980D65" w:rsidRPr="00F21782" w:rsidRDefault="00980D65" w:rsidP="00980D65">
      <w:pPr>
        <w:spacing w:after="0" w:line="360" w:lineRule="auto"/>
        <w:ind w:left="851" w:hanging="851"/>
        <w:contextualSpacing/>
        <w:jc w:val="both"/>
        <w:rPr>
          <w:rtl/>
        </w:rPr>
      </w:pPr>
      <w:r w:rsidRPr="00F21782">
        <w:rPr>
          <w:b/>
          <w:bCs/>
          <w:rtl/>
        </w:rPr>
        <w:t>והואיל</w:t>
      </w:r>
      <w:r w:rsidRPr="00F21782">
        <w:rPr>
          <w:b/>
          <w:bCs/>
          <w:rtl/>
        </w:rPr>
        <w:tab/>
      </w:r>
      <w:r w:rsidRPr="00F21782">
        <w:rPr>
          <w:rtl/>
        </w:rPr>
        <w:t>ומשרד האנרגיה ורשות הגז הטבעי (להלן - "</w:t>
      </w:r>
      <w:r w:rsidRPr="00F21782">
        <w:rPr>
          <w:b/>
          <w:bCs/>
          <w:rtl/>
        </w:rPr>
        <w:t>המשרד"</w:t>
      </w:r>
      <w:r w:rsidRPr="00F21782">
        <w:rPr>
          <w:rtl/>
        </w:rPr>
        <w:t>)</w:t>
      </w:r>
      <w:r w:rsidRPr="00F21782">
        <w:rPr>
          <w:b/>
          <w:bCs/>
          <w:rtl/>
        </w:rPr>
        <w:t xml:space="preserve"> </w:t>
      </w:r>
      <w:r w:rsidRPr="00F21782">
        <w:rPr>
          <w:rtl/>
        </w:rPr>
        <w:t>מעוניין למנוע חשיפה שלא לצורך של מידע זה.</w:t>
      </w:r>
    </w:p>
    <w:p w14:paraId="04112AAA" w14:textId="77777777" w:rsidR="00980D65" w:rsidRPr="00F21782" w:rsidRDefault="00980D65" w:rsidP="00980D65">
      <w:pPr>
        <w:spacing w:after="0" w:line="360" w:lineRule="auto"/>
        <w:ind w:left="851" w:hanging="851"/>
        <w:contextualSpacing/>
        <w:jc w:val="both"/>
        <w:rPr>
          <w:b/>
          <w:bCs/>
          <w:rtl/>
        </w:rPr>
      </w:pPr>
    </w:p>
    <w:p w14:paraId="219E76BB" w14:textId="77777777" w:rsidR="00980D65" w:rsidRPr="00F21782" w:rsidRDefault="00980D65" w:rsidP="00980D65">
      <w:pPr>
        <w:spacing w:after="0" w:line="360" w:lineRule="auto"/>
        <w:contextualSpacing/>
        <w:jc w:val="center"/>
        <w:rPr>
          <w:b/>
          <w:bCs/>
          <w:rtl/>
        </w:rPr>
      </w:pPr>
      <w:r w:rsidRPr="00F21782">
        <w:rPr>
          <w:b/>
          <w:bCs/>
          <w:rtl/>
        </w:rPr>
        <w:t>לפיכך, מתחייב בעל הרישיון כלפי מדינת ישראל כדלקמן:</w:t>
      </w:r>
    </w:p>
    <w:p w14:paraId="573D9589" w14:textId="77777777" w:rsidR="00980D65" w:rsidRPr="00F21782" w:rsidRDefault="00980D65" w:rsidP="00980D65">
      <w:pPr>
        <w:spacing w:after="0" w:line="360" w:lineRule="auto"/>
        <w:contextualSpacing/>
        <w:jc w:val="center"/>
        <w:rPr>
          <w:rtl/>
        </w:rPr>
      </w:pPr>
    </w:p>
    <w:p w14:paraId="709E8C0C" w14:textId="77777777" w:rsidR="00980D65" w:rsidRPr="00F21782" w:rsidRDefault="00980D65" w:rsidP="00980D65">
      <w:pPr>
        <w:spacing w:after="0" w:line="360" w:lineRule="auto"/>
        <w:ind w:left="1701" w:hanging="1701"/>
        <w:jc w:val="both"/>
        <w:rPr>
          <w:rtl/>
        </w:rPr>
      </w:pPr>
      <w:r w:rsidRPr="00F21782">
        <w:rPr>
          <w:u w:val="single"/>
          <w:rtl/>
        </w:rPr>
        <w:t>הגדרות</w:t>
      </w:r>
    </w:p>
    <w:p w14:paraId="0D6F9C0D" w14:textId="77777777" w:rsidR="00980D65" w:rsidRPr="00F21782" w:rsidRDefault="00980D65" w:rsidP="00980D65">
      <w:pPr>
        <w:spacing w:after="0" w:line="360" w:lineRule="auto"/>
        <w:ind w:left="1701" w:hanging="1701"/>
        <w:jc w:val="both"/>
        <w:rPr>
          <w:rtl/>
        </w:rPr>
      </w:pPr>
      <w:r w:rsidRPr="00F21782">
        <w:rPr>
          <w:rtl/>
        </w:rPr>
        <w:t>בהתחייבות זו תהיה למונחים הבאים המשמעות המופיעה לצידם:</w:t>
      </w:r>
    </w:p>
    <w:p w14:paraId="0DC26396" w14:textId="77777777" w:rsidR="00980D65" w:rsidRPr="00F21782" w:rsidRDefault="00980D65" w:rsidP="00980D65">
      <w:pPr>
        <w:spacing w:after="0" w:line="360" w:lineRule="auto"/>
        <w:ind w:left="1701" w:hanging="1701"/>
        <w:jc w:val="both"/>
        <w:rPr>
          <w:rtl/>
        </w:rPr>
      </w:pPr>
      <w:r w:rsidRPr="00F21782">
        <w:rPr>
          <w:b/>
          <w:bCs/>
          <w:rtl/>
        </w:rPr>
        <w:t>"הקול הקורא"</w:t>
      </w:r>
      <w:r w:rsidRPr="00F21782">
        <w:rPr>
          <w:rtl/>
        </w:rPr>
        <w:t xml:space="preserve"> -</w:t>
      </w:r>
      <w:r w:rsidRPr="00F21782">
        <w:rPr>
          <w:rtl/>
        </w:rPr>
        <w:tab/>
        <w:t xml:space="preserve">השתתפות בעל הרישיון בהליך קול קורא מספר </w:t>
      </w:r>
      <w:r w:rsidRPr="00F21782">
        <w:t>2021</w:t>
      </w:r>
      <w:r w:rsidRPr="00F21782">
        <w:rPr>
          <w:rtl/>
        </w:rPr>
        <w:t>/</w:t>
      </w:r>
      <w:r w:rsidRPr="00F21782">
        <w:t>37</w:t>
      </w:r>
      <w:r w:rsidRPr="00F21782">
        <w:rPr>
          <w:rtl/>
        </w:rPr>
        <w:t xml:space="preserve"> להאצת פרישת רשת החלוקה, על כל שלביו - טרום ההסכם ולאחריו, לרבות (ומבלי למצות): קבלת הנתונים, הגשת ההצעות, הליך ההבהרות, חתימה על ההסכם מכוח הקול הקורא (נספח י"ג לקול הקורא; להלן - </w:t>
      </w:r>
      <w:r w:rsidRPr="00F21782">
        <w:rPr>
          <w:b/>
          <w:bCs/>
          <w:rtl/>
        </w:rPr>
        <w:t>"ההסכם"</w:t>
      </w:r>
      <w:r w:rsidRPr="00F21782">
        <w:rPr>
          <w:rtl/>
        </w:rPr>
        <w:t>) וכן ביצוע העבודות להקמת המקטעים המפורטים בהסכם זה.</w:t>
      </w:r>
    </w:p>
    <w:p w14:paraId="75732231" w14:textId="77777777" w:rsidR="00980D65" w:rsidRPr="00F21782" w:rsidRDefault="00980D65" w:rsidP="00980D65">
      <w:pPr>
        <w:spacing w:after="0" w:line="360" w:lineRule="auto"/>
        <w:ind w:left="1701" w:hanging="1701"/>
        <w:jc w:val="both"/>
        <w:rPr>
          <w:rtl/>
        </w:rPr>
      </w:pPr>
      <w:r w:rsidRPr="00F21782">
        <w:rPr>
          <w:b/>
          <w:bCs/>
          <w:rtl/>
        </w:rPr>
        <w:t>"עובד"</w:t>
      </w:r>
      <w:r w:rsidRPr="00F21782">
        <w:rPr>
          <w:rtl/>
        </w:rPr>
        <w:t xml:space="preserve"> -</w:t>
      </w:r>
      <w:r w:rsidRPr="00F21782">
        <w:rPr>
          <w:rtl/>
        </w:rPr>
        <w:tab/>
        <w:t xml:space="preserve">כל אחד מעובדי בעל הרישיון אשר באמצעותו יינתנו השירותים למשרד, לרבות (לצורך זה) יועצים, נותני שירותים, וכל גורם אחר שעשוי להיחשף למידע באופן ישיר או עקיף מכוח יחסיו עם בעל הרישיון, </w:t>
      </w:r>
      <w:r w:rsidRPr="00F21782">
        <w:rPr>
          <w:rFonts w:hint="eastAsia"/>
          <w:rtl/>
        </w:rPr>
        <w:t>בין</w:t>
      </w:r>
      <w:r w:rsidRPr="00F21782">
        <w:rPr>
          <w:rtl/>
        </w:rPr>
        <w:t xml:space="preserve"> </w:t>
      </w:r>
      <w:r w:rsidRPr="00F21782">
        <w:rPr>
          <w:rFonts w:hint="eastAsia"/>
          <w:rtl/>
        </w:rPr>
        <w:t>אם</w:t>
      </w:r>
      <w:r w:rsidRPr="00F21782">
        <w:rPr>
          <w:rtl/>
        </w:rPr>
        <w:t xml:space="preserve"> </w:t>
      </w:r>
      <w:r w:rsidRPr="00F21782">
        <w:rPr>
          <w:rFonts w:hint="eastAsia"/>
          <w:rtl/>
        </w:rPr>
        <w:t>מתקיימים</w:t>
      </w:r>
      <w:r w:rsidRPr="00F21782">
        <w:rPr>
          <w:rtl/>
        </w:rPr>
        <w:t xml:space="preserve"> </w:t>
      </w:r>
      <w:r w:rsidRPr="00F21782">
        <w:rPr>
          <w:rFonts w:hint="eastAsia"/>
          <w:rtl/>
        </w:rPr>
        <w:t>יחסי</w:t>
      </w:r>
      <w:r w:rsidRPr="00F21782">
        <w:rPr>
          <w:rtl/>
        </w:rPr>
        <w:t xml:space="preserve"> </w:t>
      </w:r>
      <w:r w:rsidRPr="00F21782">
        <w:rPr>
          <w:rFonts w:hint="eastAsia"/>
          <w:rtl/>
        </w:rPr>
        <w:t>עובד</w:t>
      </w:r>
      <w:r w:rsidRPr="00F21782">
        <w:rPr>
          <w:rtl/>
        </w:rPr>
        <w:t xml:space="preserve">-מעביד </w:t>
      </w:r>
      <w:r w:rsidRPr="00F21782">
        <w:rPr>
          <w:rFonts w:hint="eastAsia"/>
          <w:rtl/>
        </w:rPr>
        <w:t>ובין</w:t>
      </w:r>
      <w:r w:rsidRPr="00F21782">
        <w:rPr>
          <w:rtl/>
        </w:rPr>
        <w:t xml:space="preserve"> </w:t>
      </w:r>
      <w:r w:rsidRPr="00F21782">
        <w:rPr>
          <w:rFonts w:hint="eastAsia"/>
          <w:rtl/>
        </w:rPr>
        <w:t>אם</w:t>
      </w:r>
      <w:r w:rsidRPr="00F21782">
        <w:rPr>
          <w:rtl/>
        </w:rPr>
        <w:t xml:space="preserve"> </w:t>
      </w:r>
      <w:r w:rsidRPr="00F21782">
        <w:rPr>
          <w:rFonts w:hint="eastAsia"/>
          <w:rtl/>
        </w:rPr>
        <w:t>לאו</w:t>
      </w:r>
      <w:r w:rsidRPr="00F21782">
        <w:rPr>
          <w:rtl/>
        </w:rPr>
        <w:t>.</w:t>
      </w:r>
    </w:p>
    <w:p w14:paraId="5CF3B48D" w14:textId="77777777" w:rsidR="00980D65" w:rsidRPr="00F21782" w:rsidRDefault="00980D65" w:rsidP="00980D65">
      <w:pPr>
        <w:spacing w:after="0" w:line="360" w:lineRule="auto"/>
        <w:ind w:left="1701" w:hanging="1701"/>
        <w:jc w:val="both"/>
        <w:rPr>
          <w:b/>
          <w:bCs/>
          <w:rtl/>
        </w:rPr>
      </w:pPr>
      <w:r w:rsidRPr="00F21782">
        <w:rPr>
          <w:b/>
          <w:bCs/>
          <w:rtl/>
        </w:rPr>
        <w:t>"מידע"</w:t>
      </w:r>
      <w:r w:rsidRPr="00F21782">
        <w:rPr>
          <w:rtl/>
        </w:rPr>
        <w:t xml:space="preserve"> - </w:t>
      </w:r>
      <w:r w:rsidRPr="00F21782">
        <w:rPr>
          <w:rtl/>
        </w:rPr>
        <w:tab/>
        <w:t>כל מידע, נתון, מודל, חוות דעת, מסקנה וכל דבר אחר כיוצ"ב העוסקים ו/או הרלוונטיים לתחומים המסחריים, העסקיים והכלכליים של צרכנים (לרבות צרכנים פוטנציאליים) הקשור ו/או הנוגע לקול הקורא, בין בכתב ובין בע"פ ו/או בכל צורה או דרך של שימור ידיעות בצורה חשמלית ו/או אלקטרונית ו/או אופטית ו/או מגנטית ו/או אחרת.</w:t>
      </w:r>
    </w:p>
    <w:p w14:paraId="0C625DB7" w14:textId="77777777" w:rsidR="00980D65" w:rsidRPr="00F21782" w:rsidRDefault="00980D65" w:rsidP="00980D65">
      <w:pPr>
        <w:spacing w:after="0" w:line="360" w:lineRule="auto"/>
        <w:ind w:left="1701" w:hanging="1701"/>
        <w:jc w:val="both"/>
        <w:rPr>
          <w:rtl/>
        </w:rPr>
      </w:pPr>
      <w:r w:rsidRPr="00F21782">
        <w:rPr>
          <w:b/>
          <w:bCs/>
          <w:rtl/>
        </w:rPr>
        <w:t>"צרכן"</w:t>
      </w:r>
      <w:r w:rsidRPr="00F21782">
        <w:rPr>
          <w:rtl/>
        </w:rPr>
        <w:t xml:space="preserve"> -</w:t>
      </w:r>
      <w:r w:rsidRPr="00F21782">
        <w:rPr>
          <w:rtl/>
        </w:rPr>
        <w:tab/>
        <w:t xml:space="preserve">מי שצפוי להתחבר למקטעים של רשת החלוקה, לרבות צרכן פוטנציאלי ומי שנבחנת היתכנותו להתחבר למקטעים שיוקמו על ידי בעל הרישיון. </w:t>
      </w:r>
    </w:p>
    <w:p w14:paraId="34B1FCD0" w14:textId="77777777" w:rsidR="00980D65" w:rsidRPr="00F21782" w:rsidRDefault="00980D65" w:rsidP="00980D65">
      <w:pPr>
        <w:spacing w:after="0" w:line="360" w:lineRule="auto"/>
        <w:ind w:left="567" w:hanging="567"/>
        <w:contextualSpacing/>
        <w:jc w:val="both"/>
        <w:rPr>
          <w:rtl/>
        </w:rPr>
      </w:pPr>
      <w:r w:rsidRPr="00F21782">
        <w:rPr>
          <w:u w:val="single"/>
          <w:rtl/>
        </w:rPr>
        <w:t>התחייבות לשמירת סודיות</w:t>
      </w:r>
    </w:p>
    <w:p w14:paraId="2B3C8E68" w14:textId="77777777" w:rsidR="00980D65" w:rsidRPr="00F21782" w:rsidRDefault="00980D65" w:rsidP="00980D65">
      <w:pPr>
        <w:numPr>
          <w:ilvl w:val="0"/>
          <w:numId w:val="146"/>
        </w:numPr>
        <w:spacing w:after="0" w:line="360" w:lineRule="auto"/>
        <w:ind w:left="567" w:hanging="567"/>
        <w:contextualSpacing/>
        <w:jc w:val="both"/>
        <w:rPr>
          <w:rtl/>
        </w:rPr>
      </w:pPr>
      <w:r w:rsidRPr="00F21782">
        <w:rPr>
          <w:rtl/>
        </w:rPr>
        <w:t>בעל הרישיון מתחייב לשמור את המידע בסודיות מוחלטת ולעשות בו שימוש אך ורק במסגרת הקול הקורא. למען הסר ספק, ומבלי לפגוע בכלליות האמור, בעל הרישיון מתחייב לא לפרסם, להעביר, להודיע, למסור או להביא לידיעת כל אדם את המידע.</w:t>
      </w:r>
    </w:p>
    <w:p w14:paraId="4D2FF343" w14:textId="77777777" w:rsidR="00980D65" w:rsidRPr="00F21782" w:rsidRDefault="00980D65" w:rsidP="00980D65">
      <w:pPr>
        <w:numPr>
          <w:ilvl w:val="0"/>
          <w:numId w:val="146"/>
        </w:numPr>
        <w:spacing w:after="0" w:line="360" w:lineRule="auto"/>
        <w:ind w:left="567" w:hanging="567"/>
        <w:contextualSpacing/>
        <w:jc w:val="both"/>
      </w:pPr>
      <w:r w:rsidRPr="00F21782">
        <w:rPr>
          <w:rtl/>
        </w:rPr>
        <w:t xml:space="preserve">מבלי לגרוע מהאמור לעיל, בעל הרישיון מתחייב שלא לעשות במידע כל שימוש אחר, שלא לצורך השתתפות בקול הקורא והקמת מקטעי רשת החלוקה מכוחו. </w:t>
      </w:r>
    </w:p>
    <w:p w14:paraId="4394361E" w14:textId="77777777" w:rsidR="00980D65" w:rsidRPr="00F21782" w:rsidRDefault="00980D65" w:rsidP="00980D65">
      <w:pPr>
        <w:numPr>
          <w:ilvl w:val="0"/>
          <w:numId w:val="146"/>
        </w:numPr>
        <w:spacing w:after="0" w:line="360" w:lineRule="auto"/>
        <w:ind w:left="567" w:hanging="567"/>
        <w:contextualSpacing/>
        <w:jc w:val="both"/>
      </w:pPr>
      <w:r w:rsidRPr="00F21782">
        <w:rPr>
          <w:rtl/>
        </w:rPr>
        <w:t>בעל הרישיון מתחייב לנקוט אמצעי זהירות מספיקים ולעשות את כל הדרוש מבחינה בטיחותית, ביטחונית, נוהלית או אחרת כדי לקיים את התחייבויותיו על פי התחייבות זו.</w:t>
      </w:r>
    </w:p>
    <w:p w14:paraId="27ED0281" w14:textId="77777777" w:rsidR="00980D65" w:rsidRPr="00F21782" w:rsidRDefault="00980D65" w:rsidP="00980D65">
      <w:pPr>
        <w:numPr>
          <w:ilvl w:val="0"/>
          <w:numId w:val="146"/>
        </w:numPr>
        <w:spacing w:after="0" w:line="360" w:lineRule="auto"/>
        <w:ind w:left="567" w:hanging="567"/>
        <w:contextualSpacing/>
        <w:jc w:val="both"/>
        <w:rPr>
          <w:rtl/>
        </w:rPr>
      </w:pPr>
      <w:r w:rsidRPr="00F21782">
        <w:rPr>
          <w:rtl/>
        </w:rPr>
        <w:t xml:space="preserve">בעל הרישיון מתחייב להיות אחראי על פי כל דין, באופן בלעדי, כלפי המשרד או כלפי כל צד שלישי שעשוי להעלות טענה בעניין, לכל נזק או פגיעה או הוצאה או תוצאה מכל סוג, אשר יגרמו למשרד או לצד שלישי כל שהוא כתוצאה מהפרת התחייבויותיו, במסגרת </w:t>
      </w:r>
      <w:r w:rsidRPr="00F21782">
        <w:rPr>
          <w:rFonts w:hint="cs"/>
          <w:rtl/>
        </w:rPr>
        <w:t>מסמך</w:t>
      </w:r>
      <w:r w:rsidRPr="00F21782">
        <w:rPr>
          <w:rtl/>
        </w:rPr>
        <w:t xml:space="preserve"> ז</w:t>
      </w:r>
      <w:r w:rsidRPr="00F21782">
        <w:rPr>
          <w:rFonts w:hint="cs"/>
          <w:rtl/>
        </w:rPr>
        <w:t>ה</w:t>
      </w:r>
      <w:r w:rsidRPr="00F21782">
        <w:rPr>
          <w:rtl/>
        </w:rPr>
        <w:t>. מבלי לגרוע מהאמור, בעל הרישיון מתחייב כי בכל מקרה של טענה ו/ או דרישה ו/או תביעה או עתירה עתידית בנושא</w:t>
      </w:r>
      <w:r w:rsidRPr="00F21782">
        <w:rPr>
          <w:rFonts w:hint="cs"/>
          <w:rtl/>
        </w:rPr>
        <w:t xml:space="preserve"> כלפי המשרד</w:t>
      </w:r>
      <w:r w:rsidRPr="00F21782">
        <w:rPr>
          <w:rtl/>
        </w:rPr>
        <w:t xml:space="preserve">, בעל הרישיון יהיה אחראי למלוא הנזקים הנטענים המתחייב, לרבות נשיאה בעלויות כל הליכים. </w:t>
      </w:r>
    </w:p>
    <w:p w14:paraId="4A85CE07" w14:textId="77777777" w:rsidR="00980D65" w:rsidRDefault="00980D65" w:rsidP="00980D65">
      <w:pPr>
        <w:numPr>
          <w:ilvl w:val="0"/>
          <w:numId w:val="146"/>
        </w:numPr>
        <w:spacing w:after="0" w:line="360" w:lineRule="auto"/>
        <w:ind w:left="567" w:hanging="567"/>
        <w:contextualSpacing/>
        <w:jc w:val="both"/>
      </w:pPr>
      <w:r w:rsidRPr="00F21782">
        <w:rPr>
          <w:rFonts w:hint="cs"/>
          <w:rtl/>
        </w:rPr>
        <w:t>כל התחייבויות בעל הרישיון לפי מסמך זה יחולו גם על עובדיו, כהגדרתם לעיל. בעל הרישיון מתחייב</w:t>
      </w:r>
      <w:r w:rsidRPr="00F21782">
        <w:rPr>
          <w:rtl/>
        </w:rPr>
        <w:t xml:space="preserve"> </w:t>
      </w:r>
      <w:r w:rsidRPr="00F21782">
        <w:rPr>
          <w:rFonts w:hint="cs"/>
          <w:rtl/>
        </w:rPr>
        <w:t xml:space="preserve">ליידע את העובדים על כל חובותיהם לפי מסמך זה וכן </w:t>
      </w:r>
      <w:r w:rsidRPr="00F21782">
        <w:rPr>
          <w:rFonts w:hint="eastAsia"/>
          <w:rtl/>
        </w:rPr>
        <w:t>לעשות</w:t>
      </w:r>
      <w:r w:rsidRPr="00F21782">
        <w:rPr>
          <w:rtl/>
        </w:rPr>
        <w:t xml:space="preserve"> כל הדרוש להבטח</w:t>
      </w:r>
      <w:r w:rsidRPr="00F21782">
        <w:rPr>
          <w:rFonts w:hint="eastAsia"/>
          <w:rtl/>
        </w:rPr>
        <w:t>ת</w:t>
      </w:r>
      <w:r w:rsidRPr="00F21782">
        <w:rPr>
          <w:rtl/>
        </w:rPr>
        <w:t xml:space="preserve"> קיום התחייבו</w:t>
      </w:r>
      <w:r w:rsidRPr="00F21782">
        <w:rPr>
          <w:rFonts w:hint="eastAsia"/>
          <w:rtl/>
        </w:rPr>
        <w:t>יו</w:t>
      </w:r>
      <w:r w:rsidRPr="00F21782">
        <w:rPr>
          <w:rtl/>
        </w:rPr>
        <w:t xml:space="preserve">ת </w:t>
      </w:r>
      <w:r w:rsidRPr="00F21782">
        <w:rPr>
          <w:rFonts w:hint="eastAsia"/>
          <w:rtl/>
        </w:rPr>
        <w:t>אלו</w:t>
      </w:r>
      <w:r w:rsidRPr="00F21782">
        <w:rPr>
          <w:rtl/>
        </w:rPr>
        <w:t xml:space="preserve"> על יד</w:t>
      </w:r>
      <w:r w:rsidRPr="00F21782">
        <w:rPr>
          <w:rFonts w:hint="cs"/>
          <w:rtl/>
        </w:rPr>
        <w:t>י עובדיו.</w:t>
      </w:r>
    </w:p>
    <w:p w14:paraId="0A3DC11B" w14:textId="77777777" w:rsidR="00980D65" w:rsidRPr="00F21782" w:rsidRDefault="00980D65" w:rsidP="00980D65">
      <w:pPr>
        <w:numPr>
          <w:ilvl w:val="0"/>
          <w:numId w:val="146"/>
        </w:numPr>
        <w:spacing w:after="0" w:line="360" w:lineRule="auto"/>
        <w:ind w:left="567" w:hanging="567"/>
        <w:contextualSpacing/>
        <w:jc w:val="both"/>
      </w:pPr>
      <w:r w:rsidRPr="00F21782">
        <w:rPr>
          <w:rFonts w:hint="cs"/>
          <w:rtl/>
        </w:rPr>
        <w:t xml:space="preserve">בעל הרישיון </w:t>
      </w:r>
      <w:r>
        <w:rPr>
          <w:rFonts w:hint="cs"/>
          <w:rtl/>
        </w:rPr>
        <w:t xml:space="preserve">מתחייב כי תחול עליו </w:t>
      </w:r>
      <w:r w:rsidRPr="00F21782">
        <w:rPr>
          <w:rFonts w:hint="cs"/>
          <w:rtl/>
        </w:rPr>
        <w:t>האחרי</w:t>
      </w:r>
      <w:r>
        <w:rPr>
          <w:rFonts w:hint="cs"/>
          <w:rtl/>
        </w:rPr>
        <w:t>ות</w:t>
      </w:r>
      <w:r w:rsidRPr="00F21782">
        <w:rPr>
          <w:rFonts w:hint="cs"/>
          <w:rtl/>
        </w:rPr>
        <w:t xml:space="preserve"> הבלעדי</w:t>
      </w:r>
      <w:r>
        <w:rPr>
          <w:rFonts w:hint="cs"/>
          <w:rtl/>
        </w:rPr>
        <w:t>ת</w:t>
      </w:r>
      <w:r w:rsidRPr="00F21782">
        <w:rPr>
          <w:rFonts w:hint="cs"/>
          <w:rtl/>
        </w:rPr>
        <w:t xml:space="preserve"> כלפי המשרד בכל מקרה של הפרת ההתחייבויות על ידי מי מעובדיו.</w:t>
      </w:r>
    </w:p>
    <w:p w14:paraId="7E25E51F" w14:textId="77777777" w:rsidR="00980D65" w:rsidRDefault="00980D65" w:rsidP="00980D65">
      <w:pPr>
        <w:numPr>
          <w:ilvl w:val="0"/>
          <w:numId w:val="146"/>
        </w:numPr>
        <w:spacing w:after="0" w:line="360" w:lineRule="auto"/>
        <w:ind w:left="567" w:hanging="567"/>
        <w:contextualSpacing/>
        <w:jc w:val="both"/>
      </w:pPr>
      <w:r w:rsidRPr="00F21782">
        <w:rPr>
          <w:rFonts w:hint="cs"/>
          <w:rtl/>
        </w:rPr>
        <w:t>בעל הרישיון מצהיר כי ידוע לו</w:t>
      </w:r>
      <w:r w:rsidRPr="00F21782">
        <w:rPr>
          <w:rtl/>
        </w:rPr>
        <w:t xml:space="preserve"> </w:t>
      </w:r>
      <w:r w:rsidRPr="00F21782">
        <w:rPr>
          <w:rFonts w:hint="cs"/>
          <w:rtl/>
        </w:rPr>
        <w:t>ש</w:t>
      </w:r>
      <w:r w:rsidRPr="00F21782">
        <w:rPr>
          <w:rtl/>
        </w:rPr>
        <w:t>בגין הפרת התחייבויותי</w:t>
      </w:r>
      <w:r w:rsidRPr="00F21782">
        <w:rPr>
          <w:rFonts w:hint="cs"/>
          <w:rtl/>
        </w:rPr>
        <w:t>ו</w:t>
      </w:r>
      <w:r w:rsidRPr="00F21782">
        <w:rPr>
          <w:rtl/>
        </w:rPr>
        <w:t xml:space="preserve"> </w:t>
      </w:r>
      <w:r w:rsidRPr="00F21782">
        <w:rPr>
          <w:rFonts w:hint="cs"/>
          <w:rtl/>
        </w:rPr>
        <w:t>י</w:t>
      </w:r>
      <w:r w:rsidRPr="00F21782">
        <w:rPr>
          <w:rtl/>
        </w:rPr>
        <w:t>היה חשוף לתביעות נזיקיות מצדדי ג' והמשרד לא יהיה אחראי ולא ישפה אות</w:t>
      </w:r>
      <w:r w:rsidRPr="00F21782">
        <w:rPr>
          <w:rFonts w:hint="cs"/>
          <w:rtl/>
        </w:rPr>
        <w:t>ו</w:t>
      </w:r>
      <w:r w:rsidRPr="00F21782">
        <w:rPr>
          <w:rtl/>
        </w:rPr>
        <w:t xml:space="preserve"> על כל תביעה עתידית.</w:t>
      </w:r>
    </w:p>
    <w:p w14:paraId="0ED3DEEF" w14:textId="77777777" w:rsidR="00980D65" w:rsidRPr="00F21782" w:rsidRDefault="00980D65" w:rsidP="00980D65">
      <w:pPr>
        <w:numPr>
          <w:ilvl w:val="0"/>
          <w:numId w:val="146"/>
        </w:numPr>
        <w:spacing w:after="0" w:line="360" w:lineRule="auto"/>
        <w:ind w:left="567" w:hanging="567"/>
        <w:contextualSpacing/>
        <w:jc w:val="both"/>
      </w:pPr>
      <w:r w:rsidRPr="00F21782">
        <w:rPr>
          <w:rtl/>
        </w:rPr>
        <w:t xml:space="preserve">מוסכם וידוע לי כי אין בהתחייבות זו, כדי לגרוע מכל זכות או סעד או סמכות אחרת המוקנית למשרד על-פי כל דין. </w:t>
      </w:r>
    </w:p>
    <w:p w14:paraId="711C3649" w14:textId="77777777" w:rsidR="00980D65" w:rsidRPr="00F21782" w:rsidRDefault="00980D65" w:rsidP="00980D65">
      <w:pPr>
        <w:spacing w:after="0" w:line="360" w:lineRule="auto"/>
        <w:ind w:left="567"/>
        <w:contextualSpacing/>
        <w:jc w:val="both"/>
        <w:rPr>
          <w:rtl/>
        </w:rPr>
      </w:pPr>
    </w:p>
    <w:p w14:paraId="625B88F3" w14:textId="77777777" w:rsidR="00980D65" w:rsidRPr="00317661" w:rsidRDefault="00980D65" w:rsidP="00980D65">
      <w:pPr>
        <w:spacing w:after="0" w:line="360" w:lineRule="auto"/>
        <w:ind w:left="567"/>
        <w:contextualSpacing/>
        <w:jc w:val="both"/>
        <w:rPr>
          <w:rtl/>
        </w:rPr>
      </w:pPr>
      <w:r w:rsidRPr="00F21782">
        <w:rPr>
          <w:u w:val="single"/>
          <w:rtl/>
        </w:rPr>
        <w:t>ולראיה באתי</w:t>
      </w:r>
      <w:r w:rsidRPr="00FD5B7D">
        <w:rPr>
          <w:u w:val="single"/>
          <w:rtl/>
        </w:rPr>
        <w:t xml:space="preserve"> על החתום</w:t>
      </w:r>
      <w:r w:rsidRPr="00317661">
        <w:rPr>
          <w:rtl/>
        </w:rPr>
        <w:t>:</w:t>
      </w:r>
    </w:p>
    <w:p w14:paraId="6CA1CAFC" w14:textId="77777777" w:rsidR="00980D65" w:rsidRPr="00317661" w:rsidRDefault="00980D65" w:rsidP="00980D65">
      <w:pPr>
        <w:spacing w:before="360" w:after="0" w:line="360" w:lineRule="auto"/>
        <w:rPr>
          <w:rtl/>
        </w:rPr>
      </w:pPr>
      <w:r w:rsidRPr="00317661">
        <w:rPr>
          <w:rtl/>
        </w:rPr>
        <w:t> </w:t>
      </w:r>
    </w:p>
    <w:tbl>
      <w:tblPr>
        <w:bidiVisual/>
        <w:tblW w:w="0" w:type="auto"/>
        <w:jc w:val="center"/>
        <w:tblCellMar>
          <w:left w:w="0" w:type="dxa"/>
          <w:right w:w="0" w:type="dxa"/>
        </w:tblCellMar>
        <w:tblLook w:val="04A0" w:firstRow="1" w:lastRow="0" w:firstColumn="1" w:lastColumn="0" w:noHBand="0" w:noVBand="1"/>
      </w:tblPr>
      <w:tblGrid>
        <w:gridCol w:w="2101"/>
        <w:gridCol w:w="393"/>
        <w:gridCol w:w="2874"/>
        <w:gridCol w:w="656"/>
        <w:gridCol w:w="2282"/>
      </w:tblGrid>
      <w:tr w:rsidR="00980D65" w:rsidRPr="00317661" w14:paraId="763EF954" w14:textId="77777777" w:rsidTr="00482085">
        <w:trPr>
          <w:jc w:val="center"/>
        </w:trPr>
        <w:tc>
          <w:tcPr>
            <w:tcW w:w="2101" w:type="dxa"/>
            <w:tcBorders>
              <w:top w:val="single" w:sz="18" w:space="0" w:color="auto"/>
              <w:left w:val="nil"/>
              <w:bottom w:val="nil"/>
              <w:right w:val="nil"/>
            </w:tcBorders>
            <w:tcMar>
              <w:top w:w="0" w:type="dxa"/>
              <w:left w:w="108" w:type="dxa"/>
              <w:bottom w:w="0" w:type="dxa"/>
              <w:right w:w="108" w:type="dxa"/>
            </w:tcMar>
            <w:vAlign w:val="center"/>
            <w:hideMark/>
          </w:tcPr>
          <w:p w14:paraId="15F5174A" w14:textId="77777777" w:rsidR="00980D65" w:rsidRPr="00317661" w:rsidRDefault="00980D65" w:rsidP="00482085">
            <w:pPr>
              <w:spacing w:after="0" w:line="360" w:lineRule="auto"/>
              <w:jc w:val="center"/>
              <w:rPr>
                <w:rtl/>
              </w:rPr>
            </w:pPr>
            <w:r w:rsidRPr="00317661">
              <w:rPr>
                <w:rtl/>
              </w:rPr>
              <w:t>תאריך</w:t>
            </w:r>
          </w:p>
        </w:tc>
        <w:tc>
          <w:tcPr>
            <w:tcW w:w="393" w:type="dxa"/>
            <w:tcMar>
              <w:top w:w="0" w:type="dxa"/>
              <w:left w:w="108" w:type="dxa"/>
              <w:bottom w:w="0" w:type="dxa"/>
              <w:right w:w="108" w:type="dxa"/>
            </w:tcMar>
            <w:vAlign w:val="center"/>
            <w:hideMark/>
          </w:tcPr>
          <w:p w14:paraId="768B4187" w14:textId="77777777" w:rsidR="00980D65" w:rsidRPr="00317661" w:rsidRDefault="00980D65" w:rsidP="00482085">
            <w:pPr>
              <w:spacing w:after="0" w:line="360" w:lineRule="auto"/>
              <w:rPr>
                <w:rtl/>
              </w:rPr>
            </w:pPr>
            <w:r w:rsidRPr="00317661">
              <w:rPr>
                <w:rtl/>
              </w:rPr>
              <w:t> </w:t>
            </w:r>
          </w:p>
        </w:tc>
        <w:tc>
          <w:tcPr>
            <w:tcW w:w="2874" w:type="dxa"/>
            <w:tcBorders>
              <w:top w:val="single" w:sz="18" w:space="0" w:color="auto"/>
              <w:left w:val="nil"/>
              <w:bottom w:val="nil"/>
              <w:right w:val="nil"/>
            </w:tcBorders>
            <w:tcMar>
              <w:top w:w="0" w:type="dxa"/>
              <w:left w:w="108" w:type="dxa"/>
              <w:bottom w:w="0" w:type="dxa"/>
              <w:right w:w="108" w:type="dxa"/>
            </w:tcMar>
            <w:vAlign w:val="center"/>
            <w:hideMark/>
          </w:tcPr>
          <w:p w14:paraId="575DDB77" w14:textId="77777777" w:rsidR="00980D65" w:rsidRPr="00317661" w:rsidRDefault="00980D65" w:rsidP="00482085">
            <w:pPr>
              <w:spacing w:after="0" w:line="360" w:lineRule="auto"/>
              <w:jc w:val="center"/>
              <w:rPr>
                <w:rtl/>
              </w:rPr>
            </w:pPr>
            <w:r w:rsidRPr="00317661">
              <w:rPr>
                <w:rtl/>
              </w:rPr>
              <w:t>שם וחתימת מורשה/י החתימה</w:t>
            </w:r>
          </w:p>
        </w:tc>
        <w:tc>
          <w:tcPr>
            <w:tcW w:w="656" w:type="dxa"/>
            <w:tcMar>
              <w:top w:w="0" w:type="dxa"/>
              <w:left w:w="108" w:type="dxa"/>
              <w:bottom w:w="0" w:type="dxa"/>
              <w:right w:w="108" w:type="dxa"/>
            </w:tcMar>
            <w:vAlign w:val="center"/>
            <w:hideMark/>
          </w:tcPr>
          <w:p w14:paraId="46B95526" w14:textId="77777777" w:rsidR="00980D65" w:rsidRPr="00317661" w:rsidRDefault="00980D65" w:rsidP="00482085">
            <w:pPr>
              <w:spacing w:after="0" w:line="360" w:lineRule="auto"/>
              <w:rPr>
                <w:rtl/>
              </w:rPr>
            </w:pPr>
            <w:r w:rsidRPr="00317661">
              <w:rPr>
                <w:rtl/>
              </w:rPr>
              <w:t> </w:t>
            </w:r>
          </w:p>
        </w:tc>
        <w:tc>
          <w:tcPr>
            <w:tcW w:w="2282" w:type="dxa"/>
            <w:tcBorders>
              <w:top w:val="single" w:sz="18" w:space="0" w:color="auto"/>
              <w:left w:val="nil"/>
              <w:bottom w:val="nil"/>
              <w:right w:val="nil"/>
            </w:tcBorders>
            <w:tcMar>
              <w:top w:w="0" w:type="dxa"/>
              <w:left w:w="108" w:type="dxa"/>
              <w:bottom w:w="0" w:type="dxa"/>
              <w:right w:w="108" w:type="dxa"/>
            </w:tcMar>
            <w:vAlign w:val="center"/>
            <w:hideMark/>
          </w:tcPr>
          <w:p w14:paraId="4F046261" w14:textId="77777777" w:rsidR="00980D65" w:rsidRPr="00317661" w:rsidRDefault="00980D65" w:rsidP="00482085">
            <w:pPr>
              <w:spacing w:after="0" w:line="360" w:lineRule="auto"/>
              <w:jc w:val="center"/>
              <w:rPr>
                <w:rtl/>
              </w:rPr>
            </w:pPr>
            <w:r w:rsidRPr="00317661">
              <w:rPr>
                <w:rtl/>
              </w:rPr>
              <w:t>חותמת בעל הרישיון</w:t>
            </w:r>
          </w:p>
        </w:tc>
      </w:tr>
    </w:tbl>
    <w:p w14:paraId="68F00067" w14:textId="77777777" w:rsidR="00980D65" w:rsidRPr="00317661" w:rsidRDefault="00980D65" w:rsidP="00980D65">
      <w:pPr>
        <w:spacing w:before="360" w:after="0" w:line="360" w:lineRule="auto"/>
        <w:rPr>
          <w:rtl/>
        </w:rPr>
      </w:pPr>
      <w:r w:rsidRPr="00317661">
        <w:rPr>
          <w:b/>
          <w:bCs/>
          <w:u w:val="single"/>
          <w:rtl/>
        </w:rPr>
        <w:t>אישור עורך הדין</w:t>
      </w:r>
    </w:p>
    <w:p w14:paraId="5A4C570B" w14:textId="77777777" w:rsidR="00980D65" w:rsidRDefault="00980D65" w:rsidP="00980D65">
      <w:pPr>
        <w:spacing w:after="0" w:line="360" w:lineRule="auto"/>
        <w:jc w:val="both"/>
        <w:rPr>
          <w:rtl/>
        </w:rPr>
      </w:pPr>
      <w:r w:rsidRPr="00317661">
        <w:rPr>
          <w:rtl/>
        </w:rPr>
        <w:t xml:space="preserve">אני הח"מ ____________________, עו"ד מאשר/ת בזאת כי בעל הרישיון דלעיל רשום בישראל על פי דין וכי ביום ______________ הופיע/ה בפני במשרדי מר/גב' _____________________ שזוהה/תה עצמו/ה על ידי ת.ז. __________________ המוכר/ת לי באופן אישי, והמוסמך לחייב את בעל הרישיון בחתימתו, ולאחר שהזהרתיו/ה כי עליו/ה להצהיר אמת וכי יהיה/תהיה צפוי/ה לעונשים הקבועים בחוק אם לא יעשה/תעשה כן, חתם על הצהרה והתחייבות זו </w:t>
      </w:r>
      <w:r>
        <w:rPr>
          <w:rtl/>
        </w:rPr>
        <w:t xml:space="preserve">בפני. </w:t>
      </w:r>
    </w:p>
    <w:p w14:paraId="3DB422DA" w14:textId="77777777" w:rsidR="00980D65" w:rsidRPr="00317661" w:rsidRDefault="00980D65" w:rsidP="00980D65">
      <w:pPr>
        <w:spacing w:after="0" w:line="360" w:lineRule="auto"/>
        <w:jc w:val="both"/>
        <w:rPr>
          <w:rtl/>
        </w:rPr>
      </w:pPr>
    </w:p>
    <w:tbl>
      <w:tblPr>
        <w:bidiVisual/>
        <w:tblW w:w="0" w:type="auto"/>
        <w:jc w:val="center"/>
        <w:tblCellMar>
          <w:left w:w="0" w:type="dxa"/>
          <w:right w:w="0" w:type="dxa"/>
        </w:tblCellMar>
        <w:tblLook w:val="04A0" w:firstRow="1" w:lastRow="0" w:firstColumn="1" w:lastColumn="0" w:noHBand="0" w:noVBand="1"/>
      </w:tblPr>
      <w:tblGrid>
        <w:gridCol w:w="2101"/>
        <w:gridCol w:w="393"/>
        <w:gridCol w:w="2874"/>
        <w:gridCol w:w="656"/>
        <w:gridCol w:w="2282"/>
      </w:tblGrid>
      <w:tr w:rsidR="00980D65" w:rsidRPr="00317661" w14:paraId="7311D7AB" w14:textId="77777777" w:rsidTr="00482085">
        <w:trPr>
          <w:jc w:val="center"/>
        </w:trPr>
        <w:tc>
          <w:tcPr>
            <w:tcW w:w="2101" w:type="dxa"/>
            <w:tcBorders>
              <w:top w:val="single" w:sz="18" w:space="0" w:color="auto"/>
              <w:left w:val="nil"/>
              <w:bottom w:val="nil"/>
              <w:right w:val="nil"/>
            </w:tcBorders>
            <w:tcMar>
              <w:top w:w="0" w:type="dxa"/>
              <w:left w:w="108" w:type="dxa"/>
              <w:bottom w:w="0" w:type="dxa"/>
              <w:right w:w="108" w:type="dxa"/>
            </w:tcMar>
            <w:vAlign w:val="center"/>
            <w:hideMark/>
          </w:tcPr>
          <w:p w14:paraId="42A9E794" w14:textId="77777777" w:rsidR="00980D65" w:rsidRPr="00317661" w:rsidRDefault="00980D65" w:rsidP="00482085">
            <w:pPr>
              <w:spacing w:after="0" w:line="360" w:lineRule="auto"/>
              <w:jc w:val="center"/>
              <w:rPr>
                <w:rtl/>
              </w:rPr>
            </w:pPr>
            <w:r w:rsidRPr="00317661">
              <w:rPr>
                <w:rtl/>
              </w:rPr>
              <w:t>תאריך</w:t>
            </w:r>
          </w:p>
        </w:tc>
        <w:tc>
          <w:tcPr>
            <w:tcW w:w="393" w:type="dxa"/>
            <w:tcMar>
              <w:top w:w="0" w:type="dxa"/>
              <w:left w:w="108" w:type="dxa"/>
              <w:bottom w:w="0" w:type="dxa"/>
              <w:right w:w="108" w:type="dxa"/>
            </w:tcMar>
            <w:vAlign w:val="center"/>
            <w:hideMark/>
          </w:tcPr>
          <w:p w14:paraId="0B25DF34" w14:textId="77777777" w:rsidR="00980D65" w:rsidRPr="00317661" w:rsidRDefault="00980D65" w:rsidP="00482085">
            <w:pPr>
              <w:spacing w:after="0" w:line="360" w:lineRule="auto"/>
              <w:rPr>
                <w:rtl/>
              </w:rPr>
            </w:pPr>
            <w:r w:rsidRPr="00317661">
              <w:rPr>
                <w:rtl/>
              </w:rPr>
              <w:t> </w:t>
            </w:r>
          </w:p>
        </w:tc>
        <w:tc>
          <w:tcPr>
            <w:tcW w:w="2874" w:type="dxa"/>
            <w:tcBorders>
              <w:top w:val="single" w:sz="18" w:space="0" w:color="auto"/>
              <w:left w:val="nil"/>
              <w:bottom w:val="nil"/>
              <w:right w:val="nil"/>
            </w:tcBorders>
            <w:tcMar>
              <w:top w:w="0" w:type="dxa"/>
              <w:left w:w="108" w:type="dxa"/>
              <w:bottom w:w="0" w:type="dxa"/>
              <w:right w:w="108" w:type="dxa"/>
            </w:tcMar>
            <w:vAlign w:val="center"/>
            <w:hideMark/>
          </w:tcPr>
          <w:p w14:paraId="46F0777A" w14:textId="77777777" w:rsidR="00980D65" w:rsidRPr="00317661" w:rsidRDefault="00980D65" w:rsidP="00482085">
            <w:pPr>
              <w:spacing w:after="0" w:line="360" w:lineRule="auto"/>
              <w:jc w:val="center"/>
              <w:rPr>
                <w:rtl/>
              </w:rPr>
            </w:pPr>
            <w:r w:rsidRPr="00317661">
              <w:rPr>
                <w:rtl/>
              </w:rPr>
              <w:t>מס' רישיון</w:t>
            </w:r>
          </w:p>
        </w:tc>
        <w:tc>
          <w:tcPr>
            <w:tcW w:w="656" w:type="dxa"/>
            <w:tcMar>
              <w:top w:w="0" w:type="dxa"/>
              <w:left w:w="108" w:type="dxa"/>
              <w:bottom w:w="0" w:type="dxa"/>
              <w:right w:w="108" w:type="dxa"/>
            </w:tcMar>
            <w:vAlign w:val="center"/>
            <w:hideMark/>
          </w:tcPr>
          <w:p w14:paraId="122455E5" w14:textId="77777777" w:rsidR="00980D65" w:rsidRPr="00317661" w:rsidRDefault="00980D65" w:rsidP="00482085">
            <w:pPr>
              <w:spacing w:after="0" w:line="360" w:lineRule="auto"/>
              <w:rPr>
                <w:rtl/>
              </w:rPr>
            </w:pPr>
            <w:r w:rsidRPr="00317661">
              <w:rPr>
                <w:rtl/>
              </w:rPr>
              <w:t> </w:t>
            </w:r>
          </w:p>
        </w:tc>
        <w:tc>
          <w:tcPr>
            <w:tcW w:w="2282" w:type="dxa"/>
            <w:tcBorders>
              <w:top w:val="single" w:sz="18" w:space="0" w:color="auto"/>
              <w:left w:val="nil"/>
              <w:bottom w:val="nil"/>
              <w:right w:val="nil"/>
            </w:tcBorders>
            <w:tcMar>
              <w:top w:w="0" w:type="dxa"/>
              <w:left w:w="108" w:type="dxa"/>
              <w:bottom w:w="0" w:type="dxa"/>
              <w:right w:w="108" w:type="dxa"/>
            </w:tcMar>
            <w:vAlign w:val="center"/>
            <w:hideMark/>
          </w:tcPr>
          <w:p w14:paraId="16FFEC1D" w14:textId="77777777" w:rsidR="00980D65" w:rsidRPr="00317661" w:rsidRDefault="00980D65" w:rsidP="00482085">
            <w:pPr>
              <w:spacing w:after="0" w:line="360" w:lineRule="auto"/>
              <w:jc w:val="center"/>
              <w:rPr>
                <w:rtl/>
              </w:rPr>
            </w:pPr>
            <w:r w:rsidRPr="00317661">
              <w:rPr>
                <w:rtl/>
              </w:rPr>
              <w:t>חתימה וחותמת</w:t>
            </w:r>
          </w:p>
        </w:tc>
      </w:tr>
    </w:tbl>
    <w:p w14:paraId="0E8BB1BC" w14:textId="77777777" w:rsidR="00980D65" w:rsidRDefault="00980D65" w:rsidP="00980D65">
      <w:pPr>
        <w:pStyle w:val="14"/>
        <w:rPr>
          <w:rtl/>
        </w:rPr>
      </w:pPr>
      <w:bookmarkStart w:id="79" w:name="_Toc72939013"/>
      <w:r w:rsidRPr="007D5D12">
        <w:rPr>
          <w:rFonts w:hint="cs"/>
          <w:rtl/>
        </w:rPr>
        <w:t>נספח</w:t>
      </w:r>
      <w:r w:rsidRPr="007D5D12">
        <w:rPr>
          <w:rFonts w:hint="cs"/>
        </w:rPr>
        <w:t xml:space="preserve"> </w:t>
      </w:r>
      <w:r w:rsidRPr="007D5D12">
        <w:rPr>
          <w:rFonts w:hint="cs"/>
          <w:rtl/>
        </w:rPr>
        <w:t>ה</w:t>
      </w:r>
      <w:r w:rsidRPr="007D5D12">
        <w:rPr>
          <w:rtl/>
        </w:rPr>
        <w:t>'</w:t>
      </w:r>
      <w:r w:rsidRPr="007D5D12">
        <w:rPr>
          <w:rFonts w:hint="cs"/>
          <w:rtl/>
        </w:rPr>
        <w:t xml:space="preserve"> - טופס הגשת בקשה לפי קול קורא 37/2021 - האצת פרישת רשת החלוקה</w:t>
      </w:r>
      <w:bookmarkEnd w:id="79"/>
    </w:p>
    <w:p w14:paraId="202E4175" w14:textId="77777777" w:rsidR="00980D65" w:rsidRDefault="00980D65" w:rsidP="00980D65">
      <w:pPr>
        <w:spacing w:after="0" w:line="360" w:lineRule="auto"/>
        <w:jc w:val="both"/>
        <w:rPr>
          <w:rtl/>
        </w:rPr>
      </w:pPr>
    </w:p>
    <w:p w14:paraId="2991D5E9" w14:textId="77777777" w:rsidR="00980D65" w:rsidRDefault="00980D65" w:rsidP="00980D65">
      <w:pPr>
        <w:spacing w:after="0" w:line="360" w:lineRule="auto"/>
        <w:jc w:val="both"/>
        <w:rPr>
          <w:rtl/>
        </w:rPr>
      </w:pPr>
    </w:p>
    <w:p w14:paraId="5AC80C28" w14:textId="77777777" w:rsidR="00980D65" w:rsidRDefault="00980D65" w:rsidP="00980D65">
      <w:pPr>
        <w:spacing w:after="0" w:line="360" w:lineRule="auto"/>
        <w:jc w:val="both"/>
        <w:rPr>
          <w:rtl/>
        </w:rPr>
      </w:pPr>
      <w:r>
        <w:rPr>
          <w:rFonts w:hint="cs"/>
          <w:rtl/>
        </w:rPr>
        <w:t xml:space="preserve">אני הח"מ ____________________, נושא </w:t>
      </w:r>
      <w:r w:rsidRPr="006602B2">
        <w:rPr>
          <w:rtl/>
        </w:rPr>
        <w:t>ת</w:t>
      </w:r>
      <w:r>
        <w:rPr>
          <w:rFonts w:hint="cs"/>
          <w:rtl/>
        </w:rPr>
        <w:t>"</w:t>
      </w:r>
      <w:r w:rsidRPr="006602B2">
        <w:rPr>
          <w:rtl/>
        </w:rPr>
        <w:t>ז</w:t>
      </w:r>
      <w:r>
        <w:rPr>
          <w:rFonts w:hint="cs"/>
          <w:rtl/>
        </w:rPr>
        <w:t xml:space="preserve"> מספר</w:t>
      </w:r>
      <w:r w:rsidRPr="006602B2">
        <w:rPr>
          <w:rtl/>
        </w:rPr>
        <w:t xml:space="preserve"> _</w:t>
      </w:r>
      <w:r>
        <w:rPr>
          <w:rFonts w:hint="cs"/>
          <w:rtl/>
        </w:rPr>
        <w:t>__</w:t>
      </w:r>
      <w:r w:rsidRPr="006602B2">
        <w:rPr>
          <w:rtl/>
        </w:rPr>
        <w:t xml:space="preserve">___________, </w:t>
      </w:r>
      <w:r>
        <w:rPr>
          <w:rFonts w:hint="cs"/>
          <w:rtl/>
        </w:rPr>
        <w:t>לאחר שהוזהרתי כחוק כי עלי לומר את האמת וכי אהיה צפוי לכל העונשים הקבועים בחוק אם לא אעשה כן, מצהיר בזאת, בכתב, כדלקמן:</w:t>
      </w:r>
    </w:p>
    <w:p w14:paraId="4787436E" w14:textId="77777777" w:rsidR="00980D65" w:rsidRPr="002A025A" w:rsidRDefault="00980D65" w:rsidP="00980D65">
      <w:pPr>
        <w:pStyle w:val="af5"/>
        <w:numPr>
          <w:ilvl w:val="0"/>
          <w:numId w:val="145"/>
        </w:numPr>
        <w:spacing w:line="360" w:lineRule="auto"/>
        <w:ind w:left="567" w:hanging="567"/>
        <w:jc w:val="both"/>
        <w:rPr>
          <w:rtl/>
        </w:rPr>
      </w:pPr>
      <w:r>
        <w:rPr>
          <w:rFonts w:hint="cs"/>
          <w:rtl/>
        </w:rPr>
        <w:t>שמי ומס' תעודת הזהות שלי הם כאמור לעיל ואני מגיש את התצהיר בשמי ו</w:t>
      </w:r>
      <w:r w:rsidRPr="006602B2">
        <w:rPr>
          <w:rtl/>
        </w:rPr>
        <w:t>בשם חברת ______________</w:t>
      </w:r>
      <w:r>
        <w:rPr>
          <w:rFonts w:hint="cs"/>
          <w:rtl/>
        </w:rPr>
        <w:t>____</w:t>
      </w:r>
      <w:r w:rsidRPr="006602B2">
        <w:rPr>
          <w:rtl/>
        </w:rPr>
        <w:t xml:space="preserve">___ שהיא בעלת רישיון חלוקה באזור __________________ (להלן </w:t>
      </w:r>
      <w:r>
        <w:rPr>
          <w:rFonts w:hint="cs"/>
          <w:rtl/>
        </w:rPr>
        <w:t>-</w:t>
      </w:r>
      <w:r w:rsidRPr="006602B2">
        <w:rPr>
          <w:rtl/>
        </w:rPr>
        <w:t xml:space="preserve"> </w:t>
      </w:r>
      <w:r>
        <w:rPr>
          <w:rFonts w:hint="cs"/>
          <w:b/>
          <w:bCs/>
          <w:rtl/>
        </w:rPr>
        <w:t>"</w:t>
      </w:r>
      <w:r w:rsidRPr="00DA2293">
        <w:rPr>
          <w:b/>
          <w:bCs/>
          <w:rtl/>
        </w:rPr>
        <w:t>בעל הרישיון</w:t>
      </w:r>
      <w:r>
        <w:rPr>
          <w:rFonts w:hint="cs"/>
          <w:rtl/>
        </w:rPr>
        <w:t>"</w:t>
      </w:r>
      <w:r w:rsidRPr="006602B2">
        <w:rPr>
          <w:rtl/>
        </w:rPr>
        <w:t xml:space="preserve"> או </w:t>
      </w:r>
      <w:r>
        <w:rPr>
          <w:rFonts w:hint="cs"/>
          <w:rtl/>
        </w:rPr>
        <w:t>"</w:t>
      </w:r>
      <w:r w:rsidRPr="00DA2293">
        <w:rPr>
          <w:b/>
          <w:bCs/>
          <w:rtl/>
        </w:rPr>
        <w:t>החברה</w:t>
      </w:r>
      <w:r>
        <w:rPr>
          <w:rFonts w:hint="cs"/>
          <w:b/>
          <w:bCs/>
          <w:rtl/>
        </w:rPr>
        <w:t>"</w:t>
      </w:r>
      <w:r w:rsidRPr="006602B2">
        <w:rPr>
          <w:rtl/>
        </w:rPr>
        <w:t>)</w:t>
      </w:r>
      <w:r>
        <w:rPr>
          <w:rFonts w:hint="cs"/>
          <w:rtl/>
        </w:rPr>
        <w:t>.</w:t>
      </w:r>
      <w:r w:rsidRPr="006602B2">
        <w:rPr>
          <w:rtl/>
        </w:rPr>
        <w:t xml:space="preserve"> ומגיש בקשה </w:t>
      </w:r>
      <w:r w:rsidRPr="006602B2">
        <w:rPr>
          <w:rFonts w:hint="eastAsia"/>
          <w:rtl/>
        </w:rPr>
        <w:t>בשם</w:t>
      </w:r>
      <w:r w:rsidRPr="006602B2">
        <w:rPr>
          <w:rtl/>
        </w:rPr>
        <w:t xml:space="preserve"> בעל הרישיון לקבל מענק במסגרת </w:t>
      </w:r>
      <w:r w:rsidRPr="002A025A">
        <w:rPr>
          <w:rFonts w:hint="eastAsia"/>
          <w:b/>
          <w:bCs/>
          <w:rtl/>
        </w:rPr>
        <w:t>קול</w:t>
      </w:r>
      <w:r w:rsidRPr="002A025A">
        <w:rPr>
          <w:b/>
          <w:bCs/>
          <w:rtl/>
        </w:rPr>
        <w:t xml:space="preserve"> </w:t>
      </w:r>
      <w:r w:rsidRPr="002A025A">
        <w:rPr>
          <w:rFonts w:hint="eastAsia"/>
          <w:b/>
          <w:bCs/>
          <w:rtl/>
        </w:rPr>
        <w:t>קורא</w:t>
      </w:r>
      <w:r w:rsidRPr="002A025A">
        <w:rPr>
          <w:b/>
          <w:bCs/>
          <w:rtl/>
        </w:rPr>
        <w:t xml:space="preserve"> 37/2021 - </w:t>
      </w:r>
      <w:r w:rsidRPr="002A025A">
        <w:rPr>
          <w:rFonts w:hint="eastAsia"/>
          <w:b/>
          <w:bCs/>
          <w:rtl/>
        </w:rPr>
        <w:t>האצת</w:t>
      </w:r>
      <w:r w:rsidRPr="002A025A">
        <w:rPr>
          <w:b/>
          <w:bCs/>
          <w:rtl/>
        </w:rPr>
        <w:t xml:space="preserve"> פרי</w:t>
      </w:r>
      <w:r w:rsidRPr="002A025A">
        <w:rPr>
          <w:rFonts w:hint="eastAsia"/>
          <w:b/>
          <w:bCs/>
          <w:rtl/>
        </w:rPr>
        <w:t>ש</w:t>
      </w:r>
      <w:r w:rsidRPr="002A025A">
        <w:rPr>
          <w:b/>
          <w:bCs/>
          <w:rtl/>
        </w:rPr>
        <w:t xml:space="preserve">ת רשת החלוקה </w:t>
      </w:r>
      <w:r w:rsidRPr="002A025A">
        <w:rPr>
          <w:rtl/>
          <w14:textOutline w14:w="9525" w14:cap="rnd" w14:cmpd="sng" w14:algn="ctr">
            <w14:noFill/>
            <w14:prstDash w14:val="solid"/>
            <w14:bevel/>
          </w14:textOutline>
        </w:rPr>
        <w:t xml:space="preserve">(להלן - </w:t>
      </w:r>
      <w:r w:rsidRPr="002A025A">
        <w:rPr>
          <w:rFonts w:hint="cs"/>
          <w:rtl/>
          <w14:textOutline w14:w="9525" w14:cap="rnd" w14:cmpd="sng" w14:algn="ctr">
            <w14:noFill/>
            <w14:prstDash w14:val="solid"/>
            <w14:bevel/>
          </w14:textOutline>
        </w:rPr>
        <w:t>"</w:t>
      </w:r>
      <w:r w:rsidRPr="002A025A">
        <w:rPr>
          <w:rFonts w:hint="eastAsia"/>
          <w:b/>
          <w:bCs/>
          <w:rtl/>
          <w14:textOutline w14:w="9525" w14:cap="rnd" w14:cmpd="sng" w14:algn="ctr">
            <w14:noFill/>
            <w14:prstDash w14:val="solid"/>
            <w14:bevel/>
          </w14:textOutline>
        </w:rPr>
        <w:t>קול</w:t>
      </w:r>
      <w:r w:rsidRPr="002A025A">
        <w:rPr>
          <w:b/>
          <w:bCs/>
          <w:rtl/>
          <w14:textOutline w14:w="9525" w14:cap="rnd" w14:cmpd="sng" w14:algn="ctr">
            <w14:noFill/>
            <w14:prstDash w14:val="solid"/>
            <w14:bevel/>
          </w14:textOutline>
        </w:rPr>
        <w:t xml:space="preserve"> </w:t>
      </w:r>
      <w:r w:rsidRPr="002A025A">
        <w:rPr>
          <w:rFonts w:hint="eastAsia"/>
          <w:b/>
          <w:bCs/>
          <w:rtl/>
          <w14:textOutline w14:w="9525" w14:cap="rnd" w14:cmpd="sng" w14:algn="ctr">
            <w14:noFill/>
            <w14:prstDash w14:val="solid"/>
            <w14:bevel/>
          </w14:textOutline>
        </w:rPr>
        <w:t>קורא</w:t>
      </w:r>
      <w:r w:rsidRPr="002A025A">
        <w:rPr>
          <w:rFonts w:hint="cs"/>
          <w:rtl/>
          <w14:textOutline w14:w="9525" w14:cap="rnd" w14:cmpd="sng" w14:algn="ctr">
            <w14:noFill/>
            <w14:prstDash w14:val="solid"/>
            <w14:bevel/>
          </w14:textOutline>
        </w:rPr>
        <w:t>"</w:t>
      </w:r>
      <w:r w:rsidRPr="002A025A">
        <w:rPr>
          <w:rtl/>
          <w14:textOutline w14:w="9525" w14:cap="rnd" w14:cmpd="sng" w14:algn="ctr">
            <w14:noFill/>
            <w14:prstDash w14:val="solid"/>
            <w14:bevel/>
          </w14:textOutline>
        </w:rPr>
        <w:t>).</w:t>
      </w:r>
      <w:r w:rsidRPr="002A025A">
        <w:rPr>
          <w:rtl/>
        </w:rPr>
        <w:t xml:space="preserve"> אני מכהן כ___________</w:t>
      </w:r>
      <w:r w:rsidRPr="002A025A">
        <w:rPr>
          <w:rFonts w:hint="cs"/>
          <w:rtl/>
        </w:rPr>
        <w:t>___</w:t>
      </w:r>
      <w:r w:rsidRPr="002A025A">
        <w:rPr>
          <w:rtl/>
        </w:rPr>
        <w:t xml:space="preserve">____ </w:t>
      </w:r>
      <w:r w:rsidRPr="002A025A">
        <w:rPr>
          <w:rFonts w:hint="eastAsia"/>
          <w:rtl/>
        </w:rPr>
        <w:t>של</w:t>
      </w:r>
      <w:r w:rsidRPr="002A025A">
        <w:rPr>
          <w:rtl/>
        </w:rPr>
        <w:t xml:space="preserve"> בעל הרישיון והנני מוסמך/ת </w:t>
      </w:r>
      <w:r w:rsidRPr="002A025A">
        <w:rPr>
          <w:rFonts w:hint="eastAsia"/>
          <w:rtl/>
        </w:rPr>
        <w:t>לחייב</w:t>
      </w:r>
      <w:r w:rsidRPr="002A025A">
        <w:rPr>
          <w:rtl/>
        </w:rPr>
        <w:t xml:space="preserve"> </w:t>
      </w:r>
      <w:r w:rsidRPr="002A025A">
        <w:rPr>
          <w:rFonts w:hint="eastAsia"/>
          <w:rtl/>
        </w:rPr>
        <w:t>את</w:t>
      </w:r>
      <w:r w:rsidRPr="002A025A">
        <w:rPr>
          <w:rtl/>
        </w:rPr>
        <w:t xml:space="preserve"> </w:t>
      </w:r>
      <w:r w:rsidRPr="002A025A">
        <w:rPr>
          <w:rFonts w:hint="eastAsia"/>
          <w:rtl/>
        </w:rPr>
        <w:t>החברה</w:t>
      </w:r>
      <w:r w:rsidRPr="002A025A">
        <w:rPr>
          <w:rtl/>
        </w:rPr>
        <w:t xml:space="preserve"> </w:t>
      </w:r>
      <w:r w:rsidRPr="002A025A">
        <w:rPr>
          <w:rFonts w:hint="eastAsia"/>
          <w:rtl/>
        </w:rPr>
        <w:t>בחתימתי</w:t>
      </w:r>
      <w:r w:rsidRPr="002A025A">
        <w:rPr>
          <w:rFonts w:hint="cs"/>
          <w:rtl/>
        </w:rPr>
        <w:t>.</w:t>
      </w:r>
    </w:p>
    <w:p w14:paraId="2B32B831" w14:textId="77777777" w:rsidR="00980D65" w:rsidRPr="002A025A" w:rsidRDefault="00980D65" w:rsidP="00980D65">
      <w:pPr>
        <w:numPr>
          <w:ilvl w:val="0"/>
          <w:numId w:val="145"/>
        </w:numPr>
        <w:spacing w:after="0" w:line="360" w:lineRule="auto"/>
        <w:ind w:left="567" w:hanging="567"/>
        <w:jc w:val="both"/>
      </w:pPr>
      <w:r w:rsidRPr="002A025A">
        <w:rPr>
          <w:rFonts w:hint="eastAsia"/>
          <w:rtl/>
        </w:rPr>
        <w:t>החברה</w:t>
      </w:r>
      <w:r w:rsidRPr="002A025A">
        <w:rPr>
          <w:rtl/>
        </w:rPr>
        <w:t xml:space="preserve"> בחר</w:t>
      </w:r>
      <w:r w:rsidRPr="002A025A">
        <w:rPr>
          <w:rFonts w:hint="eastAsia"/>
          <w:rtl/>
        </w:rPr>
        <w:t>ה</w:t>
      </w:r>
      <w:r w:rsidRPr="002A025A">
        <w:rPr>
          <w:rtl/>
        </w:rPr>
        <w:t xml:space="preserve"> במקטע</w:t>
      </w:r>
      <w:r w:rsidRPr="002A025A">
        <w:rPr>
          <w:rFonts w:hint="cs"/>
          <w:rtl/>
        </w:rPr>
        <w:t>ים</w:t>
      </w:r>
      <w:r w:rsidRPr="002A025A">
        <w:rPr>
          <w:rtl/>
        </w:rPr>
        <w:t xml:space="preserve"> המפורט</w:t>
      </w:r>
      <w:r w:rsidRPr="002A025A">
        <w:rPr>
          <w:rFonts w:hint="eastAsia"/>
          <w:rtl/>
        </w:rPr>
        <w:t>ים</w:t>
      </w:r>
      <w:r w:rsidRPr="002A025A">
        <w:rPr>
          <w:rtl/>
        </w:rPr>
        <w:t xml:space="preserve"> </w:t>
      </w:r>
      <w:r w:rsidRPr="002A025A">
        <w:rPr>
          <w:rFonts w:hint="eastAsia"/>
          <w:rtl/>
        </w:rPr>
        <w:t>בטבלאות</w:t>
      </w:r>
      <w:r w:rsidRPr="002A025A">
        <w:rPr>
          <w:rtl/>
        </w:rPr>
        <w:t xml:space="preserve"> </w:t>
      </w:r>
      <w:r w:rsidRPr="002A025A">
        <w:rPr>
          <w:rFonts w:hint="eastAsia"/>
          <w:rtl/>
        </w:rPr>
        <w:t>המצורפות</w:t>
      </w:r>
      <w:r w:rsidRPr="002A025A">
        <w:rPr>
          <w:rtl/>
        </w:rPr>
        <w:t xml:space="preserve"> </w:t>
      </w:r>
      <w:r w:rsidRPr="002A025A">
        <w:rPr>
          <w:rFonts w:hint="eastAsia"/>
          <w:rtl/>
        </w:rPr>
        <w:t>להלן</w:t>
      </w:r>
      <w:r w:rsidRPr="002A025A">
        <w:rPr>
          <w:rtl/>
        </w:rPr>
        <w:t xml:space="preserve">, והיא </w:t>
      </w:r>
      <w:r w:rsidRPr="002A025A">
        <w:rPr>
          <w:rFonts w:hint="cs"/>
          <w:rtl/>
        </w:rPr>
        <w:t>תקים את</w:t>
      </w:r>
      <w:r w:rsidRPr="002A025A">
        <w:rPr>
          <w:rtl/>
        </w:rPr>
        <w:t xml:space="preserve"> המקטע בהתאם </w:t>
      </w:r>
      <w:r w:rsidRPr="002A025A">
        <w:rPr>
          <w:rFonts w:hint="eastAsia"/>
          <w:rtl/>
        </w:rPr>
        <w:t>לכל</w:t>
      </w:r>
      <w:r w:rsidRPr="002A025A">
        <w:rPr>
          <w:rtl/>
        </w:rPr>
        <w:t xml:space="preserve"> </w:t>
      </w:r>
      <w:r w:rsidRPr="002A025A">
        <w:rPr>
          <w:rFonts w:hint="eastAsia"/>
          <w:rtl/>
        </w:rPr>
        <w:t>ה</w:t>
      </w:r>
      <w:r w:rsidRPr="002A025A">
        <w:rPr>
          <w:rtl/>
        </w:rPr>
        <w:t xml:space="preserve">דרישות כמפורט </w:t>
      </w:r>
      <w:r w:rsidRPr="002A025A">
        <w:rPr>
          <w:rFonts w:hint="eastAsia"/>
          <w:rtl/>
        </w:rPr>
        <w:t>בקול</w:t>
      </w:r>
      <w:r w:rsidRPr="002A025A">
        <w:rPr>
          <w:rtl/>
        </w:rPr>
        <w:t xml:space="preserve"> </w:t>
      </w:r>
      <w:r w:rsidRPr="002A025A">
        <w:rPr>
          <w:rFonts w:hint="eastAsia"/>
          <w:rtl/>
        </w:rPr>
        <w:t>הקורא</w:t>
      </w:r>
      <w:r w:rsidRPr="002A025A">
        <w:rPr>
          <w:rFonts w:hint="cs"/>
          <w:rtl/>
        </w:rPr>
        <w:t xml:space="preserve"> ובהסכם שייחתם, ככל שתאושר בקשת הזכאות למענק</w:t>
      </w:r>
      <w:r w:rsidRPr="002A025A">
        <w:rPr>
          <w:rtl/>
        </w:rPr>
        <w:t>.</w:t>
      </w:r>
    </w:p>
    <w:p w14:paraId="53D0F27C" w14:textId="77777777" w:rsidR="00980D65" w:rsidRPr="002A025A" w:rsidRDefault="00980D65" w:rsidP="00980D65">
      <w:pPr>
        <w:numPr>
          <w:ilvl w:val="0"/>
          <w:numId w:val="145"/>
        </w:numPr>
        <w:spacing w:after="0" w:line="360" w:lineRule="auto"/>
        <w:ind w:left="567" w:hanging="567"/>
        <w:jc w:val="both"/>
      </w:pPr>
      <w:r w:rsidRPr="002A025A">
        <w:rPr>
          <w:rFonts w:hint="cs"/>
          <w:rtl/>
        </w:rPr>
        <w:t xml:space="preserve">כחלק בלתי נפרד מהשתתפותה בקול קורא זה החברה מתחייבת להקמת המקטעים </w:t>
      </w:r>
      <w:r w:rsidRPr="002A025A">
        <w:rPr>
          <w:rFonts w:hint="eastAsia"/>
          <w:rtl/>
        </w:rPr>
        <w:t>המפורטים</w:t>
      </w:r>
      <w:r w:rsidRPr="002A025A">
        <w:rPr>
          <w:rtl/>
        </w:rPr>
        <w:t xml:space="preserve"> </w:t>
      </w:r>
      <w:r w:rsidRPr="002A025A">
        <w:rPr>
          <w:rFonts w:hint="eastAsia"/>
          <w:rtl/>
        </w:rPr>
        <w:t>בנספח</w:t>
      </w:r>
      <w:r w:rsidRPr="002A025A">
        <w:rPr>
          <w:rtl/>
        </w:rPr>
        <w:t xml:space="preserve"> </w:t>
      </w:r>
      <w:r w:rsidRPr="002A025A">
        <w:rPr>
          <w:rFonts w:hint="eastAsia"/>
          <w:rtl/>
        </w:rPr>
        <w:t>ג</w:t>
      </w:r>
      <w:r w:rsidRPr="002A025A">
        <w:rPr>
          <w:rtl/>
        </w:rPr>
        <w:t xml:space="preserve">' </w:t>
      </w:r>
      <w:r w:rsidRPr="002A025A">
        <w:rPr>
          <w:rFonts w:hint="eastAsia"/>
          <w:rtl/>
        </w:rPr>
        <w:t>לקול</w:t>
      </w:r>
      <w:r w:rsidRPr="002A025A">
        <w:rPr>
          <w:rtl/>
        </w:rPr>
        <w:t xml:space="preserve"> </w:t>
      </w:r>
      <w:r w:rsidRPr="002A025A">
        <w:rPr>
          <w:rFonts w:hint="eastAsia"/>
          <w:rtl/>
        </w:rPr>
        <w:t>הקורא</w:t>
      </w:r>
      <w:r w:rsidRPr="002A025A">
        <w:rPr>
          <w:rtl/>
        </w:rPr>
        <w:t xml:space="preserve">, בהתאם </w:t>
      </w:r>
      <w:r w:rsidRPr="002A025A">
        <w:rPr>
          <w:rFonts w:hint="eastAsia"/>
          <w:rtl/>
        </w:rPr>
        <w:t>לכל</w:t>
      </w:r>
      <w:r w:rsidRPr="002A025A">
        <w:rPr>
          <w:rtl/>
        </w:rPr>
        <w:t xml:space="preserve"> </w:t>
      </w:r>
      <w:r w:rsidRPr="002A025A">
        <w:rPr>
          <w:rFonts w:hint="eastAsia"/>
          <w:rtl/>
        </w:rPr>
        <w:t>ה</w:t>
      </w:r>
      <w:r w:rsidRPr="002A025A">
        <w:rPr>
          <w:rtl/>
        </w:rPr>
        <w:t xml:space="preserve">דרישות כמפורט </w:t>
      </w:r>
      <w:r w:rsidRPr="002A025A">
        <w:rPr>
          <w:rFonts w:hint="eastAsia"/>
          <w:rtl/>
        </w:rPr>
        <w:t>בקול</w:t>
      </w:r>
      <w:r w:rsidRPr="002A025A">
        <w:rPr>
          <w:rtl/>
        </w:rPr>
        <w:t xml:space="preserve"> </w:t>
      </w:r>
      <w:r w:rsidRPr="002A025A">
        <w:rPr>
          <w:rFonts w:hint="eastAsia"/>
          <w:rtl/>
        </w:rPr>
        <w:t>הקורא</w:t>
      </w:r>
      <w:r w:rsidRPr="002A025A">
        <w:rPr>
          <w:rtl/>
        </w:rPr>
        <w:t xml:space="preserve"> ובהסכם שייחתם.</w:t>
      </w:r>
    </w:p>
    <w:p w14:paraId="11F37237" w14:textId="77777777" w:rsidR="00980D65" w:rsidRPr="002A025A" w:rsidRDefault="00980D65" w:rsidP="00980D65">
      <w:pPr>
        <w:numPr>
          <w:ilvl w:val="0"/>
          <w:numId w:val="145"/>
        </w:numPr>
        <w:spacing w:after="0" w:line="360" w:lineRule="auto"/>
        <w:ind w:left="567" w:hanging="567"/>
        <w:jc w:val="both"/>
      </w:pPr>
      <w:r w:rsidRPr="002A025A">
        <w:rPr>
          <w:rFonts w:hint="cs"/>
          <w:rtl/>
        </w:rPr>
        <w:t xml:space="preserve">ידוע לחברה כי הקמתם של המקטעים המנויים בנספח ג' במועד ובהתאם לדרישות הקול קורא היא תנאי לקבלת </w:t>
      </w:r>
      <w:r w:rsidRPr="002A025A">
        <w:rPr>
          <w:rFonts w:hint="eastAsia"/>
          <w:rtl/>
        </w:rPr>
        <w:t>מלוא</w:t>
      </w:r>
      <w:r w:rsidRPr="002A025A">
        <w:rPr>
          <w:rFonts w:hint="cs"/>
          <w:rtl/>
        </w:rPr>
        <w:t xml:space="preserve"> המענק וכי אי הקמתם במועד הקבוע בקול קורא ובהתאם לדרישות הקול קורא תהווה עילה לחילוט הערבות.</w:t>
      </w:r>
    </w:p>
    <w:p w14:paraId="4371626D" w14:textId="77777777" w:rsidR="00980D65" w:rsidRPr="001A0E5A" w:rsidRDefault="00980D65" w:rsidP="00980D65">
      <w:pPr>
        <w:numPr>
          <w:ilvl w:val="0"/>
          <w:numId w:val="145"/>
        </w:numPr>
        <w:spacing w:after="0" w:line="360" w:lineRule="auto"/>
        <w:ind w:left="567" w:hanging="567"/>
        <w:jc w:val="both"/>
        <w:rPr>
          <w:u w:val="single"/>
          <w:rtl/>
        </w:rPr>
      </w:pPr>
      <w:r w:rsidRPr="002A025A">
        <w:rPr>
          <w:rFonts w:hint="cs"/>
          <w:rtl/>
        </w:rPr>
        <w:t xml:space="preserve">ידוע לחברה כי </w:t>
      </w:r>
      <w:r w:rsidRPr="002A025A">
        <w:rPr>
          <w:rFonts w:hint="eastAsia"/>
          <w:rtl/>
        </w:rPr>
        <w:t>בהתאם</w:t>
      </w:r>
      <w:r w:rsidRPr="002A025A">
        <w:rPr>
          <w:rtl/>
        </w:rPr>
        <w:t xml:space="preserve"> </w:t>
      </w:r>
      <w:r w:rsidRPr="002A025A">
        <w:rPr>
          <w:rFonts w:hint="eastAsia"/>
          <w:rtl/>
        </w:rPr>
        <w:t>להוראות</w:t>
      </w:r>
      <w:r w:rsidRPr="002A025A">
        <w:rPr>
          <w:rtl/>
        </w:rPr>
        <w:t xml:space="preserve"> </w:t>
      </w:r>
      <w:r w:rsidRPr="002A025A">
        <w:rPr>
          <w:rFonts w:hint="eastAsia"/>
          <w:rtl/>
        </w:rPr>
        <w:t>הקול</w:t>
      </w:r>
      <w:r w:rsidRPr="002A025A">
        <w:rPr>
          <w:rtl/>
        </w:rPr>
        <w:t xml:space="preserve"> </w:t>
      </w:r>
      <w:r w:rsidRPr="002A025A">
        <w:rPr>
          <w:rFonts w:hint="eastAsia"/>
          <w:rtl/>
        </w:rPr>
        <w:t>קורא</w:t>
      </w:r>
      <w:r w:rsidRPr="002A025A">
        <w:rPr>
          <w:rtl/>
        </w:rPr>
        <w:t xml:space="preserve"> </w:t>
      </w:r>
      <w:r w:rsidRPr="002A025A">
        <w:rPr>
          <w:rFonts w:hint="cs"/>
          <w:rtl/>
        </w:rPr>
        <w:t>עליה</w:t>
      </w:r>
      <w:r w:rsidRPr="002A025A">
        <w:rPr>
          <w:rtl/>
        </w:rPr>
        <w:t xml:space="preserve"> </w:t>
      </w:r>
      <w:r w:rsidRPr="002A025A">
        <w:rPr>
          <w:rFonts w:hint="eastAsia"/>
          <w:rtl/>
        </w:rPr>
        <w:t>ל</w:t>
      </w:r>
      <w:r w:rsidRPr="002A025A">
        <w:rPr>
          <w:rFonts w:hint="cs"/>
          <w:rtl/>
        </w:rPr>
        <w:t xml:space="preserve">מלא במקומות המתאימים בטבלאות המצורפות (בפרק א' או ב' לפי העניין), וכן בעותק הדיגיטלי, את </w:t>
      </w:r>
      <w:r w:rsidRPr="002A025A">
        <w:rPr>
          <w:rFonts w:hint="eastAsia"/>
          <w:rtl/>
        </w:rPr>
        <w:t>סכום</w:t>
      </w:r>
      <w:r w:rsidRPr="002A025A">
        <w:rPr>
          <w:rFonts w:hint="cs"/>
          <w:rtl/>
        </w:rPr>
        <w:t xml:space="preserve"> ההפחתה המוצע מטעמה, ככל שתבחר להציע הפחתה כאמור, לעניין כל מקטע</w:t>
      </w:r>
      <w:r>
        <w:rPr>
          <w:rFonts w:hint="cs"/>
          <w:rtl/>
        </w:rPr>
        <w:t xml:space="preserve"> ומקטע.</w:t>
      </w:r>
    </w:p>
    <w:p w14:paraId="6FD9BD25" w14:textId="77777777" w:rsidR="00980D65" w:rsidRDefault="00980D65" w:rsidP="00980D65">
      <w:pPr>
        <w:numPr>
          <w:ilvl w:val="0"/>
          <w:numId w:val="145"/>
        </w:numPr>
        <w:spacing w:after="0" w:line="360" w:lineRule="auto"/>
        <w:ind w:left="567" w:hanging="567"/>
        <w:jc w:val="both"/>
      </w:pPr>
      <w:r>
        <w:rPr>
          <w:rFonts w:hint="cs"/>
          <w:rtl/>
        </w:rPr>
        <w:t>ידוע לחברה</w:t>
      </w:r>
      <w:r w:rsidRPr="00CB36A2">
        <w:rPr>
          <w:rtl/>
        </w:rPr>
        <w:t xml:space="preserve"> שבקשה שיש בה משום הצעה להגדיל את </w:t>
      </w:r>
      <w:r w:rsidRPr="00CB36A2">
        <w:rPr>
          <w:rFonts w:hint="eastAsia"/>
          <w:rtl/>
        </w:rPr>
        <w:t>סכום</w:t>
      </w:r>
      <w:r w:rsidRPr="00CB36A2">
        <w:rPr>
          <w:rtl/>
        </w:rPr>
        <w:t xml:space="preserve"> </w:t>
      </w:r>
      <w:r w:rsidRPr="00CB36A2">
        <w:rPr>
          <w:rFonts w:hint="eastAsia"/>
          <w:rtl/>
        </w:rPr>
        <w:t>המענק</w:t>
      </w:r>
      <w:r w:rsidRPr="00CB36A2">
        <w:rPr>
          <w:rtl/>
        </w:rPr>
        <w:t xml:space="preserve"> המקסימלי, יראו בה כבקשה המציעה את סכום המענק המקסימלי, כאילו לא הוצעה הפחתה.</w:t>
      </w:r>
    </w:p>
    <w:p w14:paraId="0F3A3492" w14:textId="77777777" w:rsidR="00980D65" w:rsidRPr="002A025A" w:rsidRDefault="00980D65" w:rsidP="00980D65">
      <w:pPr>
        <w:numPr>
          <w:ilvl w:val="0"/>
          <w:numId w:val="145"/>
        </w:numPr>
        <w:spacing w:after="0" w:line="360" w:lineRule="auto"/>
        <w:ind w:left="567" w:hanging="567"/>
        <w:jc w:val="both"/>
      </w:pPr>
      <w:r>
        <w:rPr>
          <w:rFonts w:hint="cs"/>
          <w:rtl/>
        </w:rPr>
        <w:t>ידוע לחברה ש</w:t>
      </w:r>
      <w:r w:rsidRPr="00FB1714">
        <w:rPr>
          <w:rtl/>
        </w:rPr>
        <w:t xml:space="preserve">ככל שתהיה סתירה בין נתון כלשהו של מקטע שיוגש </w:t>
      </w:r>
      <w:r w:rsidRPr="004D67F0">
        <w:rPr>
          <w:rtl/>
        </w:rPr>
        <w:t>בבקשה לבין ה</w:t>
      </w:r>
      <w:r w:rsidRPr="00FB1714">
        <w:rPr>
          <w:rtl/>
        </w:rPr>
        <w:t>אמור לגבי אותו מקטע בנספ</w:t>
      </w:r>
      <w:r w:rsidRPr="00FB1714">
        <w:rPr>
          <w:rFonts w:hint="eastAsia"/>
          <w:rtl/>
        </w:rPr>
        <w:t>חי</w:t>
      </w:r>
      <w:r>
        <w:rPr>
          <w:rtl/>
        </w:rPr>
        <w:t xml:space="preserve"> </w:t>
      </w:r>
      <w:r w:rsidRPr="002A025A">
        <w:rPr>
          <w:rtl/>
        </w:rPr>
        <w:t>הקול הקורא,</w:t>
      </w:r>
      <w:r w:rsidRPr="002A025A">
        <w:rPr>
          <w:rFonts w:hint="cs"/>
          <w:rtl/>
        </w:rPr>
        <w:t xml:space="preserve"> </w:t>
      </w:r>
      <w:r w:rsidRPr="002A025A">
        <w:rPr>
          <w:rtl/>
        </w:rPr>
        <w:t>הנתון הקובע הוא הנתון שבנספח</w:t>
      </w:r>
      <w:r w:rsidRPr="002A025A">
        <w:rPr>
          <w:rFonts w:hint="eastAsia"/>
          <w:rtl/>
        </w:rPr>
        <w:t>י</w:t>
      </w:r>
      <w:r w:rsidRPr="002A025A">
        <w:rPr>
          <w:rtl/>
        </w:rPr>
        <w:t xml:space="preserve"> הקול הקורא.</w:t>
      </w:r>
    </w:p>
    <w:p w14:paraId="46FF8FE4" w14:textId="77777777" w:rsidR="00980D65" w:rsidRPr="002A025A" w:rsidRDefault="00980D65" w:rsidP="00980D65">
      <w:pPr>
        <w:numPr>
          <w:ilvl w:val="0"/>
          <w:numId w:val="145"/>
        </w:numPr>
        <w:spacing w:after="0" w:line="360" w:lineRule="auto"/>
        <w:ind w:left="567" w:hanging="567"/>
        <w:jc w:val="both"/>
      </w:pPr>
      <w:r w:rsidRPr="002A025A">
        <w:rPr>
          <w:rFonts w:hint="cs"/>
          <w:rtl/>
        </w:rPr>
        <w:t>ידוע לחברה שככל שתהיה סתירה בין הבקשה שתוגש בעותקים ובהתקן הדיגיטלי, יילקח</w:t>
      </w:r>
      <w:r w:rsidRPr="002A025A">
        <w:rPr>
          <w:rFonts w:hint="eastAsia"/>
          <w:rtl/>
        </w:rPr>
        <w:t>ו</w:t>
      </w:r>
      <w:r w:rsidRPr="002A025A">
        <w:rPr>
          <w:rFonts w:hint="cs"/>
          <w:rtl/>
        </w:rPr>
        <w:t xml:space="preserve"> בחשבון הנתונים והפרטים שהוגשו בבקשה החתומה כמקור. </w:t>
      </w:r>
    </w:p>
    <w:p w14:paraId="55400946" w14:textId="77777777" w:rsidR="00980D65" w:rsidRPr="002A025A" w:rsidRDefault="00980D65" w:rsidP="00980D65">
      <w:pPr>
        <w:numPr>
          <w:ilvl w:val="0"/>
          <w:numId w:val="145"/>
        </w:numPr>
        <w:spacing w:after="0" w:line="360" w:lineRule="auto"/>
        <w:ind w:left="567" w:hanging="567"/>
        <w:jc w:val="both"/>
      </w:pPr>
      <w:r w:rsidRPr="002A025A">
        <w:rPr>
          <w:rFonts w:hint="cs"/>
          <w:rtl/>
        </w:rPr>
        <w:t xml:space="preserve">לבקשה זו, וכחלק בלתי נפרד ממנה מצורפים בגין כל אחד מהמקטעים עבורם הגישה החברה בקשה, כל מסמכי הפרשה הטכנית כמפורט בנספח ו' למסמכי הקול קורא. </w:t>
      </w:r>
    </w:p>
    <w:p w14:paraId="14B0AE68" w14:textId="77777777" w:rsidR="00980D65" w:rsidRPr="001A0E5A" w:rsidRDefault="00980D65" w:rsidP="00980D65">
      <w:pPr>
        <w:numPr>
          <w:ilvl w:val="0"/>
          <w:numId w:val="145"/>
        </w:numPr>
        <w:spacing w:after="0" w:line="360" w:lineRule="auto"/>
        <w:ind w:left="567" w:hanging="567"/>
        <w:jc w:val="both"/>
      </w:pPr>
      <w:r w:rsidRPr="002A025A">
        <w:rPr>
          <w:rtl/>
        </w:rPr>
        <w:t xml:space="preserve">לבקשה </w:t>
      </w:r>
      <w:r w:rsidRPr="002A025A">
        <w:rPr>
          <w:rFonts w:hint="eastAsia"/>
          <w:rtl/>
        </w:rPr>
        <w:t>זו</w:t>
      </w:r>
      <w:r w:rsidRPr="002A025A">
        <w:rPr>
          <w:rtl/>
        </w:rPr>
        <w:t xml:space="preserve"> </w:t>
      </w:r>
      <w:r w:rsidRPr="002A025A">
        <w:rPr>
          <w:rFonts w:hint="eastAsia"/>
          <w:rtl/>
        </w:rPr>
        <w:t>מצורפים</w:t>
      </w:r>
      <w:r w:rsidRPr="002A025A">
        <w:rPr>
          <w:rtl/>
        </w:rPr>
        <w:t xml:space="preserve"> </w:t>
      </w:r>
      <w:r w:rsidRPr="002A025A">
        <w:rPr>
          <w:rFonts w:hint="eastAsia"/>
          <w:rtl/>
        </w:rPr>
        <w:t>כל</w:t>
      </w:r>
      <w:r w:rsidRPr="002A025A">
        <w:rPr>
          <w:rtl/>
        </w:rPr>
        <w:t xml:space="preserve"> </w:t>
      </w:r>
      <w:r w:rsidRPr="002A025A">
        <w:rPr>
          <w:rFonts w:hint="eastAsia"/>
          <w:rtl/>
        </w:rPr>
        <w:t>הסכמי</w:t>
      </w:r>
      <w:r w:rsidRPr="002A025A">
        <w:rPr>
          <w:rtl/>
        </w:rPr>
        <w:t xml:space="preserve"> </w:t>
      </w:r>
      <w:r w:rsidRPr="002A025A">
        <w:rPr>
          <w:rFonts w:hint="eastAsia"/>
          <w:rtl/>
        </w:rPr>
        <w:t>החלוקה</w:t>
      </w:r>
      <w:r w:rsidRPr="002A025A">
        <w:rPr>
          <w:rtl/>
        </w:rPr>
        <w:t xml:space="preserve"> </w:t>
      </w:r>
      <w:r w:rsidRPr="002A025A">
        <w:rPr>
          <w:rFonts w:hint="eastAsia"/>
          <w:rtl/>
        </w:rPr>
        <w:t>שנחתמו</w:t>
      </w:r>
      <w:r w:rsidRPr="001A0E5A">
        <w:rPr>
          <w:rtl/>
        </w:rPr>
        <w:t xml:space="preserve"> </w:t>
      </w:r>
      <w:r w:rsidRPr="001A0E5A">
        <w:rPr>
          <w:rFonts w:hint="eastAsia"/>
          <w:rtl/>
        </w:rPr>
        <w:t>עם</w:t>
      </w:r>
      <w:r w:rsidRPr="001A0E5A">
        <w:rPr>
          <w:rtl/>
        </w:rPr>
        <w:t xml:space="preserve"> </w:t>
      </w:r>
      <w:r w:rsidRPr="001A0E5A">
        <w:rPr>
          <w:rFonts w:hint="eastAsia"/>
          <w:rtl/>
        </w:rPr>
        <w:t>צרכנים</w:t>
      </w:r>
      <w:r w:rsidRPr="001A0E5A">
        <w:rPr>
          <w:rtl/>
        </w:rPr>
        <w:t xml:space="preserve"> בנוגע למקטעים בגינם מוגשת בקשה זו, כשעל גבי כל הסכם מפורט שם המקטע הרלוונטי לאותו צרכן.</w:t>
      </w:r>
    </w:p>
    <w:p w14:paraId="591F7571" w14:textId="77777777" w:rsidR="00980D65" w:rsidRDefault="00980D65" w:rsidP="00980D65">
      <w:pPr>
        <w:numPr>
          <w:ilvl w:val="0"/>
          <w:numId w:val="145"/>
        </w:numPr>
        <w:spacing w:after="0" w:line="360" w:lineRule="auto"/>
        <w:ind w:left="567" w:hanging="567"/>
        <w:jc w:val="both"/>
      </w:pPr>
      <w:r w:rsidRPr="006D531A">
        <w:rPr>
          <w:rFonts w:hint="cs"/>
          <w:u w:val="single"/>
          <w:rtl/>
        </w:rPr>
        <w:t>לטופס זה מצורפת בקשת החברה בקובץ אקסל</w:t>
      </w:r>
      <w:r>
        <w:rPr>
          <w:rFonts w:hint="cs"/>
          <w:u w:val="single"/>
          <w:rtl/>
        </w:rPr>
        <w:t xml:space="preserve"> עם כל הנתונים הרלוונטיי</w:t>
      </w:r>
      <w:r>
        <w:rPr>
          <w:rFonts w:hint="eastAsia"/>
          <w:u w:val="single"/>
          <w:rtl/>
        </w:rPr>
        <w:t>ם</w:t>
      </w:r>
      <w:r>
        <w:rPr>
          <w:rFonts w:hint="cs"/>
          <w:u w:val="single"/>
          <w:rtl/>
        </w:rPr>
        <w:t xml:space="preserve"> לבקשה ואליו יצורף העתק הצהרה חתום.</w:t>
      </w:r>
    </w:p>
    <w:p w14:paraId="26E94998" w14:textId="77777777" w:rsidR="00980D65" w:rsidRDefault="00980D65" w:rsidP="00980D65">
      <w:pPr>
        <w:spacing w:after="0" w:line="360" w:lineRule="auto"/>
        <w:ind w:left="567"/>
        <w:jc w:val="both"/>
        <w:rPr>
          <w:rtl/>
        </w:rPr>
      </w:pPr>
    </w:p>
    <w:p w14:paraId="5EB90204" w14:textId="77777777" w:rsidR="00980D65" w:rsidRPr="006602B2" w:rsidRDefault="00980D65" w:rsidP="00980D65">
      <w:pPr>
        <w:spacing w:after="0" w:line="360" w:lineRule="auto"/>
        <w:ind w:left="567"/>
        <w:jc w:val="both"/>
        <w:rPr>
          <w:rtl/>
        </w:rPr>
      </w:pPr>
      <w:r w:rsidRPr="006602B2">
        <w:rPr>
          <w:rtl/>
        </w:rPr>
        <w:t>הריני הח"מ ___</w:t>
      </w:r>
      <w:r>
        <w:rPr>
          <w:rFonts w:hint="cs"/>
          <w:rtl/>
        </w:rPr>
        <w:t>______________</w:t>
      </w:r>
      <w:r w:rsidRPr="006602B2">
        <w:rPr>
          <w:rtl/>
        </w:rPr>
        <w:t>________, ת.ז. ___</w:t>
      </w:r>
      <w:r>
        <w:rPr>
          <w:rFonts w:hint="cs"/>
          <w:rtl/>
        </w:rPr>
        <w:t>_______</w:t>
      </w:r>
      <w:r w:rsidRPr="006602B2">
        <w:rPr>
          <w:rtl/>
        </w:rPr>
        <w:t>_________, נותן תצהיר זה בשם חברת _______</w:t>
      </w:r>
      <w:r>
        <w:rPr>
          <w:rFonts w:hint="cs"/>
          <w:rtl/>
        </w:rPr>
        <w:t>________________________</w:t>
      </w:r>
      <w:r w:rsidRPr="006602B2">
        <w:rPr>
          <w:rtl/>
        </w:rPr>
        <w:t>__________ שהיא בעלת רישיון חלוקה באזור ______</w:t>
      </w:r>
      <w:r>
        <w:rPr>
          <w:rFonts w:hint="cs"/>
          <w:rtl/>
        </w:rPr>
        <w:t>_________</w:t>
      </w:r>
      <w:r w:rsidRPr="006602B2">
        <w:rPr>
          <w:rtl/>
        </w:rPr>
        <w:t>_____________</w:t>
      </w:r>
      <w:r>
        <w:rPr>
          <w:rFonts w:hint="cs"/>
          <w:rtl/>
        </w:rPr>
        <w:t>.</w:t>
      </w:r>
      <w:r w:rsidRPr="006602B2">
        <w:rPr>
          <w:rtl/>
        </w:rPr>
        <w:t xml:space="preserve"> אני מכהן כ______</w:t>
      </w:r>
      <w:r>
        <w:rPr>
          <w:rFonts w:hint="cs"/>
          <w:rtl/>
        </w:rPr>
        <w:t>_________</w:t>
      </w:r>
      <w:r w:rsidRPr="006602B2">
        <w:rPr>
          <w:rtl/>
        </w:rPr>
        <w:t xml:space="preserve">_________ והנני מוסמך/ת למסור תצהיר זה בשם </w:t>
      </w:r>
      <w:r>
        <w:rPr>
          <w:rFonts w:hint="cs"/>
          <w:rtl/>
        </w:rPr>
        <w:t>החברה</w:t>
      </w:r>
      <w:r w:rsidRPr="006602B2">
        <w:rPr>
          <w:rtl/>
        </w:rPr>
        <w:t xml:space="preserve"> ולחייב את החברה בחתימתי</w:t>
      </w:r>
      <w:r w:rsidRPr="00CB362B">
        <w:rPr>
          <w:rtl/>
        </w:rPr>
        <w:t xml:space="preserve"> </w:t>
      </w:r>
      <w:r w:rsidRPr="006602B2">
        <w:rPr>
          <w:rtl/>
        </w:rPr>
        <w:t>.</w:t>
      </w:r>
    </w:p>
    <w:p w14:paraId="7A8F3D53" w14:textId="77777777" w:rsidR="00980D65" w:rsidRPr="006602B2" w:rsidRDefault="00980D65" w:rsidP="00980D65">
      <w:pPr>
        <w:pStyle w:val="af5"/>
        <w:spacing w:line="360" w:lineRule="auto"/>
        <w:ind w:left="869"/>
        <w:jc w:val="both"/>
        <w:rPr>
          <w:rtl/>
        </w:rPr>
      </w:pPr>
    </w:p>
    <w:p w14:paraId="64308C3E" w14:textId="77777777" w:rsidR="00980D65" w:rsidRPr="006602B2" w:rsidRDefault="00980D65" w:rsidP="00980D65">
      <w:pPr>
        <w:spacing w:after="0" w:line="360" w:lineRule="auto"/>
        <w:jc w:val="both"/>
        <w:rPr>
          <w:rFonts w:eastAsia="Times New Roman"/>
          <w:rtl/>
        </w:rPr>
      </w:pPr>
      <w:r w:rsidRPr="006602B2">
        <w:rPr>
          <w:rFonts w:eastAsia="Times New Roman"/>
          <w:rtl/>
        </w:rPr>
        <w:t xml:space="preserve">זה שמי, להלן חתימתי ותוכן תצהירי דלעיל אמת. </w:t>
      </w:r>
    </w:p>
    <w:p w14:paraId="3581005D" w14:textId="77777777" w:rsidR="00980D65" w:rsidRPr="006602B2" w:rsidRDefault="00980D65" w:rsidP="00980D65">
      <w:pPr>
        <w:spacing w:after="0" w:line="360" w:lineRule="auto"/>
        <w:jc w:val="both"/>
        <w:rPr>
          <w:rFonts w:eastAsia="Times New Roman"/>
          <w:rtl/>
        </w:rPr>
      </w:pPr>
    </w:p>
    <w:tbl>
      <w:tblPr>
        <w:bidiVisual/>
        <w:tblW w:w="0" w:type="auto"/>
        <w:jc w:val="center"/>
        <w:tblCellMar>
          <w:left w:w="0" w:type="dxa"/>
          <w:right w:w="0" w:type="dxa"/>
        </w:tblCellMar>
        <w:tblLook w:val="04A0" w:firstRow="1" w:lastRow="0" w:firstColumn="1" w:lastColumn="0" w:noHBand="0" w:noVBand="1"/>
      </w:tblPr>
      <w:tblGrid>
        <w:gridCol w:w="2494"/>
        <w:gridCol w:w="557"/>
        <w:gridCol w:w="2236"/>
        <w:gridCol w:w="913"/>
        <w:gridCol w:w="2106"/>
      </w:tblGrid>
      <w:tr w:rsidR="00980D65" w:rsidRPr="00B755A4" w14:paraId="0208A155" w14:textId="77777777" w:rsidTr="00482085">
        <w:trPr>
          <w:jc w:val="center"/>
        </w:trPr>
        <w:tc>
          <w:tcPr>
            <w:tcW w:w="2494" w:type="dxa"/>
            <w:tcBorders>
              <w:top w:val="single" w:sz="18" w:space="0" w:color="auto"/>
              <w:left w:val="nil"/>
              <w:bottom w:val="nil"/>
              <w:right w:val="nil"/>
            </w:tcBorders>
            <w:tcMar>
              <w:top w:w="0" w:type="dxa"/>
              <w:left w:w="108" w:type="dxa"/>
              <w:bottom w:w="0" w:type="dxa"/>
              <w:right w:w="108" w:type="dxa"/>
            </w:tcMar>
            <w:hideMark/>
          </w:tcPr>
          <w:p w14:paraId="30F7C175" w14:textId="77777777" w:rsidR="00980D65" w:rsidRPr="00B755A4" w:rsidRDefault="00980D65" w:rsidP="00482085">
            <w:pPr>
              <w:spacing w:after="0" w:line="360" w:lineRule="auto"/>
              <w:contextualSpacing/>
              <w:jc w:val="center"/>
              <w:rPr>
                <w:rtl/>
              </w:rPr>
            </w:pPr>
            <w:r w:rsidRPr="00B755A4">
              <w:rPr>
                <w:rFonts w:hint="cs"/>
                <w:rtl/>
              </w:rPr>
              <w:t>שם</w:t>
            </w:r>
            <w:r>
              <w:rPr>
                <w:rFonts w:hint="cs"/>
                <w:rtl/>
              </w:rPr>
              <w:t xml:space="preserve"> פרטי ומשפחה</w:t>
            </w:r>
          </w:p>
        </w:tc>
        <w:tc>
          <w:tcPr>
            <w:tcW w:w="557" w:type="dxa"/>
            <w:tcMar>
              <w:top w:w="0" w:type="dxa"/>
              <w:left w:w="108" w:type="dxa"/>
              <w:bottom w:w="0" w:type="dxa"/>
              <w:right w:w="108" w:type="dxa"/>
            </w:tcMar>
            <w:hideMark/>
          </w:tcPr>
          <w:p w14:paraId="2BC57EE5" w14:textId="77777777" w:rsidR="00980D65" w:rsidRPr="00B755A4" w:rsidRDefault="00980D65" w:rsidP="00482085">
            <w:pPr>
              <w:spacing w:after="0" w:line="360" w:lineRule="auto"/>
              <w:contextualSpacing/>
              <w:jc w:val="both"/>
              <w:rPr>
                <w:rtl/>
              </w:rPr>
            </w:pPr>
            <w:r w:rsidRPr="00B755A4">
              <w:rPr>
                <w:rFonts w:hint="cs"/>
                <w:rtl/>
              </w:rPr>
              <w:t> </w:t>
            </w:r>
          </w:p>
        </w:tc>
        <w:tc>
          <w:tcPr>
            <w:tcW w:w="2236" w:type="dxa"/>
            <w:tcBorders>
              <w:top w:val="single" w:sz="18" w:space="0" w:color="auto"/>
              <w:left w:val="nil"/>
              <w:bottom w:val="nil"/>
              <w:right w:val="nil"/>
            </w:tcBorders>
            <w:tcMar>
              <w:top w:w="0" w:type="dxa"/>
              <w:left w:w="108" w:type="dxa"/>
              <w:bottom w:w="0" w:type="dxa"/>
              <w:right w:w="108" w:type="dxa"/>
            </w:tcMar>
            <w:hideMark/>
          </w:tcPr>
          <w:p w14:paraId="52A1E56A" w14:textId="77777777" w:rsidR="00980D65" w:rsidRPr="00B755A4" w:rsidRDefault="00980D65" w:rsidP="00482085">
            <w:pPr>
              <w:spacing w:after="0" w:line="360" w:lineRule="auto"/>
              <w:contextualSpacing/>
              <w:jc w:val="center"/>
              <w:rPr>
                <w:rtl/>
              </w:rPr>
            </w:pPr>
            <w:r w:rsidRPr="00B755A4">
              <w:rPr>
                <w:rFonts w:hint="cs"/>
                <w:rtl/>
              </w:rPr>
              <w:t>חתימה</w:t>
            </w:r>
          </w:p>
        </w:tc>
        <w:tc>
          <w:tcPr>
            <w:tcW w:w="913" w:type="dxa"/>
            <w:tcMar>
              <w:top w:w="0" w:type="dxa"/>
              <w:left w:w="108" w:type="dxa"/>
              <w:bottom w:w="0" w:type="dxa"/>
              <w:right w:w="108" w:type="dxa"/>
            </w:tcMar>
            <w:hideMark/>
          </w:tcPr>
          <w:p w14:paraId="27EB05A0" w14:textId="77777777" w:rsidR="00980D65" w:rsidRPr="00B755A4" w:rsidRDefault="00980D65" w:rsidP="00482085">
            <w:pPr>
              <w:spacing w:after="0" w:line="360" w:lineRule="auto"/>
              <w:contextualSpacing/>
              <w:jc w:val="both"/>
              <w:rPr>
                <w:rtl/>
              </w:rPr>
            </w:pPr>
            <w:r w:rsidRPr="00B755A4">
              <w:rPr>
                <w:rFonts w:hint="cs"/>
                <w:rtl/>
              </w:rPr>
              <w:t> </w:t>
            </w:r>
          </w:p>
        </w:tc>
        <w:tc>
          <w:tcPr>
            <w:tcW w:w="2106" w:type="dxa"/>
            <w:tcBorders>
              <w:top w:val="single" w:sz="18" w:space="0" w:color="auto"/>
              <w:left w:val="nil"/>
              <w:bottom w:val="nil"/>
              <w:right w:val="nil"/>
            </w:tcBorders>
            <w:tcMar>
              <w:top w:w="0" w:type="dxa"/>
              <w:left w:w="108" w:type="dxa"/>
              <w:bottom w:w="0" w:type="dxa"/>
              <w:right w:w="108" w:type="dxa"/>
            </w:tcMar>
            <w:hideMark/>
          </w:tcPr>
          <w:p w14:paraId="7E439719" w14:textId="77777777" w:rsidR="00980D65" w:rsidRPr="00B755A4" w:rsidRDefault="00980D65" w:rsidP="00482085">
            <w:pPr>
              <w:spacing w:after="0" w:line="360" w:lineRule="auto"/>
              <w:contextualSpacing/>
              <w:jc w:val="center"/>
              <w:rPr>
                <w:rtl/>
              </w:rPr>
            </w:pPr>
            <w:r w:rsidRPr="00B755A4">
              <w:rPr>
                <w:rFonts w:hint="cs"/>
                <w:rtl/>
              </w:rPr>
              <w:t>תאריך</w:t>
            </w:r>
          </w:p>
        </w:tc>
      </w:tr>
    </w:tbl>
    <w:p w14:paraId="2021E81D" w14:textId="77777777" w:rsidR="00980D65" w:rsidRPr="002B1208" w:rsidRDefault="00980D65" w:rsidP="00980D65">
      <w:pPr>
        <w:spacing w:after="0" w:line="360" w:lineRule="auto"/>
        <w:ind w:left="2880"/>
        <w:contextualSpacing/>
        <w:jc w:val="both"/>
        <w:rPr>
          <w:rFonts w:eastAsia="Times New Roman"/>
          <w:sz w:val="32"/>
          <w:szCs w:val="32"/>
          <w:rtl/>
        </w:rPr>
      </w:pPr>
    </w:p>
    <w:p w14:paraId="4FD256C9" w14:textId="77777777" w:rsidR="00980D65" w:rsidRPr="002B1208" w:rsidRDefault="00980D65" w:rsidP="00980D65">
      <w:pPr>
        <w:spacing w:after="0" w:line="360" w:lineRule="auto"/>
        <w:ind w:right="360"/>
        <w:jc w:val="both"/>
        <w:rPr>
          <w:rFonts w:eastAsia="Times New Roman"/>
          <w:b/>
          <w:bCs/>
          <w:sz w:val="32"/>
          <w:szCs w:val="32"/>
          <w:u w:val="single"/>
          <w:rtl/>
        </w:rPr>
      </w:pPr>
    </w:p>
    <w:p w14:paraId="53583AFB" w14:textId="77777777" w:rsidR="00980D65" w:rsidRPr="006602B2" w:rsidRDefault="00980D65" w:rsidP="00980D65">
      <w:pPr>
        <w:spacing w:after="0" w:line="360" w:lineRule="auto"/>
        <w:ind w:right="360"/>
        <w:jc w:val="both"/>
        <w:rPr>
          <w:rFonts w:eastAsia="Times New Roman"/>
          <w:b/>
          <w:bCs/>
          <w:u w:val="single"/>
          <w:rtl/>
        </w:rPr>
      </w:pPr>
    </w:p>
    <w:p w14:paraId="7ADB807A" w14:textId="77777777" w:rsidR="00980D65" w:rsidRPr="006602B2" w:rsidRDefault="00980D65" w:rsidP="00980D65">
      <w:pPr>
        <w:spacing w:after="0" w:line="360" w:lineRule="auto"/>
        <w:ind w:left="299" w:right="360"/>
        <w:jc w:val="center"/>
        <w:rPr>
          <w:rFonts w:eastAsia="Times New Roman"/>
          <w:b/>
          <w:bCs/>
          <w:u w:val="single"/>
          <w:rtl/>
        </w:rPr>
      </w:pPr>
      <w:r w:rsidRPr="006602B2">
        <w:rPr>
          <w:rFonts w:eastAsia="Times New Roman"/>
          <w:b/>
          <w:bCs/>
          <w:u w:val="single"/>
          <w:rtl/>
        </w:rPr>
        <w:t>אישור עו"ד</w:t>
      </w:r>
    </w:p>
    <w:p w14:paraId="51DCCB98" w14:textId="77777777" w:rsidR="00980D65" w:rsidRPr="006602B2" w:rsidRDefault="00980D65" w:rsidP="00980D65">
      <w:pPr>
        <w:spacing w:after="0" w:line="360" w:lineRule="auto"/>
        <w:ind w:left="11" w:right="360" w:hanging="11"/>
        <w:jc w:val="both"/>
        <w:rPr>
          <w:rFonts w:eastAsia="Times New Roman"/>
          <w:rtl/>
        </w:rPr>
      </w:pPr>
    </w:p>
    <w:p w14:paraId="1E7B690D" w14:textId="77777777" w:rsidR="00980D65" w:rsidRDefault="00980D65" w:rsidP="00980D65">
      <w:pPr>
        <w:spacing w:after="0" w:line="360" w:lineRule="auto"/>
        <w:jc w:val="both"/>
        <w:rPr>
          <w:rFonts w:eastAsia="Times New Roman"/>
          <w:rtl/>
        </w:rPr>
      </w:pPr>
      <w:r w:rsidRPr="006602B2">
        <w:rPr>
          <w:rFonts w:eastAsia="Times New Roman"/>
          <w:rtl/>
        </w:rPr>
        <w:t>אני הח"מ ___</w:t>
      </w:r>
      <w:r>
        <w:rPr>
          <w:rFonts w:eastAsia="Times New Roman" w:hint="cs"/>
          <w:rtl/>
        </w:rPr>
        <w:t>_____________</w:t>
      </w:r>
      <w:r w:rsidRPr="006602B2">
        <w:rPr>
          <w:rFonts w:eastAsia="Times New Roman"/>
          <w:rtl/>
        </w:rPr>
        <w:t>_______, עו"ד מאשר/ת בזאת כי __</w:t>
      </w:r>
      <w:r>
        <w:rPr>
          <w:rFonts w:eastAsia="Times New Roman" w:hint="cs"/>
          <w:rtl/>
        </w:rPr>
        <w:t>____________</w:t>
      </w:r>
      <w:r w:rsidRPr="006602B2">
        <w:rPr>
          <w:rFonts w:eastAsia="Times New Roman"/>
          <w:rtl/>
        </w:rPr>
        <w:t>_______ מס' ת.ז. _______________ החתום/מה לעיל והמוכר/ת לי אישית / אשר זוהה/תה על ידי תעודת זהות, חתם/מה בפ</w:t>
      </w:r>
      <w:r>
        <w:rPr>
          <w:rFonts w:eastAsia="Times New Roman"/>
          <w:rtl/>
        </w:rPr>
        <w:t xml:space="preserve">ני </w:t>
      </w:r>
      <w:r w:rsidRPr="006602B2">
        <w:rPr>
          <w:rFonts w:eastAsia="Times New Roman"/>
          <w:rtl/>
        </w:rPr>
        <w:t xml:space="preserve">מטעם </w:t>
      </w:r>
      <w:r>
        <w:rPr>
          <w:rFonts w:eastAsia="Times New Roman" w:hint="cs"/>
          <w:rtl/>
        </w:rPr>
        <w:t xml:space="preserve">_______________________ </w:t>
      </w:r>
      <w:r w:rsidRPr="006602B2">
        <w:rPr>
          <w:rFonts w:eastAsia="Times New Roman"/>
          <w:rtl/>
        </w:rPr>
        <w:t>על הבקשה לקבלת מענק לפי</w:t>
      </w:r>
      <w:r w:rsidRPr="006602B2">
        <w:rPr>
          <w:rtl/>
        </w:rPr>
        <w:t xml:space="preserve"> קול קורא מס' </w:t>
      </w:r>
      <w:r>
        <w:rPr>
          <w:rFonts w:hint="cs"/>
          <w:rtl/>
        </w:rPr>
        <w:t>37/2021</w:t>
      </w:r>
      <w:r w:rsidRPr="006602B2">
        <w:rPr>
          <w:rtl/>
        </w:rPr>
        <w:t xml:space="preserve"> - </w:t>
      </w:r>
      <w:r w:rsidRPr="006602B2">
        <w:rPr>
          <w:rFonts w:hint="eastAsia"/>
          <w:rtl/>
        </w:rPr>
        <w:t>האצת</w:t>
      </w:r>
      <w:r w:rsidRPr="006602B2">
        <w:rPr>
          <w:rtl/>
        </w:rPr>
        <w:t xml:space="preserve"> </w:t>
      </w:r>
      <w:r w:rsidRPr="006602B2">
        <w:rPr>
          <w:rFonts w:hint="eastAsia"/>
          <w:rtl/>
        </w:rPr>
        <w:t>פרישת</w:t>
      </w:r>
      <w:r w:rsidRPr="006602B2">
        <w:rPr>
          <w:rtl/>
        </w:rPr>
        <w:t xml:space="preserve"> </w:t>
      </w:r>
      <w:r w:rsidRPr="006602B2">
        <w:rPr>
          <w:rFonts w:hint="eastAsia"/>
          <w:rtl/>
        </w:rPr>
        <w:t>רשת</w:t>
      </w:r>
      <w:r w:rsidRPr="006602B2">
        <w:rPr>
          <w:rtl/>
        </w:rPr>
        <w:t xml:space="preserve"> </w:t>
      </w:r>
      <w:r w:rsidRPr="006602B2">
        <w:rPr>
          <w:rFonts w:hint="eastAsia"/>
          <w:rtl/>
        </w:rPr>
        <w:t>החלוקה</w:t>
      </w:r>
      <w:r w:rsidRPr="006602B2">
        <w:rPr>
          <w:rtl/>
        </w:rPr>
        <w:t xml:space="preserve"> </w:t>
      </w:r>
      <w:r w:rsidRPr="006602B2">
        <w:rPr>
          <w:rFonts w:eastAsia="Times New Roman"/>
          <w:rtl/>
        </w:rPr>
        <w:t>והתצהיר, וכי הוא מוסמך/כת לעשות כן ולחייב את</w:t>
      </w:r>
      <w:r w:rsidRPr="006602B2">
        <w:rPr>
          <w:rFonts w:eastAsia="Times New Roman"/>
          <w:u w:val="single"/>
          <w:rtl/>
        </w:rPr>
        <w:t xml:space="preserve"> </w:t>
      </w:r>
      <w:r w:rsidRPr="001A0E5A">
        <w:rPr>
          <w:rFonts w:eastAsia="Times New Roman" w:hint="cs"/>
          <w:rtl/>
        </w:rPr>
        <w:t>_______________________________________</w:t>
      </w:r>
      <w:r>
        <w:rPr>
          <w:rFonts w:eastAsia="Times New Roman" w:hint="cs"/>
          <w:rtl/>
        </w:rPr>
        <w:t xml:space="preserve"> </w:t>
      </w:r>
      <w:r w:rsidRPr="006602B2">
        <w:rPr>
          <w:rFonts w:eastAsia="Times New Roman"/>
          <w:rtl/>
        </w:rPr>
        <w:t xml:space="preserve">בחתימתו, ולאחר שהזהרתיו/ה כי עליו/ה להצהיר אמת וכי יהיה/תהיה צפוי/ה לעונשים הקבועים בחוק אם לא יעשה/תעשה כן, חתם/מה על הצהרה והתחייבות זו בפני. </w:t>
      </w:r>
    </w:p>
    <w:p w14:paraId="7F79E199" w14:textId="77777777" w:rsidR="00980D65" w:rsidRPr="006602B2" w:rsidRDefault="00980D65" w:rsidP="00980D65">
      <w:pPr>
        <w:spacing w:after="0" w:line="360" w:lineRule="auto"/>
        <w:jc w:val="both"/>
        <w:rPr>
          <w:rFonts w:eastAsia="Times New Roman"/>
          <w:rtl/>
        </w:rPr>
      </w:pPr>
    </w:p>
    <w:p w14:paraId="01D0AE89" w14:textId="77777777" w:rsidR="00980D65" w:rsidRPr="006602B2" w:rsidRDefault="00980D65" w:rsidP="00980D65">
      <w:pPr>
        <w:spacing w:after="0" w:line="360" w:lineRule="auto"/>
        <w:jc w:val="both"/>
        <w:rPr>
          <w:rFonts w:eastAsia="Times New Roman"/>
          <w:rtl/>
        </w:rPr>
      </w:pPr>
    </w:p>
    <w:tbl>
      <w:tblPr>
        <w:bidiVisual/>
        <w:tblW w:w="0" w:type="auto"/>
        <w:jc w:val="center"/>
        <w:tblCellMar>
          <w:left w:w="0" w:type="dxa"/>
          <w:right w:w="0" w:type="dxa"/>
        </w:tblCellMar>
        <w:tblLook w:val="04A0" w:firstRow="1" w:lastRow="0" w:firstColumn="1" w:lastColumn="0" w:noHBand="0" w:noVBand="1"/>
      </w:tblPr>
      <w:tblGrid>
        <w:gridCol w:w="2352"/>
        <w:gridCol w:w="687"/>
        <w:gridCol w:w="2231"/>
        <w:gridCol w:w="484"/>
        <w:gridCol w:w="2552"/>
      </w:tblGrid>
      <w:tr w:rsidR="00980D65" w:rsidRPr="00B755A4" w14:paraId="115BFEC2" w14:textId="77777777" w:rsidTr="00482085">
        <w:trPr>
          <w:jc w:val="center"/>
        </w:trPr>
        <w:tc>
          <w:tcPr>
            <w:tcW w:w="2352" w:type="dxa"/>
            <w:tcBorders>
              <w:top w:val="single" w:sz="18" w:space="0" w:color="auto"/>
              <w:left w:val="nil"/>
              <w:bottom w:val="nil"/>
              <w:right w:val="nil"/>
            </w:tcBorders>
            <w:tcMar>
              <w:top w:w="0" w:type="dxa"/>
              <w:left w:w="108" w:type="dxa"/>
              <w:bottom w:w="0" w:type="dxa"/>
              <w:right w:w="108" w:type="dxa"/>
            </w:tcMar>
            <w:hideMark/>
          </w:tcPr>
          <w:p w14:paraId="3DC46C4D" w14:textId="77777777" w:rsidR="00980D65" w:rsidRPr="00B755A4" w:rsidRDefault="00980D65" w:rsidP="00482085">
            <w:pPr>
              <w:spacing w:after="0" w:line="360" w:lineRule="auto"/>
              <w:contextualSpacing/>
              <w:jc w:val="center"/>
              <w:rPr>
                <w:rtl/>
              </w:rPr>
            </w:pPr>
            <w:r w:rsidRPr="00B755A4">
              <w:rPr>
                <w:rFonts w:hint="cs"/>
                <w:rtl/>
              </w:rPr>
              <w:t>תאריך</w:t>
            </w:r>
          </w:p>
        </w:tc>
        <w:tc>
          <w:tcPr>
            <w:tcW w:w="687" w:type="dxa"/>
            <w:tcMar>
              <w:top w:w="0" w:type="dxa"/>
              <w:left w:w="108" w:type="dxa"/>
              <w:bottom w:w="0" w:type="dxa"/>
              <w:right w:w="108" w:type="dxa"/>
            </w:tcMar>
            <w:hideMark/>
          </w:tcPr>
          <w:p w14:paraId="337B9819" w14:textId="77777777" w:rsidR="00980D65" w:rsidRPr="00B755A4" w:rsidRDefault="00980D65" w:rsidP="00482085">
            <w:pPr>
              <w:spacing w:after="0" w:line="360" w:lineRule="auto"/>
              <w:contextualSpacing/>
              <w:jc w:val="center"/>
              <w:rPr>
                <w:rtl/>
              </w:rPr>
            </w:pPr>
          </w:p>
        </w:tc>
        <w:tc>
          <w:tcPr>
            <w:tcW w:w="2231" w:type="dxa"/>
            <w:tcBorders>
              <w:top w:val="single" w:sz="18" w:space="0" w:color="auto"/>
              <w:left w:val="nil"/>
              <w:bottom w:val="nil"/>
              <w:right w:val="nil"/>
            </w:tcBorders>
            <w:tcMar>
              <w:top w:w="0" w:type="dxa"/>
              <w:left w:w="108" w:type="dxa"/>
              <w:bottom w:w="0" w:type="dxa"/>
              <w:right w:w="108" w:type="dxa"/>
            </w:tcMar>
            <w:hideMark/>
          </w:tcPr>
          <w:p w14:paraId="2786C48F" w14:textId="77777777" w:rsidR="00980D65" w:rsidRPr="00B755A4" w:rsidRDefault="00980D65" w:rsidP="00482085">
            <w:pPr>
              <w:spacing w:after="0" w:line="360" w:lineRule="auto"/>
              <w:contextualSpacing/>
              <w:jc w:val="center"/>
              <w:rPr>
                <w:rtl/>
              </w:rPr>
            </w:pPr>
            <w:r w:rsidRPr="00B755A4">
              <w:rPr>
                <w:rFonts w:hint="cs"/>
                <w:rtl/>
              </w:rPr>
              <w:t>מס' רישיון</w:t>
            </w:r>
          </w:p>
        </w:tc>
        <w:tc>
          <w:tcPr>
            <w:tcW w:w="484" w:type="dxa"/>
            <w:tcMar>
              <w:top w:w="0" w:type="dxa"/>
              <w:left w:w="108" w:type="dxa"/>
              <w:bottom w:w="0" w:type="dxa"/>
              <w:right w:w="108" w:type="dxa"/>
            </w:tcMar>
            <w:hideMark/>
          </w:tcPr>
          <w:p w14:paraId="782F74BE" w14:textId="77777777" w:rsidR="00980D65" w:rsidRPr="00B755A4" w:rsidRDefault="00980D65" w:rsidP="00482085">
            <w:pPr>
              <w:spacing w:after="0" w:line="360" w:lineRule="auto"/>
              <w:contextualSpacing/>
              <w:jc w:val="center"/>
              <w:rPr>
                <w:rtl/>
              </w:rPr>
            </w:pPr>
          </w:p>
        </w:tc>
        <w:tc>
          <w:tcPr>
            <w:tcW w:w="2552" w:type="dxa"/>
            <w:tcBorders>
              <w:top w:val="single" w:sz="18" w:space="0" w:color="auto"/>
              <w:left w:val="nil"/>
              <w:bottom w:val="nil"/>
              <w:right w:val="nil"/>
            </w:tcBorders>
            <w:tcMar>
              <w:top w:w="0" w:type="dxa"/>
              <w:left w:w="108" w:type="dxa"/>
              <w:bottom w:w="0" w:type="dxa"/>
              <w:right w:w="108" w:type="dxa"/>
            </w:tcMar>
            <w:hideMark/>
          </w:tcPr>
          <w:p w14:paraId="4F9E9236" w14:textId="77777777" w:rsidR="00980D65" w:rsidRPr="00B755A4" w:rsidRDefault="00980D65" w:rsidP="00482085">
            <w:pPr>
              <w:spacing w:after="0" w:line="360" w:lineRule="auto"/>
              <w:contextualSpacing/>
              <w:jc w:val="center"/>
              <w:rPr>
                <w:rtl/>
              </w:rPr>
            </w:pPr>
            <w:r w:rsidRPr="00B755A4">
              <w:rPr>
                <w:rFonts w:hint="cs"/>
                <w:rtl/>
              </w:rPr>
              <w:t>חתימה וחותמת</w:t>
            </w:r>
          </w:p>
        </w:tc>
      </w:tr>
    </w:tbl>
    <w:p w14:paraId="1149037D" w14:textId="77777777" w:rsidR="00980D65" w:rsidRDefault="00980D65" w:rsidP="00980D65">
      <w:pPr>
        <w:rPr>
          <w:b/>
          <w:bCs/>
        </w:rPr>
      </w:pPr>
    </w:p>
    <w:p w14:paraId="39178FED" w14:textId="77777777" w:rsidR="00980D65" w:rsidRDefault="00980D65" w:rsidP="00980D65">
      <w:pPr>
        <w:rPr>
          <w:b/>
          <w:bCs/>
        </w:rPr>
      </w:pPr>
    </w:p>
    <w:p w14:paraId="57F955CE" w14:textId="77777777" w:rsidR="00980D65" w:rsidRDefault="00980D65" w:rsidP="00980D65">
      <w:pPr>
        <w:bidi w:val="0"/>
        <w:rPr>
          <w:b/>
          <w:bCs/>
        </w:rPr>
      </w:pPr>
    </w:p>
    <w:p w14:paraId="135DB075" w14:textId="77777777" w:rsidR="00980D65" w:rsidRPr="001A0E5A" w:rsidRDefault="00980D65" w:rsidP="00980D65">
      <w:pPr>
        <w:rPr>
          <w:b/>
          <w:bCs/>
          <w:rtl/>
        </w:rPr>
      </w:pPr>
    </w:p>
    <w:p w14:paraId="0C472C35" w14:textId="77777777" w:rsidR="00980D65" w:rsidRDefault="00980D65" w:rsidP="00980D65">
      <w:pPr>
        <w:jc w:val="center"/>
        <w:rPr>
          <w:rFonts w:ascii="Times New Roman" w:eastAsia="Times New Roman" w:hAnsi="Times New Roman"/>
          <w:b/>
          <w:bCs/>
          <w:sz w:val="28"/>
          <w:szCs w:val="28"/>
          <w:u w:val="single"/>
          <w:rtl/>
        </w:rPr>
      </w:pPr>
    </w:p>
    <w:p w14:paraId="2177AD78" w14:textId="77777777" w:rsidR="00980D65" w:rsidRDefault="00980D65" w:rsidP="00980D65">
      <w:pPr>
        <w:jc w:val="center"/>
        <w:rPr>
          <w:rFonts w:ascii="Times New Roman" w:eastAsia="Times New Roman" w:hAnsi="Times New Roman"/>
          <w:b/>
          <w:bCs/>
          <w:sz w:val="28"/>
          <w:szCs w:val="28"/>
          <w:u w:val="single"/>
          <w:rtl/>
        </w:rPr>
      </w:pPr>
    </w:p>
    <w:p w14:paraId="0746A1A0" w14:textId="77777777" w:rsidR="00980D65" w:rsidRDefault="00980D65" w:rsidP="00980D65">
      <w:pPr>
        <w:jc w:val="center"/>
        <w:rPr>
          <w:rFonts w:ascii="Times New Roman" w:eastAsia="Times New Roman" w:hAnsi="Times New Roman"/>
          <w:b/>
          <w:bCs/>
          <w:sz w:val="28"/>
          <w:szCs w:val="28"/>
          <w:u w:val="single"/>
          <w:rtl/>
        </w:rPr>
      </w:pPr>
    </w:p>
    <w:p w14:paraId="3BB3201D" w14:textId="77777777" w:rsidR="00980D65" w:rsidRDefault="00980D65" w:rsidP="00980D65">
      <w:pPr>
        <w:jc w:val="center"/>
        <w:rPr>
          <w:rFonts w:ascii="Times New Roman" w:eastAsia="Times New Roman" w:hAnsi="Times New Roman"/>
          <w:b/>
          <w:bCs/>
          <w:sz w:val="28"/>
          <w:szCs w:val="28"/>
          <w:u w:val="single"/>
          <w:rtl/>
        </w:rPr>
      </w:pPr>
    </w:p>
    <w:p w14:paraId="61E3B9B9" w14:textId="77777777" w:rsidR="00980D65" w:rsidRDefault="00980D65" w:rsidP="00980D65">
      <w:pPr>
        <w:jc w:val="center"/>
        <w:rPr>
          <w:rFonts w:ascii="Times New Roman" w:eastAsia="Times New Roman" w:hAnsi="Times New Roman"/>
          <w:b/>
          <w:bCs/>
          <w:sz w:val="28"/>
          <w:szCs w:val="28"/>
          <w:u w:val="single"/>
          <w:rtl/>
        </w:rPr>
      </w:pPr>
    </w:p>
    <w:p w14:paraId="7858C918" w14:textId="77777777" w:rsidR="00980D65" w:rsidRDefault="00980D65" w:rsidP="00980D65">
      <w:pPr>
        <w:jc w:val="center"/>
        <w:rPr>
          <w:rFonts w:ascii="Times New Roman" w:eastAsia="Times New Roman" w:hAnsi="Times New Roman"/>
          <w:b/>
          <w:bCs/>
          <w:sz w:val="28"/>
          <w:szCs w:val="28"/>
          <w:u w:val="single"/>
          <w:rtl/>
        </w:rPr>
      </w:pPr>
    </w:p>
    <w:p w14:paraId="0127843A" w14:textId="77777777" w:rsidR="00980D65" w:rsidRDefault="00980D65" w:rsidP="00980D65">
      <w:pPr>
        <w:jc w:val="center"/>
        <w:rPr>
          <w:rFonts w:ascii="Times New Roman" w:eastAsia="Times New Roman" w:hAnsi="Times New Roman"/>
          <w:b/>
          <w:bCs/>
          <w:sz w:val="28"/>
          <w:szCs w:val="28"/>
          <w:u w:val="single"/>
          <w:rtl/>
        </w:rPr>
      </w:pPr>
    </w:p>
    <w:p w14:paraId="640844C3" w14:textId="77777777" w:rsidR="00980D65" w:rsidRDefault="00980D65" w:rsidP="00980D65">
      <w:pPr>
        <w:bidi w:val="0"/>
        <w:rPr>
          <w:b/>
          <w:bCs/>
          <w:sz w:val="28"/>
          <w:szCs w:val="28"/>
          <w:u w:val="single"/>
          <w:rtl/>
        </w:rPr>
      </w:pPr>
      <w:r>
        <w:rPr>
          <w:rtl/>
        </w:rPr>
        <w:br w:type="page"/>
      </w:r>
    </w:p>
    <w:p w14:paraId="2C42E6AD" w14:textId="77777777" w:rsidR="00980D65" w:rsidRPr="00171E2B" w:rsidRDefault="00980D65" w:rsidP="00980D65">
      <w:pPr>
        <w:pStyle w:val="14"/>
        <w:rPr>
          <w:rtl/>
        </w:rPr>
      </w:pPr>
      <w:bookmarkStart w:id="80" w:name="_Toc72939014"/>
      <w:r w:rsidRPr="00171E2B">
        <w:rPr>
          <w:rFonts w:hint="cs"/>
          <w:rtl/>
        </w:rPr>
        <w:t xml:space="preserve">נספח </w:t>
      </w:r>
      <w:r>
        <w:rPr>
          <w:rFonts w:hint="cs"/>
          <w:rtl/>
        </w:rPr>
        <w:t>ו</w:t>
      </w:r>
      <w:r w:rsidRPr="00171E2B">
        <w:rPr>
          <w:rFonts w:hint="cs"/>
          <w:rtl/>
        </w:rPr>
        <w:t>' - מסמכי פרשה טכנית</w:t>
      </w:r>
      <w:bookmarkEnd w:id="80"/>
    </w:p>
    <w:p w14:paraId="1D984721" w14:textId="77777777" w:rsidR="00980D65" w:rsidRDefault="00980D65" w:rsidP="00980D65">
      <w:pPr>
        <w:spacing w:after="0" w:line="360" w:lineRule="auto"/>
        <w:jc w:val="both"/>
        <w:rPr>
          <w:rFonts w:ascii="Times New Roman" w:eastAsia="Times New Roman" w:hAnsi="Times New Roman"/>
          <w:rtl/>
        </w:rPr>
      </w:pPr>
      <w:r w:rsidRPr="001A0E5A">
        <w:rPr>
          <w:rFonts w:ascii="Times New Roman" w:eastAsia="Times New Roman" w:hAnsi="Times New Roman" w:hint="cs"/>
          <w:rtl/>
        </w:rPr>
        <w:t>יש להשלים את כל המסמכים והאסמכתאות המבוקשות להלן עבור כל אחד מהמקטעים עליהם מוגשת בקשה במסגרת קול קורא זה.</w:t>
      </w:r>
    </w:p>
    <w:tbl>
      <w:tblPr>
        <w:tblStyle w:val="afb"/>
        <w:bidiVisual/>
        <w:tblW w:w="536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17"/>
      </w:tblGrid>
      <w:tr w:rsidR="00980D65" w:rsidRPr="0080226E" w14:paraId="307C1CDA" w14:textId="77777777" w:rsidTr="00482085">
        <w:tc>
          <w:tcPr>
            <w:tcW w:w="5000" w:type="pct"/>
            <w:shd w:val="clear" w:color="auto" w:fill="E2EFD9" w:themeFill="accent6" w:themeFillTint="33"/>
          </w:tcPr>
          <w:p w14:paraId="75ED6D04" w14:textId="77777777" w:rsidR="00980D65" w:rsidRPr="0080226E" w:rsidRDefault="00980D65" w:rsidP="00482085">
            <w:pPr>
              <w:tabs>
                <w:tab w:val="left" w:pos="1651"/>
                <w:tab w:val="center" w:pos="4350"/>
              </w:tabs>
              <w:spacing w:line="360" w:lineRule="auto"/>
              <w:jc w:val="center"/>
              <w:rPr>
                <w:rFonts w:ascii="David" w:hAnsi="David" w:cs="David"/>
                <w:sz w:val="24"/>
                <w:szCs w:val="24"/>
                <w:rtl/>
              </w:rPr>
            </w:pPr>
            <w:r>
              <w:rPr>
                <w:rFonts w:ascii="David" w:hAnsi="David" w:cs="David" w:hint="cs"/>
                <w:sz w:val="24"/>
                <w:szCs w:val="24"/>
                <w:rtl/>
              </w:rPr>
              <w:t>תיאור המקטע - פרשה טכנית</w:t>
            </w:r>
          </w:p>
        </w:tc>
      </w:tr>
      <w:tr w:rsidR="00980D65" w:rsidRPr="0080226E" w14:paraId="520BFC99" w14:textId="77777777" w:rsidTr="00482085">
        <w:tc>
          <w:tcPr>
            <w:tcW w:w="5000" w:type="pct"/>
          </w:tcPr>
          <w:p w14:paraId="246BAE57" w14:textId="77777777" w:rsidR="00980D65" w:rsidRPr="0080226E" w:rsidRDefault="00980D65" w:rsidP="00482085">
            <w:pPr>
              <w:jc w:val="center"/>
              <w:rPr>
                <w:rFonts w:ascii="David" w:hAnsi="David" w:cs="David"/>
                <w:sz w:val="24"/>
                <w:szCs w:val="24"/>
                <w:rtl/>
              </w:rPr>
            </w:pPr>
          </w:p>
        </w:tc>
      </w:tr>
      <w:tr w:rsidR="00980D65" w:rsidRPr="0080226E" w14:paraId="0E46717B" w14:textId="77777777" w:rsidTr="00482085">
        <w:tc>
          <w:tcPr>
            <w:tcW w:w="5000" w:type="pct"/>
            <w:vAlign w:val="center"/>
          </w:tcPr>
          <w:p w14:paraId="30E64DE1" w14:textId="77777777" w:rsidR="00980D65" w:rsidRPr="0080226E" w:rsidRDefault="00980D65" w:rsidP="00482085">
            <w:pPr>
              <w:spacing w:line="360" w:lineRule="auto"/>
              <w:rPr>
                <w:rFonts w:ascii="David" w:hAnsi="David" w:cs="David"/>
                <w:sz w:val="24"/>
                <w:szCs w:val="24"/>
                <w:rtl/>
              </w:rPr>
            </w:pPr>
            <w:r w:rsidRPr="0080226E">
              <w:rPr>
                <w:rFonts w:ascii="David" w:hAnsi="David" w:cs="David"/>
                <w:sz w:val="24"/>
                <w:szCs w:val="24"/>
                <w:rtl/>
              </w:rPr>
              <w:t>יש להשלים במסמך נפרד עבור כל מקטע את הנתונים הבאים:</w:t>
            </w:r>
          </w:p>
        </w:tc>
      </w:tr>
      <w:tr w:rsidR="00980D65" w:rsidRPr="0080226E" w14:paraId="19CE0DB5" w14:textId="77777777" w:rsidTr="00482085">
        <w:tc>
          <w:tcPr>
            <w:tcW w:w="5000" w:type="pct"/>
            <w:vAlign w:val="center"/>
          </w:tcPr>
          <w:p w14:paraId="3F7C2CC3" w14:textId="77777777" w:rsidR="00980D65" w:rsidRPr="0080226E" w:rsidRDefault="00980D65" w:rsidP="00980D65">
            <w:pPr>
              <w:pStyle w:val="af5"/>
              <w:numPr>
                <w:ilvl w:val="0"/>
                <w:numId w:val="156"/>
              </w:numPr>
              <w:spacing w:line="360" w:lineRule="auto"/>
              <w:ind w:left="510" w:hanging="397"/>
              <w:jc w:val="both"/>
              <w:rPr>
                <w:rFonts w:ascii="David" w:hAnsi="David"/>
                <w:szCs w:val="24"/>
                <w:rtl/>
              </w:rPr>
            </w:pPr>
            <w:r w:rsidRPr="008A5DCB">
              <w:rPr>
                <w:rFonts w:ascii="David" w:hAnsi="David" w:hint="cs"/>
                <w:szCs w:val="24"/>
                <w:u w:val="single"/>
                <w:rtl/>
              </w:rPr>
              <w:t>תיאור המקטע</w:t>
            </w:r>
            <w:r>
              <w:rPr>
                <w:rFonts w:ascii="David" w:hAnsi="David" w:hint="cs"/>
                <w:szCs w:val="24"/>
                <w:rtl/>
              </w:rPr>
              <w:t xml:space="preserve"> - יש לפרט את נקודת המוצא של המקטע ונקודת סוף המקטע, תיאור תוואי המקטע, פירוט קוטר הצינור לאורך המקטע.</w:t>
            </w:r>
          </w:p>
        </w:tc>
      </w:tr>
      <w:tr w:rsidR="00980D65" w:rsidRPr="0080226E" w14:paraId="79B328E9" w14:textId="77777777" w:rsidTr="00482085">
        <w:tc>
          <w:tcPr>
            <w:tcW w:w="5000" w:type="pct"/>
            <w:vAlign w:val="center"/>
          </w:tcPr>
          <w:p w14:paraId="10F09C91" w14:textId="77777777" w:rsidR="00980D65" w:rsidRPr="0080226E" w:rsidRDefault="00980D65" w:rsidP="00980D65">
            <w:pPr>
              <w:pStyle w:val="af5"/>
              <w:numPr>
                <w:ilvl w:val="0"/>
                <w:numId w:val="156"/>
              </w:numPr>
              <w:spacing w:line="360" w:lineRule="auto"/>
              <w:ind w:left="510" w:hanging="397"/>
              <w:jc w:val="both"/>
              <w:rPr>
                <w:rFonts w:ascii="David" w:hAnsi="David"/>
                <w:szCs w:val="24"/>
                <w:rtl/>
              </w:rPr>
            </w:pPr>
            <w:r w:rsidRPr="008A5DCB">
              <w:rPr>
                <w:rFonts w:ascii="David" w:hAnsi="David"/>
                <w:szCs w:val="24"/>
                <w:u w:val="single"/>
                <w:rtl/>
              </w:rPr>
              <w:t>תיאור נחיצות ה</w:t>
            </w:r>
            <w:r>
              <w:rPr>
                <w:rFonts w:ascii="David" w:hAnsi="David" w:hint="cs"/>
                <w:szCs w:val="24"/>
                <w:u w:val="single"/>
                <w:rtl/>
              </w:rPr>
              <w:t>מקטע</w:t>
            </w:r>
            <w:r w:rsidRPr="0080226E">
              <w:rPr>
                <w:rFonts w:ascii="David" w:hAnsi="David"/>
                <w:szCs w:val="24"/>
                <w:rtl/>
              </w:rPr>
              <w:t xml:space="preserve"> - מי הצרכנים,</w:t>
            </w:r>
            <w:r>
              <w:rPr>
                <w:rFonts w:ascii="David" w:hAnsi="David" w:hint="cs"/>
                <w:szCs w:val="24"/>
                <w:rtl/>
              </w:rPr>
              <w:t xml:space="preserve"> מיקומם,</w:t>
            </w:r>
            <w:r w:rsidRPr="0080226E">
              <w:rPr>
                <w:rFonts w:ascii="David" w:hAnsi="David"/>
                <w:szCs w:val="24"/>
                <w:rtl/>
              </w:rPr>
              <w:t xml:space="preserve"> סוג הצרכנים, כמות צרכנים, פירוט צריכה בכ</w:t>
            </w:r>
            <w:r>
              <w:rPr>
                <w:rFonts w:ascii="David" w:hAnsi="David" w:hint="cs"/>
                <w:szCs w:val="24"/>
                <w:rtl/>
              </w:rPr>
              <w:t>ל אחד</w:t>
            </w:r>
            <w:r w:rsidRPr="0080226E">
              <w:rPr>
                <w:rFonts w:ascii="David" w:hAnsi="David"/>
                <w:szCs w:val="24"/>
                <w:rtl/>
              </w:rPr>
              <w:t xml:space="preserve"> מהצרכנים, סטטוס הסכם מול הצרכנים, </w:t>
            </w:r>
            <w:r>
              <w:rPr>
                <w:rFonts w:ascii="David" w:hAnsi="David" w:hint="cs"/>
                <w:szCs w:val="24"/>
                <w:rtl/>
              </w:rPr>
              <w:t>לוחות זמנים</w:t>
            </w:r>
            <w:r w:rsidRPr="0080226E">
              <w:rPr>
                <w:rFonts w:ascii="David" w:hAnsi="David"/>
                <w:szCs w:val="24"/>
                <w:rtl/>
              </w:rPr>
              <w:t xml:space="preserve"> לביצוע הקו במסגרת תכניות החברה, השתלבות בתכנית האב, האם </w:t>
            </w:r>
            <w:r>
              <w:rPr>
                <w:rFonts w:ascii="David" w:hAnsi="David" w:hint="cs"/>
                <w:szCs w:val="24"/>
                <w:rtl/>
              </w:rPr>
              <w:t>המקטע</w:t>
            </w:r>
            <w:r w:rsidRPr="0080226E">
              <w:rPr>
                <w:rFonts w:ascii="David" w:hAnsi="David"/>
                <w:szCs w:val="24"/>
                <w:rtl/>
              </w:rPr>
              <w:t xml:space="preserve"> עצמאי או תלוי במענקים אחרים. </w:t>
            </w:r>
          </w:p>
        </w:tc>
      </w:tr>
      <w:tr w:rsidR="00980D65" w:rsidRPr="0080226E" w14:paraId="400B5D08" w14:textId="77777777" w:rsidTr="00482085">
        <w:tc>
          <w:tcPr>
            <w:tcW w:w="5000" w:type="pct"/>
            <w:vAlign w:val="center"/>
          </w:tcPr>
          <w:p w14:paraId="6935625C" w14:textId="77777777" w:rsidR="00980D65" w:rsidRPr="0080226E" w:rsidRDefault="00980D65" w:rsidP="00980D65">
            <w:pPr>
              <w:pStyle w:val="af5"/>
              <w:numPr>
                <w:ilvl w:val="0"/>
                <w:numId w:val="156"/>
              </w:numPr>
              <w:spacing w:line="360" w:lineRule="auto"/>
              <w:ind w:left="510" w:hanging="397"/>
              <w:jc w:val="both"/>
              <w:rPr>
                <w:rFonts w:ascii="David" w:hAnsi="David"/>
                <w:szCs w:val="24"/>
                <w:rtl/>
              </w:rPr>
            </w:pPr>
            <w:r w:rsidRPr="008A5DCB">
              <w:rPr>
                <w:rFonts w:ascii="David" w:hAnsi="David"/>
                <w:szCs w:val="24"/>
                <w:u w:val="single"/>
                <w:rtl/>
              </w:rPr>
              <w:t xml:space="preserve">מגבלות הנדסיות על </w:t>
            </w:r>
            <w:r>
              <w:rPr>
                <w:rFonts w:ascii="David" w:hAnsi="David" w:hint="cs"/>
                <w:szCs w:val="24"/>
                <w:u w:val="single"/>
                <w:rtl/>
              </w:rPr>
              <w:t>המקטע</w:t>
            </w:r>
            <w:r w:rsidRPr="008A5DCB">
              <w:rPr>
                <w:rFonts w:ascii="David" w:hAnsi="David"/>
                <w:szCs w:val="24"/>
                <w:u w:val="single"/>
                <w:rtl/>
              </w:rPr>
              <w:t xml:space="preserve"> ופתרונות</w:t>
            </w:r>
            <w:r w:rsidRPr="0080226E">
              <w:rPr>
                <w:rFonts w:ascii="David" w:hAnsi="David"/>
                <w:szCs w:val="24"/>
                <w:rtl/>
              </w:rPr>
              <w:t xml:space="preserve"> - מגבלות תכנון על </w:t>
            </w:r>
            <w:r>
              <w:rPr>
                <w:rFonts w:ascii="David" w:hAnsi="David" w:hint="cs"/>
                <w:szCs w:val="24"/>
                <w:rtl/>
              </w:rPr>
              <w:t>המקטע</w:t>
            </w:r>
            <w:r w:rsidRPr="0080226E">
              <w:rPr>
                <w:rFonts w:ascii="David" w:hAnsi="David"/>
                <w:szCs w:val="24"/>
                <w:rtl/>
              </w:rPr>
              <w:t xml:space="preserve"> (לדוגמ</w:t>
            </w:r>
            <w:r>
              <w:rPr>
                <w:rFonts w:ascii="David" w:hAnsi="David" w:hint="cs"/>
                <w:szCs w:val="24"/>
                <w:rtl/>
              </w:rPr>
              <w:t>ה</w:t>
            </w:r>
            <w:r w:rsidRPr="0080226E">
              <w:rPr>
                <w:rFonts w:ascii="David" w:hAnsi="David"/>
                <w:szCs w:val="24"/>
                <w:rtl/>
              </w:rPr>
              <w:t xml:space="preserve"> אם יש קווי תשתית מרכזיים שעוברים, מגבלות לחצים על הקו</w:t>
            </w:r>
            <w:r>
              <w:rPr>
                <w:rFonts w:ascii="David" w:hAnsi="David" w:hint="cs"/>
                <w:szCs w:val="24"/>
                <w:rtl/>
              </w:rPr>
              <w:t xml:space="preserve"> וכדומה</w:t>
            </w:r>
            <w:r w:rsidRPr="0080226E">
              <w:rPr>
                <w:rFonts w:ascii="David" w:hAnsi="David"/>
                <w:szCs w:val="24"/>
                <w:rtl/>
              </w:rPr>
              <w:t xml:space="preserve">). </w:t>
            </w:r>
          </w:p>
        </w:tc>
      </w:tr>
      <w:tr w:rsidR="00980D65" w:rsidRPr="0080226E" w14:paraId="137E7F20" w14:textId="77777777" w:rsidTr="00482085">
        <w:tc>
          <w:tcPr>
            <w:tcW w:w="5000" w:type="pct"/>
            <w:vAlign w:val="center"/>
          </w:tcPr>
          <w:p w14:paraId="0EFCCE2E" w14:textId="77777777" w:rsidR="00980D65" w:rsidRPr="0080226E" w:rsidRDefault="00980D65" w:rsidP="00980D65">
            <w:pPr>
              <w:pStyle w:val="af5"/>
              <w:numPr>
                <w:ilvl w:val="0"/>
                <w:numId w:val="156"/>
              </w:numPr>
              <w:spacing w:line="360" w:lineRule="auto"/>
              <w:ind w:left="510" w:hanging="397"/>
              <w:jc w:val="both"/>
              <w:rPr>
                <w:rFonts w:ascii="David" w:hAnsi="David"/>
                <w:szCs w:val="24"/>
                <w:rtl/>
              </w:rPr>
            </w:pPr>
            <w:r w:rsidRPr="0080226E">
              <w:rPr>
                <w:rFonts w:ascii="David" w:hAnsi="David"/>
                <w:szCs w:val="24"/>
                <w:rtl/>
              </w:rPr>
              <w:t xml:space="preserve">התייחסות למקטעים נוספים (מקטעי המשך של המקטע המוצע, סגירת לולאות) </w:t>
            </w:r>
          </w:p>
        </w:tc>
      </w:tr>
      <w:tr w:rsidR="00980D65" w:rsidRPr="0080226E" w14:paraId="7B6BFBD9" w14:textId="77777777" w:rsidTr="00482085">
        <w:tc>
          <w:tcPr>
            <w:tcW w:w="5000" w:type="pct"/>
            <w:vAlign w:val="center"/>
          </w:tcPr>
          <w:p w14:paraId="76DF9BE1" w14:textId="77777777" w:rsidR="00980D65" w:rsidRPr="0080226E" w:rsidRDefault="00980D65" w:rsidP="00980D65">
            <w:pPr>
              <w:pStyle w:val="af5"/>
              <w:numPr>
                <w:ilvl w:val="0"/>
                <w:numId w:val="156"/>
              </w:numPr>
              <w:spacing w:line="360" w:lineRule="auto"/>
              <w:ind w:left="510" w:hanging="397"/>
              <w:jc w:val="both"/>
              <w:rPr>
                <w:rFonts w:ascii="David" w:hAnsi="David"/>
                <w:szCs w:val="24"/>
                <w:rtl/>
              </w:rPr>
            </w:pPr>
            <w:r w:rsidRPr="0080226E">
              <w:rPr>
                <w:rFonts w:ascii="David" w:hAnsi="David"/>
                <w:szCs w:val="24"/>
                <w:rtl/>
              </w:rPr>
              <w:t>תיאור חלופות שהחברה רואה לנכון להציע עבור המקטע, וניתוח טכנו כלכלי לכל חלופה עם ציון החלופה המועדפת</w:t>
            </w:r>
            <w:r>
              <w:rPr>
                <w:rFonts w:ascii="David" w:hAnsi="David" w:hint="cs"/>
                <w:szCs w:val="24"/>
                <w:rtl/>
              </w:rPr>
              <w:t>.</w:t>
            </w:r>
          </w:p>
        </w:tc>
      </w:tr>
      <w:tr w:rsidR="00980D65" w:rsidRPr="0080226E" w14:paraId="20E2953A" w14:textId="77777777" w:rsidTr="00482085">
        <w:tc>
          <w:tcPr>
            <w:tcW w:w="5000" w:type="pct"/>
            <w:vAlign w:val="center"/>
          </w:tcPr>
          <w:p w14:paraId="78A9B06F" w14:textId="77777777" w:rsidR="00980D65" w:rsidRPr="0080226E" w:rsidRDefault="00980D65" w:rsidP="00980D65">
            <w:pPr>
              <w:pStyle w:val="af5"/>
              <w:numPr>
                <w:ilvl w:val="0"/>
                <w:numId w:val="156"/>
              </w:numPr>
              <w:spacing w:line="360" w:lineRule="auto"/>
              <w:ind w:left="510" w:hanging="397"/>
              <w:jc w:val="both"/>
              <w:rPr>
                <w:rFonts w:ascii="David" w:hAnsi="David"/>
                <w:szCs w:val="24"/>
                <w:rtl/>
              </w:rPr>
            </w:pPr>
            <w:r w:rsidRPr="008A5DCB">
              <w:rPr>
                <w:rFonts w:ascii="David" w:hAnsi="David" w:hint="eastAsia"/>
                <w:szCs w:val="24"/>
                <w:u w:val="single"/>
                <w:rtl/>
              </w:rPr>
              <w:t>תרשימים</w:t>
            </w:r>
            <w:r w:rsidRPr="00626071">
              <w:rPr>
                <w:rFonts w:ascii="David" w:hAnsi="David"/>
                <w:szCs w:val="24"/>
                <w:rtl/>
              </w:rPr>
              <w:t xml:space="preserve"> </w:t>
            </w:r>
            <w:r w:rsidRPr="00626071">
              <w:rPr>
                <w:rFonts w:ascii="David" w:eastAsia="Calibri" w:hAnsi="David" w:hint="cs"/>
                <w:szCs w:val="24"/>
                <w:rtl/>
              </w:rPr>
              <w:t xml:space="preserve">- </w:t>
            </w:r>
            <w:r w:rsidRPr="00626071">
              <w:rPr>
                <w:rFonts w:ascii="David" w:eastAsia="Calibri" w:hAnsi="David" w:hint="eastAsia"/>
                <w:szCs w:val="24"/>
                <w:rtl/>
              </w:rPr>
              <w:t>יש</w:t>
            </w:r>
            <w:r w:rsidRPr="00626071">
              <w:rPr>
                <w:rFonts w:ascii="David" w:eastAsia="Calibri" w:hAnsi="David"/>
                <w:szCs w:val="24"/>
                <w:rtl/>
              </w:rPr>
              <w:t xml:space="preserve"> להגיש לכל </w:t>
            </w:r>
            <w:r w:rsidRPr="00626071">
              <w:rPr>
                <w:rFonts w:ascii="David" w:eastAsia="Calibri" w:hAnsi="David" w:hint="cs"/>
                <w:szCs w:val="24"/>
                <w:rtl/>
              </w:rPr>
              <w:t>חלופה</w:t>
            </w:r>
            <w:r w:rsidRPr="00626071">
              <w:rPr>
                <w:rFonts w:ascii="David" w:eastAsia="Calibri" w:hAnsi="David"/>
                <w:szCs w:val="24"/>
                <w:rtl/>
              </w:rPr>
              <w:t xml:space="preserve"> תרשים בקנה מידה</w:t>
            </w:r>
            <w:r w:rsidRPr="00626071">
              <w:rPr>
                <w:rFonts w:ascii="David" w:eastAsia="Calibri" w:hAnsi="David" w:hint="cs"/>
                <w:szCs w:val="24"/>
                <w:rtl/>
              </w:rPr>
              <w:t xml:space="preserve"> </w:t>
            </w:r>
            <w:r w:rsidRPr="00952AD5">
              <w:rPr>
                <w:rFonts w:ascii="David" w:eastAsia="Calibri" w:hAnsi="David" w:hint="cs"/>
                <w:szCs w:val="24"/>
                <w:rtl/>
              </w:rPr>
              <w:t>של</w:t>
            </w:r>
            <w:r w:rsidRPr="00952AD5">
              <w:rPr>
                <w:rFonts w:ascii="David" w:eastAsia="Calibri" w:hAnsi="David"/>
                <w:szCs w:val="24"/>
                <w:rtl/>
              </w:rPr>
              <w:t xml:space="preserve"> 1:50,000 </w:t>
            </w:r>
            <w:r w:rsidRPr="00952AD5">
              <w:rPr>
                <w:rFonts w:ascii="David" w:eastAsia="Calibri" w:hAnsi="David" w:hint="cs"/>
                <w:szCs w:val="24"/>
                <w:rtl/>
              </w:rPr>
              <w:t>ברשת</w:t>
            </w:r>
            <w:r w:rsidRPr="00626071">
              <w:rPr>
                <w:rFonts w:ascii="David" w:eastAsia="Calibri" w:hAnsi="David" w:hint="cs"/>
                <w:szCs w:val="24"/>
                <w:rtl/>
              </w:rPr>
              <w:t xml:space="preserve"> ישראל החדשה (</w:t>
            </w:r>
            <w:r w:rsidRPr="00626071">
              <w:rPr>
                <w:rFonts w:ascii="David" w:eastAsia="Calibri" w:hAnsi="David" w:hint="cs"/>
                <w:szCs w:val="24"/>
              </w:rPr>
              <w:t>ITM</w:t>
            </w:r>
            <w:r w:rsidRPr="00626071">
              <w:rPr>
                <w:rFonts w:ascii="David" w:eastAsia="Calibri" w:hAnsi="David" w:hint="cs"/>
                <w:szCs w:val="24"/>
                <w:rtl/>
              </w:rPr>
              <w:t>) על רקע מפה טופוגרפית</w:t>
            </w:r>
            <w:r w:rsidRPr="0080226E">
              <w:rPr>
                <w:rFonts w:ascii="David" w:hAnsi="David"/>
                <w:szCs w:val="24"/>
                <w:rtl/>
              </w:rPr>
              <w:t xml:space="preserve"> כולל התוויית החלופות במידה וקי</w:t>
            </w:r>
            <w:r>
              <w:rPr>
                <w:rFonts w:ascii="David" w:hAnsi="David" w:hint="cs"/>
                <w:szCs w:val="24"/>
                <w:rtl/>
              </w:rPr>
              <w:t>י</w:t>
            </w:r>
            <w:r w:rsidRPr="0080226E">
              <w:rPr>
                <w:rFonts w:ascii="David" w:hAnsi="David"/>
                <w:szCs w:val="24"/>
                <w:rtl/>
              </w:rPr>
              <w:t>מות. התרשים יכלול אזורי תעשייה הנמצאים בקרבת המקטע</w:t>
            </w:r>
            <w:r>
              <w:rPr>
                <w:rFonts w:ascii="David" w:hAnsi="David" w:hint="cs"/>
                <w:szCs w:val="24"/>
                <w:rtl/>
              </w:rPr>
              <w:t xml:space="preserve">, </w:t>
            </w:r>
            <w:r w:rsidRPr="00E92C3E">
              <w:rPr>
                <w:rFonts w:ascii="David" w:eastAsia="Calibri" w:hAnsi="David" w:hint="cs"/>
                <w:szCs w:val="24"/>
                <w:rtl/>
              </w:rPr>
              <w:t xml:space="preserve">תחנות גז טבעי </w:t>
            </w:r>
            <w:r>
              <w:rPr>
                <w:rFonts w:ascii="David" w:eastAsia="Calibri" w:hAnsi="David" w:hint="cs"/>
                <w:szCs w:val="24"/>
                <w:rtl/>
              </w:rPr>
              <w:t>-</w:t>
            </w:r>
            <w:r w:rsidRPr="00E92C3E">
              <w:rPr>
                <w:rFonts w:ascii="David" w:eastAsia="Calibri" w:hAnsi="David" w:hint="cs"/>
                <w:szCs w:val="24"/>
                <w:rtl/>
              </w:rPr>
              <w:t xml:space="preserve"> </w:t>
            </w:r>
            <w:r w:rsidRPr="00E92C3E">
              <w:rPr>
                <w:rFonts w:ascii="David" w:eastAsia="Calibri" w:hAnsi="David" w:hint="cs"/>
                <w:szCs w:val="24"/>
              </w:rPr>
              <w:t>PRS</w:t>
            </w:r>
            <w:r w:rsidRPr="00E92C3E">
              <w:rPr>
                <w:rFonts w:ascii="David" w:eastAsia="Calibri" w:hAnsi="David" w:hint="cs"/>
                <w:szCs w:val="24"/>
                <w:rtl/>
              </w:rPr>
              <w:t>/</w:t>
            </w:r>
            <w:r w:rsidRPr="00E92C3E">
              <w:rPr>
                <w:rFonts w:ascii="David" w:eastAsia="Calibri" w:hAnsi="David" w:hint="cs"/>
                <w:szCs w:val="24"/>
              </w:rPr>
              <w:t>PRMS</w:t>
            </w:r>
            <w:r>
              <w:rPr>
                <w:rFonts w:ascii="David" w:hAnsi="David" w:hint="cs"/>
                <w:szCs w:val="24"/>
                <w:rtl/>
              </w:rPr>
              <w:t xml:space="preserve"> קיימות ועתידיות, </w:t>
            </w:r>
            <w:r>
              <w:rPr>
                <w:rFonts w:ascii="David" w:eastAsia="Calibri" w:hAnsi="David" w:hint="cs"/>
                <w:szCs w:val="24"/>
                <w:rtl/>
              </w:rPr>
              <w:t xml:space="preserve">צרכנים מחוברים, חתומים, </w:t>
            </w:r>
            <w:r w:rsidRPr="00E72F06">
              <w:rPr>
                <w:rFonts w:ascii="David" w:eastAsia="Calibri" w:hAnsi="David" w:hint="cs"/>
                <w:szCs w:val="24"/>
                <w:rtl/>
              </w:rPr>
              <w:t xml:space="preserve">פוטנציאלים על סמך סקר צרכנים, נספח ג' לרישיון, </w:t>
            </w:r>
            <w:r>
              <w:rPr>
                <w:rFonts w:ascii="David" w:eastAsia="Calibri" w:hAnsi="David" w:hint="cs"/>
                <w:szCs w:val="24"/>
                <w:rtl/>
              </w:rPr>
              <w:t>וצרכנים נוספים ה</w:t>
            </w:r>
            <w:r w:rsidRPr="00E72F06">
              <w:rPr>
                <w:rFonts w:ascii="David" w:eastAsia="Calibri" w:hAnsi="David" w:hint="cs"/>
                <w:szCs w:val="24"/>
                <w:rtl/>
              </w:rPr>
              <w:t>ידועים לחברה</w:t>
            </w:r>
            <w:r w:rsidRPr="0080226E">
              <w:rPr>
                <w:rFonts w:ascii="David" w:hAnsi="David"/>
                <w:szCs w:val="24"/>
                <w:rtl/>
              </w:rPr>
              <w:t xml:space="preserve">. </w:t>
            </w:r>
          </w:p>
        </w:tc>
      </w:tr>
      <w:tr w:rsidR="00980D65" w:rsidRPr="0080226E" w14:paraId="658A07CD" w14:textId="77777777" w:rsidTr="00482085">
        <w:tc>
          <w:tcPr>
            <w:tcW w:w="5000" w:type="pct"/>
            <w:vAlign w:val="center"/>
          </w:tcPr>
          <w:p w14:paraId="2F839223" w14:textId="77777777" w:rsidR="00980D65" w:rsidRPr="0080226E" w:rsidRDefault="00980D65" w:rsidP="00980D65">
            <w:pPr>
              <w:pStyle w:val="af5"/>
              <w:numPr>
                <w:ilvl w:val="0"/>
                <w:numId w:val="156"/>
              </w:numPr>
              <w:spacing w:line="360" w:lineRule="auto"/>
              <w:ind w:left="510" w:hanging="397"/>
              <w:jc w:val="both"/>
              <w:rPr>
                <w:rFonts w:ascii="David" w:hAnsi="David"/>
                <w:szCs w:val="24"/>
                <w:rtl/>
              </w:rPr>
            </w:pPr>
            <w:r w:rsidRPr="008A5DCB">
              <w:rPr>
                <w:rFonts w:ascii="David" w:hAnsi="David"/>
                <w:szCs w:val="24"/>
                <w:u w:val="single"/>
                <w:rtl/>
              </w:rPr>
              <w:t>קבצי מידע גיאוגרפי</w:t>
            </w:r>
            <w:r w:rsidRPr="0080226E">
              <w:rPr>
                <w:rFonts w:ascii="David" w:hAnsi="David"/>
                <w:szCs w:val="24"/>
                <w:rtl/>
              </w:rPr>
              <w:t xml:space="preserve"> - (</w:t>
            </w:r>
            <w:r w:rsidRPr="0080226E">
              <w:rPr>
                <w:rFonts w:ascii="David" w:hAnsi="David"/>
                <w:szCs w:val="24"/>
              </w:rPr>
              <w:t>DWG/SHP</w:t>
            </w:r>
            <w:r w:rsidRPr="0080226E">
              <w:rPr>
                <w:rFonts w:ascii="David" w:hAnsi="David"/>
                <w:szCs w:val="24"/>
                <w:rtl/>
              </w:rPr>
              <w:t>) הכוללים את כל המידע המצוין בתרשים כאמור. כולל החלופות, ומיקומי הצרכנים בהתאם לכל מקטע ולכל חלופה</w:t>
            </w:r>
            <w:r>
              <w:rPr>
                <w:rFonts w:ascii="David" w:hAnsi="David" w:hint="cs"/>
                <w:szCs w:val="24"/>
                <w:rtl/>
              </w:rPr>
              <w:t>.</w:t>
            </w:r>
          </w:p>
        </w:tc>
      </w:tr>
      <w:tr w:rsidR="00980D65" w:rsidRPr="0080226E" w14:paraId="467CFFFC" w14:textId="77777777" w:rsidTr="00482085">
        <w:tc>
          <w:tcPr>
            <w:tcW w:w="5000" w:type="pct"/>
            <w:vAlign w:val="center"/>
          </w:tcPr>
          <w:p w14:paraId="7B5A416C" w14:textId="77777777" w:rsidR="00980D65" w:rsidRPr="0080226E" w:rsidRDefault="00980D65" w:rsidP="00980D65">
            <w:pPr>
              <w:pStyle w:val="af5"/>
              <w:numPr>
                <w:ilvl w:val="0"/>
                <w:numId w:val="156"/>
              </w:numPr>
              <w:spacing w:line="360" w:lineRule="auto"/>
              <w:ind w:left="510" w:hanging="397"/>
              <w:jc w:val="both"/>
              <w:rPr>
                <w:rFonts w:ascii="David" w:hAnsi="David"/>
                <w:szCs w:val="24"/>
              </w:rPr>
            </w:pPr>
            <w:r w:rsidRPr="0080226E">
              <w:rPr>
                <w:rFonts w:ascii="David" w:hAnsi="David"/>
                <w:szCs w:val="24"/>
                <w:rtl/>
              </w:rPr>
              <w:t xml:space="preserve">סימולציית פותר רשת עבור </w:t>
            </w:r>
            <w:r w:rsidRPr="0080226E">
              <w:rPr>
                <w:rFonts w:ascii="David" w:hAnsi="David"/>
                <w:szCs w:val="24"/>
              </w:rPr>
              <w:t>PRMS</w:t>
            </w:r>
            <w:r w:rsidRPr="0080226E">
              <w:rPr>
                <w:rFonts w:ascii="David" w:hAnsi="David"/>
                <w:szCs w:val="24"/>
                <w:rtl/>
              </w:rPr>
              <w:t xml:space="preserve"> המוצא של המקטע ובהתחשב בשינויים ובתכנית הפיתוח לשנת 2025, ולשנת 2030 ועד סוף תקופת הרישיון. תוך מתן הסבר על השפעת המקטע על הספיקות בתחנת </w:t>
            </w:r>
            <w:r w:rsidRPr="0080226E">
              <w:rPr>
                <w:rFonts w:ascii="David" w:hAnsi="David"/>
                <w:szCs w:val="24"/>
              </w:rPr>
              <w:t>PRMS</w:t>
            </w:r>
            <w:r>
              <w:rPr>
                <w:rFonts w:ascii="David" w:hAnsi="David" w:hint="cs"/>
                <w:szCs w:val="24"/>
                <w:rtl/>
              </w:rPr>
              <w:t>;</w:t>
            </w:r>
            <w:r w:rsidRPr="0080226E">
              <w:rPr>
                <w:rFonts w:ascii="David" w:hAnsi="David"/>
                <w:szCs w:val="24"/>
                <w:rtl/>
              </w:rPr>
              <w:t xml:space="preserve"> </w:t>
            </w:r>
          </w:p>
          <w:p w14:paraId="508CD966" w14:textId="77777777" w:rsidR="00980D65" w:rsidRPr="0080226E" w:rsidRDefault="00980D65" w:rsidP="00482085">
            <w:pPr>
              <w:pStyle w:val="af5"/>
              <w:spacing w:line="360" w:lineRule="auto"/>
              <w:ind w:left="510"/>
              <w:jc w:val="both"/>
              <w:rPr>
                <w:rFonts w:ascii="David" w:hAnsi="David"/>
                <w:szCs w:val="24"/>
                <w:rtl/>
              </w:rPr>
            </w:pPr>
            <w:r w:rsidRPr="0080226E">
              <w:rPr>
                <w:rFonts w:ascii="David" w:hAnsi="David"/>
                <w:szCs w:val="24"/>
                <w:rtl/>
              </w:rPr>
              <w:t xml:space="preserve">תיאור הפרמטרים ההנדסיים של תחנת </w:t>
            </w:r>
            <w:r w:rsidRPr="0080226E">
              <w:rPr>
                <w:rFonts w:ascii="David" w:hAnsi="David"/>
                <w:szCs w:val="24"/>
              </w:rPr>
              <w:t>PRMS</w:t>
            </w:r>
            <w:r w:rsidRPr="0080226E">
              <w:rPr>
                <w:rFonts w:ascii="David" w:hAnsi="David"/>
                <w:szCs w:val="24"/>
                <w:rtl/>
              </w:rPr>
              <w:t xml:space="preserve"> המוצא (צריכות, קיבולת, ספיקה מוזמנת וספיקה בפועל וכדו') או ש</w:t>
            </w:r>
            <w:r>
              <w:rPr>
                <w:rFonts w:ascii="David" w:hAnsi="David" w:hint="cs"/>
                <w:szCs w:val="24"/>
                <w:rtl/>
              </w:rPr>
              <w:t>ת</w:t>
            </w:r>
            <w:r w:rsidRPr="0080226E">
              <w:rPr>
                <w:rFonts w:ascii="David" w:hAnsi="David"/>
                <w:szCs w:val="24"/>
                <w:rtl/>
              </w:rPr>
              <w:t xml:space="preserve">י </w:t>
            </w:r>
            <w:r>
              <w:rPr>
                <w:rFonts w:ascii="David" w:hAnsi="David" w:hint="cs"/>
                <w:szCs w:val="24"/>
                <w:rtl/>
              </w:rPr>
              <w:t xml:space="preserve">תחנות </w:t>
            </w:r>
            <w:r w:rsidRPr="0080226E">
              <w:rPr>
                <w:rFonts w:ascii="David" w:hAnsi="David"/>
                <w:szCs w:val="24"/>
                <w:rtl/>
              </w:rPr>
              <w:t xml:space="preserve">ה- </w:t>
            </w:r>
            <w:r w:rsidRPr="0080226E">
              <w:rPr>
                <w:rFonts w:ascii="David" w:hAnsi="David"/>
                <w:szCs w:val="24"/>
              </w:rPr>
              <w:t>PRMS</w:t>
            </w:r>
            <w:r w:rsidRPr="0080226E">
              <w:rPr>
                <w:rFonts w:ascii="David" w:hAnsi="David"/>
                <w:szCs w:val="24"/>
                <w:rtl/>
              </w:rPr>
              <w:t xml:space="preserve"> שהמקטע עשוי לחבר.</w:t>
            </w:r>
          </w:p>
        </w:tc>
      </w:tr>
      <w:tr w:rsidR="00980D65" w:rsidRPr="0080226E" w14:paraId="6386ECDD" w14:textId="77777777" w:rsidTr="00482085">
        <w:tc>
          <w:tcPr>
            <w:tcW w:w="5000" w:type="pct"/>
            <w:vAlign w:val="center"/>
          </w:tcPr>
          <w:p w14:paraId="44754FE5" w14:textId="77777777" w:rsidR="00980D65" w:rsidRPr="0080226E" w:rsidRDefault="00980D65" w:rsidP="00980D65">
            <w:pPr>
              <w:pStyle w:val="af5"/>
              <w:numPr>
                <w:ilvl w:val="0"/>
                <w:numId w:val="156"/>
              </w:numPr>
              <w:spacing w:line="360" w:lineRule="auto"/>
              <w:ind w:left="510" w:hanging="397"/>
              <w:jc w:val="both"/>
              <w:rPr>
                <w:rFonts w:ascii="David" w:hAnsi="David"/>
                <w:szCs w:val="24"/>
                <w:rtl/>
              </w:rPr>
            </w:pPr>
            <w:r w:rsidRPr="0080226E">
              <w:rPr>
                <w:rFonts w:ascii="David" w:hAnsi="David"/>
                <w:szCs w:val="24"/>
                <w:rtl/>
              </w:rPr>
              <w:t xml:space="preserve">סטטוס </w:t>
            </w:r>
            <w:r>
              <w:rPr>
                <w:rFonts w:ascii="David" w:hAnsi="David" w:hint="cs"/>
                <w:szCs w:val="24"/>
                <w:rtl/>
              </w:rPr>
              <w:t>המקטע</w:t>
            </w:r>
            <w:r w:rsidRPr="0080226E">
              <w:rPr>
                <w:rFonts w:ascii="David" w:hAnsi="David"/>
                <w:szCs w:val="24"/>
                <w:rtl/>
              </w:rPr>
              <w:t xml:space="preserve"> (שלב תכנון ראשוני, </w:t>
            </w:r>
            <w:r>
              <w:rPr>
                <w:rFonts w:ascii="David" w:hAnsi="David" w:hint="cs"/>
                <w:szCs w:val="24"/>
                <w:rtl/>
              </w:rPr>
              <w:t xml:space="preserve">האם </w:t>
            </w:r>
            <w:r w:rsidRPr="0080226E">
              <w:rPr>
                <w:rFonts w:ascii="David" w:hAnsi="David"/>
                <w:szCs w:val="24"/>
                <w:rtl/>
              </w:rPr>
              <w:t>התקיימו דיונים בלשכת תכנון, שלב הכנת מפרט הנדסי, לפני או אחרי אישור תכנית עבודה/היתר</w:t>
            </w:r>
            <w:r>
              <w:rPr>
                <w:rFonts w:ascii="David" w:hAnsi="David" w:hint="cs"/>
                <w:szCs w:val="24"/>
                <w:rtl/>
              </w:rPr>
              <w:t>, גופים בעלי העניין לתיאום תכנון המקטע</w:t>
            </w:r>
            <w:r w:rsidRPr="0080226E">
              <w:rPr>
                <w:rFonts w:ascii="David" w:hAnsi="David"/>
                <w:szCs w:val="24"/>
                <w:rtl/>
              </w:rPr>
              <w:t xml:space="preserve">) וזמינות לביצוע. </w:t>
            </w:r>
          </w:p>
        </w:tc>
      </w:tr>
    </w:tbl>
    <w:p w14:paraId="4A39D0F9" w14:textId="77777777" w:rsidR="00980D65" w:rsidRPr="001A0E5A" w:rsidRDefault="00980D65" w:rsidP="00980D65">
      <w:pPr>
        <w:spacing w:after="0" w:line="360" w:lineRule="auto"/>
        <w:jc w:val="both"/>
        <w:rPr>
          <w:rFonts w:ascii="Times New Roman" w:eastAsia="Times New Roman" w:hAnsi="Times New Roman"/>
          <w:rtl/>
        </w:rPr>
      </w:pPr>
    </w:p>
    <w:p w14:paraId="2712AF82" w14:textId="77777777" w:rsidR="00980D65" w:rsidRPr="001A0E5A" w:rsidRDefault="00980D65" w:rsidP="00980D65">
      <w:pPr>
        <w:bidi w:val="0"/>
        <w:rPr>
          <w:rFonts w:ascii="Times New Roman" w:eastAsia="Times New Roman" w:hAnsi="Times New Roman"/>
          <w:sz w:val="28"/>
          <w:szCs w:val="28"/>
        </w:rPr>
      </w:pPr>
      <w:r w:rsidRPr="001A0E5A">
        <w:rPr>
          <w:rFonts w:ascii="Times New Roman" w:eastAsia="Times New Roman" w:hAnsi="Times New Roman"/>
          <w:sz w:val="28"/>
          <w:szCs w:val="28"/>
          <w:rtl/>
        </w:rPr>
        <w:br w:type="page"/>
      </w:r>
    </w:p>
    <w:p w14:paraId="12E3D9E8" w14:textId="77777777" w:rsidR="00980D65" w:rsidRDefault="00980D65" w:rsidP="00980D65">
      <w:pPr>
        <w:pStyle w:val="14"/>
        <w:rPr>
          <w:rtl/>
        </w:rPr>
      </w:pPr>
      <w:bookmarkStart w:id="81" w:name="_Toc72939015"/>
      <w:r w:rsidRPr="001A0E5A">
        <w:rPr>
          <w:rFonts w:hint="cs"/>
          <w:rtl/>
        </w:rPr>
        <w:t xml:space="preserve">נספח </w:t>
      </w:r>
      <w:r>
        <w:rPr>
          <w:rFonts w:hint="cs"/>
          <w:rtl/>
        </w:rPr>
        <w:t>ז</w:t>
      </w:r>
      <w:r w:rsidRPr="001A0E5A">
        <w:rPr>
          <w:rFonts w:hint="cs"/>
          <w:rtl/>
        </w:rPr>
        <w:t>'</w:t>
      </w:r>
      <w:r w:rsidRPr="00171E2B">
        <w:rPr>
          <w:rFonts w:hint="cs"/>
          <w:rtl/>
        </w:rPr>
        <w:t xml:space="preserve"> </w:t>
      </w:r>
      <w:r>
        <w:rPr>
          <w:rFonts w:hint="cs"/>
          <w:rtl/>
        </w:rPr>
        <w:t>-</w:t>
      </w:r>
      <w:r w:rsidRPr="00171E2B">
        <w:rPr>
          <w:rFonts w:hint="cs"/>
          <w:rtl/>
        </w:rPr>
        <w:t xml:space="preserve"> </w:t>
      </w:r>
      <w:r>
        <w:rPr>
          <w:rFonts w:hint="cs"/>
          <w:rtl/>
        </w:rPr>
        <w:t xml:space="preserve">הליך הבהרות - </w:t>
      </w:r>
      <w:r w:rsidRPr="001A0E5A">
        <w:rPr>
          <w:rFonts w:hint="cs"/>
          <w:rtl/>
        </w:rPr>
        <w:t xml:space="preserve">טופס </w:t>
      </w:r>
      <w:r>
        <w:rPr>
          <w:rFonts w:hint="cs"/>
          <w:rtl/>
        </w:rPr>
        <w:t>נלווה ל</w:t>
      </w:r>
      <w:r w:rsidRPr="00171E2B">
        <w:rPr>
          <w:rFonts w:hint="cs"/>
          <w:rtl/>
        </w:rPr>
        <w:t xml:space="preserve">בקשה </w:t>
      </w:r>
      <w:r w:rsidRPr="001A0E5A">
        <w:rPr>
          <w:rFonts w:hint="cs"/>
          <w:rtl/>
        </w:rPr>
        <w:t xml:space="preserve">להוספת צרכן או שינוי פרטי צרכן המופיע </w:t>
      </w:r>
      <w:r>
        <w:rPr>
          <w:rFonts w:hint="cs"/>
          <w:rtl/>
        </w:rPr>
        <w:t>בקול קורא</w:t>
      </w:r>
      <w:bookmarkEnd w:id="81"/>
    </w:p>
    <w:p w14:paraId="4A2B5E4A" w14:textId="77777777" w:rsidR="00980D65" w:rsidRDefault="00980D65" w:rsidP="00980D65">
      <w:pPr>
        <w:pStyle w:val="af5"/>
        <w:numPr>
          <w:ilvl w:val="0"/>
          <w:numId w:val="153"/>
        </w:numPr>
        <w:spacing w:line="360" w:lineRule="auto"/>
        <w:ind w:left="567" w:hanging="567"/>
        <w:jc w:val="both"/>
      </w:pPr>
      <w:r>
        <w:rPr>
          <w:rFonts w:hint="cs"/>
          <w:rtl/>
        </w:rPr>
        <w:t>בטופס המצורף ניתן להגיש בקשה: להוספת צרכן, לעדכן את הכתובת לאספקת הגז הטבעי לצרכן, לעדכן את הצריכות של הצרכן)</w:t>
      </w:r>
    </w:p>
    <w:p w14:paraId="7CCD21E2" w14:textId="77777777" w:rsidR="00980D65" w:rsidRDefault="00980D65" w:rsidP="00980D65">
      <w:pPr>
        <w:pStyle w:val="af5"/>
        <w:numPr>
          <w:ilvl w:val="0"/>
          <w:numId w:val="153"/>
        </w:numPr>
        <w:spacing w:line="360" w:lineRule="auto"/>
        <w:ind w:left="567" w:hanging="567"/>
        <w:jc w:val="both"/>
      </w:pPr>
      <w:r>
        <w:rPr>
          <w:rFonts w:hint="cs"/>
          <w:rtl/>
        </w:rPr>
        <w:t xml:space="preserve">יש למלא את כל הפרטים של הצרכן, בהתאם למבוקש בטופס להלן. </w:t>
      </w:r>
    </w:p>
    <w:p w14:paraId="6499D59B" w14:textId="77777777" w:rsidR="00980D65" w:rsidRDefault="00980D65" w:rsidP="00980D65">
      <w:pPr>
        <w:pStyle w:val="af5"/>
        <w:numPr>
          <w:ilvl w:val="0"/>
          <w:numId w:val="153"/>
        </w:numPr>
        <w:spacing w:line="360" w:lineRule="auto"/>
        <w:ind w:left="567" w:hanging="567"/>
        <w:jc w:val="both"/>
        <w:rPr>
          <w:rtl/>
        </w:rPr>
      </w:pPr>
      <w:r>
        <w:rPr>
          <w:rFonts w:hint="cs"/>
          <w:rtl/>
        </w:rPr>
        <w:t>יש לצרף הסכם חלוקה עם הצרכן.</w:t>
      </w:r>
    </w:p>
    <w:p w14:paraId="7CA49AE8" w14:textId="77777777" w:rsidR="00980D65" w:rsidRDefault="00980D65" w:rsidP="00980D65">
      <w:pPr>
        <w:pStyle w:val="af5"/>
        <w:numPr>
          <w:ilvl w:val="0"/>
          <w:numId w:val="153"/>
        </w:numPr>
        <w:spacing w:line="360" w:lineRule="auto"/>
        <w:ind w:left="567" w:hanging="567"/>
        <w:jc w:val="both"/>
        <w:rPr>
          <w:rtl/>
        </w:rPr>
      </w:pPr>
      <w:r>
        <w:rPr>
          <w:rFonts w:hint="cs"/>
          <w:rtl/>
        </w:rPr>
        <w:t>לעדכון פרטי הצריכות יש למלא את קובץ האקסל המצורף למסמכי המכרז "עדכון צריכה שנתית לצרכן", להדפיסו, להחתים את הצרכן ולצרפו במסגרת הבקשה בעותק פיסי ובהתקן הדיגיטלי.</w:t>
      </w:r>
    </w:p>
    <w:p w14:paraId="51D7C34C" w14:textId="77777777" w:rsidR="00980D65" w:rsidRDefault="00980D65" w:rsidP="00980D65">
      <w:pPr>
        <w:pStyle w:val="af5"/>
        <w:numPr>
          <w:ilvl w:val="0"/>
          <w:numId w:val="153"/>
        </w:numPr>
        <w:spacing w:line="360" w:lineRule="auto"/>
        <w:ind w:left="567" w:hanging="567"/>
        <w:jc w:val="both"/>
        <w:rPr>
          <w:rtl/>
        </w:rPr>
      </w:pPr>
      <w:r>
        <w:rPr>
          <w:rFonts w:hint="cs"/>
          <w:rtl/>
        </w:rPr>
        <w:t xml:space="preserve">יש להחתים את הצרכן על הבקשה וקובץ האקסל. בקשה ללא חתימת הצרכן לא תאושר. </w:t>
      </w:r>
    </w:p>
    <w:tbl>
      <w:tblPr>
        <w:tblStyle w:val="afb"/>
        <w:bidiVisual/>
        <w:tblW w:w="530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97"/>
        <w:gridCol w:w="1485"/>
        <w:gridCol w:w="1832"/>
        <w:gridCol w:w="350"/>
        <w:gridCol w:w="1840"/>
      </w:tblGrid>
      <w:tr w:rsidR="00980D65" w:rsidRPr="0080226E" w14:paraId="157EDB48" w14:textId="77777777" w:rsidTr="00482085">
        <w:tc>
          <w:tcPr>
            <w:tcW w:w="5000" w:type="pct"/>
            <w:gridSpan w:val="5"/>
            <w:shd w:val="clear" w:color="auto" w:fill="E2EFD9" w:themeFill="accent6" w:themeFillTint="33"/>
            <w:vAlign w:val="center"/>
          </w:tcPr>
          <w:p w14:paraId="5D6C0EC1" w14:textId="77777777" w:rsidR="00980D65" w:rsidRPr="0080226E" w:rsidRDefault="00980D65" w:rsidP="00482085">
            <w:pPr>
              <w:spacing w:line="360" w:lineRule="auto"/>
              <w:jc w:val="center"/>
              <w:rPr>
                <w:rFonts w:ascii="David" w:hAnsi="David" w:cs="David"/>
                <w:b/>
                <w:bCs/>
                <w:sz w:val="24"/>
                <w:szCs w:val="24"/>
                <w:rtl/>
              </w:rPr>
            </w:pPr>
            <w:r w:rsidRPr="0080226E">
              <w:rPr>
                <w:rFonts w:ascii="David" w:hAnsi="David" w:cs="David"/>
                <w:b/>
                <w:bCs/>
                <w:sz w:val="24"/>
                <w:szCs w:val="24"/>
                <w:rtl/>
              </w:rPr>
              <w:t>פרטי הצרכן</w:t>
            </w:r>
          </w:p>
        </w:tc>
      </w:tr>
      <w:tr w:rsidR="00980D65" w:rsidRPr="0080226E" w14:paraId="543D7A94" w14:textId="77777777" w:rsidTr="00482085">
        <w:tc>
          <w:tcPr>
            <w:tcW w:w="2103" w:type="pct"/>
          </w:tcPr>
          <w:p w14:paraId="3EAF127A" w14:textId="77777777" w:rsidR="00980D65" w:rsidRPr="0080226E" w:rsidRDefault="00980D65" w:rsidP="00482085">
            <w:pPr>
              <w:jc w:val="center"/>
              <w:rPr>
                <w:rFonts w:ascii="David" w:hAnsi="David" w:cs="David"/>
                <w:sz w:val="24"/>
                <w:szCs w:val="24"/>
                <w:rtl/>
              </w:rPr>
            </w:pPr>
          </w:p>
        </w:tc>
        <w:tc>
          <w:tcPr>
            <w:tcW w:w="781" w:type="pct"/>
          </w:tcPr>
          <w:p w14:paraId="5D64AA6F" w14:textId="77777777" w:rsidR="00980D65" w:rsidRPr="0080226E" w:rsidRDefault="00980D65" w:rsidP="00482085">
            <w:pPr>
              <w:jc w:val="center"/>
              <w:rPr>
                <w:rFonts w:ascii="David" w:hAnsi="David" w:cs="David"/>
                <w:sz w:val="24"/>
                <w:szCs w:val="24"/>
                <w:rtl/>
              </w:rPr>
            </w:pPr>
          </w:p>
        </w:tc>
        <w:tc>
          <w:tcPr>
            <w:tcW w:w="2116" w:type="pct"/>
            <w:gridSpan w:val="3"/>
          </w:tcPr>
          <w:p w14:paraId="79EB558A" w14:textId="77777777" w:rsidR="00980D65" w:rsidRPr="0080226E" w:rsidRDefault="00980D65" w:rsidP="00482085">
            <w:pPr>
              <w:jc w:val="center"/>
              <w:rPr>
                <w:rFonts w:ascii="David" w:hAnsi="David" w:cs="David"/>
                <w:sz w:val="24"/>
                <w:szCs w:val="24"/>
                <w:rtl/>
              </w:rPr>
            </w:pPr>
          </w:p>
        </w:tc>
      </w:tr>
      <w:tr w:rsidR="00980D65" w:rsidRPr="0080226E" w14:paraId="39FBC16D" w14:textId="77777777" w:rsidTr="00482085">
        <w:tc>
          <w:tcPr>
            <w:tcW w:w="5000" w:type="pct"/>
            <w:gridSpan w:val="5"/>
            <w:shd w:val="clear" w:color="auto" w:fill="D9E2F3" w:themeFill="accent5" w:themeFillTint="33"/>
            <w:vAlign w:val="center"/>
          </w:tcPr>
          <w:p w14:paraId="55946BE3" w14:textId="77777777" w:rsidR="00980D65" w:rsidRPr="0080226E" w:rsidRDefault="00980D65" w:rsidP="00482085">
            <w:pPr>
              <w:spacing w:line="360" w:lineRule="auto"/>
              <w:rPr>
                <w:rFonts w:ascii="David" w:hAnsi="David" w:cs="David"/>
                <w:sz w:val="24"/>
                <w:szCs w:val="24"/>
                <w:rtl/>
              </w:rPr>
            </w:pPr>
            <w:r w:rsidRPr="0080226E">
              <w:rPr>
                <w:rFonts w:ascii="David" w:hAnsi="David" w:cs="David"/>
                <w:sz w:val="24"/>
                <w:szCs w:val="24"/>
                <w:rtl/>
              </w:rPr>
              <w:t>פרטים כלליים</w:t>
            </w:r>
          </w:p>
        </w:tc>
      </w:tr>
      <w:tr w:rsidR="00980D65" w:rsidRPr="0080226E" w14:paraId="4D5282AC" w14:textId="77777777" w:rsidTr="00482085">
        <w:tc>
          <w:tcPr>
            <w:tcW w:w="2103" w:type="pct"/>
            <w:tcBorders>
              <w:bottom w:val="single" w:sz="12" w:space="0" w:color="auto"/>
            </w:tcBorders>
          </w:tcPr>
          <w:p w14:paraId="0A3843E6" w14:textId="77777777" w:rsidR="00980D65" w:rsidRPr="0080226E" w:rsidRDefault="00980D65" w:rsidP="00482085">
            <w:pPr>
              <w:spacing w:line="480" w:lineRule="auto"/>
              <w:jc w:val="center"/>
              <w:rPr>
                <w:rFonts w:ascii="David" w:hAnsi="David" w:cs="David"/>
                <w:sz w:val="24"/>
                <w:szCs w:val="24"/>
                <w:rtl/>
              </w:rPr>
            </w:pPr>
          </w:p>
        </w:tc>
        <w:tc>
          <w:tcPr>
            <w:tcW w:w="781" w:type="pct"/>
          </w:tcPr>
          <w:p w14:paraId="2B91851B" w14:textId="77777777" w:rsidR="00980D65" w:rsidRPr="0080226E" w:rsidRDefault="00980D65" w:rsidP="00482085">
            <w:pPr>
              <w:spacing w:line="480" w:lineRule="auto"/>
              <w:jc w:val="center"/>
              <w:rPr>
                <w:rFonts w:ascii="David" w:hAnsi="David" w:cs="David"/>
                <w:sz w:val="24"/>
                <w:szCs w:val="24"/>
                <w:rtl/>
              </w:rPr>
            </w:pPr>
          </w:p>
        </w:tc>
        <w:tc>
          <w:tcPr>
            <w:tcW w:w="2116" w:type="pct"/>
            <w:gridSpan w:val="3"/>
            <w:tcBorders>
              <w:bottom w:val="single" w:sz="12" w:space="0" w:color="auto"/>
            </w:tcBorders>
          </w:tcPr>
          <w:p w14:paraId="08AC1948" w14:textId="77777777" w:rsidR="00980D65" w:rsidRPr="0080226E" w:rsidRDefault="00980D65" w:rsidP="00482085">
            <w:pPr>
              <w:spacing w:line="480" w:lineRule="auto"/>
              <w:jc w:val="center"/>
              <w:rPr>
                <w:rFonts w:ascii="David" w:hAnsi="David" w:cs="David"/>
                <w:sz w:val="24"/>
                <w:szCs w:val="24"/>
                <w:rtl/>
              </w:rPr>
            </w:pPr>
          </w:p>
        </w:tc>
      </w:tr>
      <w:tr w:rsidR="00980D65" w:rsidRPr="0080226E" w14:paraId="258301E9" w14:textId="77777777" w:rsidTr="00482085">
        <w:tc>
          <w:tcPr>
            <w:tcW w:w="2103" w:type="pct"/>
            <w:tcBorders>
              <w:top w:val="single" w:sz="12" w:space="0" w:color="auto"/>
            </w:tcBorders>
          </w:tcPr>
          <w:p w14:paraId="716BDE11" w14:textId="77777777" w:rsidR="00980D65" w:rsidRPr="0080226E" w:rsidRDefault="00980D65" w:rsidP="00482085">
            <w:pPr>
              <w:spacing w:line="360" w:lineRule="auto"/>
              <w:jc w:val="center"/>
              <w:rPr>
                <w:rFonts w:ascii="David" w:hAnsi="David" w:cs="David"/>
                <w:sz w:val="24"/>
                <w:szCs w:val="24"/>
                <w:rtl/>
              </w:rPr>
            </w:pPr>
            <w:r w:rsidRPr="0080226E">
              <w:rPr>
                <w:rFonts w:ascii="David" w:hAnsi="David" w:cs="David"/>
                <w:sz w:val="24"/>
                <w:szCs w:val="24"/>
                <w:rtl/>
              </w:rPr>
              <w:t>שם הצרכן</w:t>
            </w:r>
          </w:p>
        </w:tc>
        <w:tc>
          <w:tcPr>
            <w:tcW w:w="781" w:type="pct"/>
          </w:tcPr>
          <w:p w14:paraId="52332D5B" w14:textId="77777777" w:rsidR="00980D65" w:rsidRPr="0080226E" w:rsidRDefault="00980D65" w:rsidP="00482085">
            <w:pPr>
              <w:spacing w:line="360" w:lineRule="auto"/>
              <w:jc w:val="center"/>
              <w:rPr>
                <w:rFonts w:ascii="David" w:hAnsi="David" w:cs="David"/>
                <w:sz w:val="24"/>
                <w:szCs w:val="24"/>
                <w:rtl/>
              </w:rPr>
            </w:pPr>
          </w:p>
        </w:tc>
        <w:tc>
          <w:tcPr>
            <w:tcW w:w="2116" w:type="pct"/>
            <w:gridSpan w:val="3"/>
            <w:tcBorders>
              <w:top w:val="single" w:sz="12" w:space="0" w:color="auto"/>
            </w:tcBorders>
          </w:tcPr>
          <w:p w14:paraId="105FED94" w14:textId="77777777" w:rsidR="00980D65" w:rsidRPr="0080226E" w:rsidRDefault="00980D65" w:rsidP="00482085">
            <w:pPr>
              <w:spacing w:line="360" w:lineRule="auto"/>
              <w:jc w:val="center"/>
              <w:rPr>
                <w:rFonts w:ascii="David" w:hAnsi="David" w:cs="David"/>
                <w:sz w:val="24"/>
                <w:szCs w:val="24"/>
                <w:rtl/>
              </w:rPr>
            </w:pPr>
            <w:r w:rsidRPr="0080226E">
              <w:rPr>
                <w:rFonts w:ascii="David" w:hAnsi="David" w:cs="David"/>
                <w:sz w:val="24"/>
                <w:szCs w:val="24"/>
                <w:rtl/>
              </w:rPr>
              <w:t>ח.פ / מספר תאגיד / עוסק מורשה / ת"ז</w:t>
            </w:r>
          </w:p>
          <w:p w14:paraId="4B2A015C" w14:textId="77777777" w:rsidR="00980D65" w:rsidRPr="0080226E" w:rsidRDefault="00980D65" w:rsidP="00482085">
            <w:pPr>
              <w:spacing w:line="360" w:lineRule="auto"/>
              <w:jc w:val="center"/>
              <w:rPr>
                <w:rFonts w:ascii="David" w:hAnsi="David" w:cs="David"/>
                <w:sz w:val="24"/>
                <w:szCs w:val="24"/>
                <w:rtl/>
              </w:rPr>
            </w:pPr>
            <w:r w:rsidRPr="0080226E">
              <w:rPr>
                <w:rFonts w:ascii="David" w:hAnsi="David" w:cs="David"/>
                <w:sz w:val="24"/>
                <w:szCs w:val="24"/>
                <w:rtl/>
              </w:rPr>
              <w:t>(נא להקיף בעיגול)</w:t>
            </w:r>
          </w:p>
        </w:tc>
      </w:tr>
      <w:tr w:rsidR="00980D65" w:rsidRPr="0080226E" w14:paraId="7BEB5212" w14:textId="77777777" w:rsidTr="00482085">
        <w:tc>
          <w:tcPr>
            <w:tcW w:w="5000" w:type="pct"/>
            <w:gridSpan w:val="5"/>
          </w:tcPr>
          <w:p w14:paraId="2DED192B" w14:textId="77777777" w:rsidR="00980D65" w:rsidRPr="0080226E" w:rsidRDefault="00980D65" w:rsidP="00482085">
            <w:pPr>
              <w:jc w:val="center"/>
              <w:rPr>
                <w:rFonts w:ascii="David" w:hAnsi="David" w:cs="David"/>
                <w:sz w:val="24"/>
                <w:szCs w:val="24"/>
                <w:rtl/>
              </w:rPr>
            </w:pPr>
          </w:p>
        </w:tc>
      </w:tr>
      <w:tr w:rsidR="00980D65" w:rsidRPr="0080226E" w14:paraId="7914FCA9" w14:textId="77777777" w:rsidTr="00482085">
        <w:tc>
          <w:tcPr>
            <w:tcW w:w="5000" w:type="pct"/>
            <w:gridSpan w:val="5"/>
            <w:shd w:val="clear" w:color="auto" w:fill="D9E2F3" w:themeFill="accent5" w:themeFillTint="33"/>
            <w:vAlign w:val="center"/>
          </w:tcPr>
          <w:p w14:paraId="0DB8795F" w14:textId="77777777" w:rsidR="00980D65" w:rsidRPr="0080226E" w:rsidRDefault="00980D65" w:rsidP="00482085">
            <w:pPr>
              <w:spacing w:line="360" w:lineRule="auto"/>
              <w:rPr>
                <w:rFonts w:ascii="David" w:hAnsi="David" w:cs="David"/>
                <w:sz w:val="24"/>
                <w:szCs w:val="24"/>
                <w:rtl/>
              </w:rPr>
            </w:pPr>
            <w:r w:rsidRPr="0080226E">
              <w:rPr>
                <w:rFonts w:ascii="David" w:hAnsi="David" w:cs="David"/>
                <w:sz w:val="24"/>
                <w:szCs w:val="24"/>
                <w:rtl/>
              </w:rPr>
              <w:t>מנהל הארגון</w:t>
            </w:r>
            <w:r>
              <w:rPr>
                <w:rFonts w:ascii="David" w:hAnsi="David" w:cs="David" w:hint="cs"/>
                <w:sz w:val="24"/>
                <w:szCs w:val="24"/>
                <w:rtl/>
              </w:rPr>
              <w:t xml:space="preserve"> / מורשה חתימה מטעמו</w:t>
            </w:r>
          </w:p>
        </w:tc>
      </w:tr>
      <w:tr w:rsidR="00980D65" w:rsidRPr="0080226E" w14:paraId="43BBB8A2" w14:textId="77777777" w:rsidTr="00482085">
        <w:tc>
          <w:tcPr>
            <w:tcW w:w="2103" w:type="pct"/>
            <w:tcBorders>
              <w:bottom w:val="single" w:sz="12" w:space="0" w:color="auto"/>
            </w:tcBorders>
          </w:tcPr>
          <w:p w14:paraId="352DE6B7" w14:textId="77777777" w:rsidR="00980D65" w:rsidRPr="0080226E" w:rsidRDefault="00980D65" w:rsidP="00482085">
            <w:pPr>
              <w:spacing w:line="480" w:lineRule="auto"/>
              <w:jc w:val="center"/>
              <w:rPr>
                <w:rFonts w:ascii="David" w:hAnsi="David" w:cs="David"/>
                <w:sz w:val="24"/>
                <w:szCs w:val="24"/>
                <w:rtl/>
              </w:rPr>
            </w:pPr>
          </w:p>
        </w:tc>
        <w:tc>
          <w:tcPr>
            <w:tcW w:w="781" w:type="pct"/>
          </w:tcPr>
          <w:p w14:paraId="3CF8D61E" w14:textId="77777777" w:rsidR="00980D65" w:rsidRPr="0080226E" w:rsidRDefault="00980D65" w:rsidP="00482085">
            <w:pPr>
              <w:spacing w:line="480" w:lineRule="auto"/>
              <w:jc w:val="center"/>
              <w:rPr>
                <w:rFonts w:ascii="David" w:hAnsi="David" w:cs="David"/>
                <w:sz w:val="24"/>
                <w:szCs w:val="24"/>
                <w:rtl/>
              </w:rPr>
            </w:pPr>
          </w:p>
        </w:tc>
        <w:tc>
          <w:tcPr>
            <w:tcW w:w="2116" w:type="pct"/>
            <w:gridSpan w:val="3"/>
            <w:tcBorders>
              <w:bottom w:val="single" w:sz="12" w:space="0" w:color="auto"/>
            </w:tcBorders>
          </w:tcPr>
          <w:p w14:paraId="313B1C5C" w14:textId="77777777" w:rsidR="00980D65" w:rsidRPr="0080226E" w:rsidRDefault="00980D65" w:rsidP="00482085">
            <w:pPr>
              <w:spacing w:line="480" w:lineRule="auto"/>
              <w:jc w:val="center"/>
              <w:rPr>
                <w:rFonts w:ascii="David" w:hAnsi="David" w:cs="David"/>
                <w:sz w:val="24"/>
                <w:szCs w:val="24"/>
                <w:rtl/>
              </w:rPr>
            </w:pPr>
          </w:p>
        </w:tc>
      </w:tr>
      <w:tr w:rsidR="00980D65" w:rsidRPr="0080226E" w14:paraId="7D2E67F5" w14:textId="77777777" w:rsidTr="00482085">
        <w:tc>
          <w:tcPr>
            <w:tcW w:w="2103" w:type="pct"/>
            <w:tcBorders>
              <w:top w:val="single" w:sz="12" w:space="0" w:color="auto"/>
            </w:tcBorders>
          </w:tcPr>
          <w:p w14:paraId="13A6F612" w14:textId="77777777" w:rsidR="00980D65" w:rsidRPr="0080226E" w:rsidRDefault="00980D65" w:rsidP="00482085">
            <w:pPr>
              <w:spacing w:line="360" w:lineRule="auto"/>
              <w:jc w:val="center"/>
              <w:rPr>
                <w:rFonts w:ascii="David" w:hAnsi="David" w:cs="David"/>
                <w:sz w:val="24"/>
                <w:szCs w:val="24"/>
                <w:rtl/>
              </w:rPr>
            </w:pPr>
            <w:r w:rsidRPr="0080226E">
              <w:rPr>
                <w:rFonts w:ascii="David" w:hAnsi="David" w:cs="David"/>
                <w:sz w:val="24"/>
                <w:szCs w:val="24"/>
                <w:rtl/>
              </w:rPr>
              <w:t>שם פרטי ומשפחה</w:t>
            </w:r>
          </w:p>
        </w:tc>
        <w:tc>
          <w:tcPr>
            <w:tcW w:w="781" w:type="pct"/>
          </w:tcPr>
          <w:p w14:paraId="073AD481" w14:textId="77777777" w:rsidR="00980D65" w:rsidRPr="0080226E" w:rsidRDefault="00980D65" w:rsidP="00482085">
            <w:pPr>
              <w:spacing w:line="360" w:lineRule="auto"/>
              <w:jc w:val="center"/>
              <w:rPr>
                <w:rFonts w:ascii="David" w:hAnsi="David" w:cs="David"/>
                <w:sz w:val="24"/>
                <w:szCs w:val="24"/>
                <w:rtl/>
              </w:rPr>
            </w:pPr>
          </w:p>
        </w:tc>
        <w:tc>
          <w:tcPr>
            <w:tcW w:w="2116" w:type="pct"/>
            <w:gridSpan w:val="3"/>
            <w:tcBorders>
              <w:top w:val="single" w:sz="12" w:space="0" w:color="auto"/>
            </w:tcBorders>
          </w:tcPr>
          <w:p w14:paraId="76F702AC" w14:textId="77777777" w:rsidR="00980D65" w:rsidRPr="0080226E" w:rsidRDefault="00980D65" w:rsidP="00482085">
            <w:pPr>
              <w:spacing w:line="360" w:lineRule="auto"/>
              <w:jc w:val="center"/>
              <w:rPr>
                <w:rFonts w:ascii="David" w:hAnsi="David" w:cs="David"/>
                <w:sz w:val="24"/>
                <w:szCs w:val="24"/>
                <w:rtl/>
              </w:rPr>
            </w:pPr>
            <w:r w:rsidRPr="0080226E">
              <w:rPr>
                <w:rFonts w:ascii="David" w:hAnsi="David" w:cs="David"/>
                <w:sz w:val="24"/>
                <w:szCs w:val="24"/>
                <w:rtl/>
              </w:rPr>
              <w:t>טלפון נייד</w:t>
            </w:r>
          </w:p>
        </w:tc>
      </w:tr>
      <w:tr w:rsidR="00980D65" w:rsidRPr="0080226E" w14:paraId="5D522894" w14:textId="77777777" w:rsidTr="00482085">
        <w:tc>
          <w:tcPr>
            <w:tcW w:w="2103" w:type="pct"/>
            <w:tcBorders>
              <w:bottom w:val="single" w:sz="12" w:space="0" w:color="auto"/>
            </w:tcBorders>
          </w:tcPr>
          <w:p w14:paraId="78571C5C" w14:textId="77777777" w:rsidR="00980D65" w:rsidRPr="0080226E" w:rsidRDefault="00980D65" w:rsidP="00482085">
            <w:pPr>
              <w:spacing w:line="480" w:lineRule="auto"/>
              <w:jc w:val="center"/>
              <w:rPr>
                <w:rFonts w:ascii="David" w:hAnsi="David" w:cs="David"/>
                <w:sz w:val="24"/>
                <w:szCs w:val="24"/>
                <w:rtl/>
              </w:rPr>
            </w:pPr>
          </w:p>
        </w:tc>
        <w:tc>
          <w:tcPr>
            <w:tcW w:w="781" w:type="pct"/>
          </w:tcPr>
          <w:p w14:paraId="40E7E717" w14:textId="77777777" w:rsidR="00980D65" w:rsidRPr="0080226E" w:rsidRDefault="00980D65" w:rsidP="00482085">
            <w:pPr>
              <w:spacing w:line="480" w:lineRule="auto"/>
              <w:jc w:val="center"/>
              <w:rPr>
                <w:rFonts w:ascii="David" w:hAnsi="David" w:cs="David"/>
                <w:sz w:val="24"/>
                <w:szCs w:val="24"/>
                <w:rtl/>
              </w:rPr>
            </w:pPr>
          </w:p>
        </w:tc>
        <w:tc>
          <w:tcPr>
            <w:tcW w:w="2116" w:type="pct"/>
            <w:gridSpan w:val="3"/>
            <w:tcBorders>
              <w:bottom w:val="single" w:sz="12" w:space="0" w:color="auto"/>
            </w:tcBorders>
          </w:tcPr>
          <w:p w14:paraId="1B9925F7" w14:textId="77777777" w:rsidR="00980D65" w:rsidRPr="0080226E" w:rsidRDefault="00980D65" w:rsidP="00482085">
            <w:pPr>
              <w:spacing w:line="480" w:lineRule="auto"/>
              <w:jc w:val="center"/>
              <w:rPr>
                <w:rFonts w:ascii="David" w:hAnsi="David" w:cs="David"/>
                <w:sz w:val="24"/>
                <w:szCs w:val="24"/>
                <w:rtl/>
              </w:rPr>
            </w:pPr>
          </w:p>
        </w:tc>
      </w:tr>
      <w:tr w:rsidR="00980D65" w:rsidRPr="0080226E" w14:paraId="18D8A9E4" w14:textId="77777777" w:rsidTr="00482085">
        <w:tc>
          <w:tcPr>
            <w:tcW w:w="2103" w:type="pct"/>
            <w:tcBorders>
              <w:top w:val="single" w:sz="12" w:space="0" w:color="auto"/>
            </w:tcBorders>
          </w:tcPr>
          <w:p w14:paraId="33EBAA48" w14:textId="77777777" w:rsidR="00980D65" w:rsidRPr="0080226E" w:rsidRDefault="00980D65" w:rsidP="00482085">
            <w:pPr>
              <w:spacing w:line="360" w:lineRule="auto"/>
              <w:jc w:val="center"/>
              <w:rPr>
                <w:rFonts w:ascii="David" w:hAnsi="David" w:cs="David"/>
                <w:sz w:val="24"/>
                <w:szCs w:val="24"/>
                <w:rtl/>
              </w:rPr>
            </w:pPr>
            <w:r w:rsidRPr="0080226E">
              <w:rPr>
                <w:rFonts w:ascii="David" w:hAnsi="David" w:cs="David"/>
                <w:sz w:val="24"/>
                <w:szCs w:val="24"/>
                <w:rtl/>
              </w:rPr>
              <w:t xml:space="preserve">טלפון </w:t>
            </w:r>
          </w:p>
        </w:tc>
        <w:tc>
          <w:tcPr>
            <w:tcW w:w="781" w:type="pct"/>
          </w:tcPr>
          <w:p w14:paraId="72F050F0" w14:textId="77777777" w:rsidR="00980D65" w:rsidRPr="0080226E" w:rsidRDefault="00980D65" w:rsidP="00482085">
            <w:pPr>
              <w:spacing w:line="360" w:lineRule="auto"/>
              <w:jc w:val="center"/>
              <w:rPr>
                <w:rFonts w:ascii="David" w:hAnsi="David" w:cs="David"/>
                <w:sz w:val="24"/>
                <w:szCs w:val="24"/>
                <w:rtl/>
              </w:rPr>
            </w:pPr>
          </w:p>
        </w:tc>
        <w:tc>
          <w:tcPr>
            <w:tcW w:w="2116" w:type="pct"/>
            <w:gridSpan w:val="3"/>
            <w:tcBorders>
              <w:top w:val="single" w:sz="12" w:space="0" w:color="auto"/>
            </w:tcBorders>
          </w:tcPr>
          <w:p w14:paraId="085DFDA7" w14:textId="77777777" w:rsidR="00980D65" w:rsidRPr="0080226E" w:rsidRDefault="00980D65" w:rsidP="00482085">
            <w:pPr>
              <w:spacing w:line="360" w:lineRule="auto"/>
              <w:jc w:val="center"/>
              <w:rPr>
                <w:rFonts w:ascii="David" w:hAnsi="David" w:cs="David"/>
                <w:sz w:val="24"/>
                <w:szCs w:val="24"/>
              </w:rPr>
            </w:pPr>
            <w:r w:rsidRPr="0080226E">
              <w:rPr>
                <w:rFonts w:ascii="David" w:hAnsi="David" w:cs="David"/>
                <w:sz w:val="24"/>
                <w:szCs w:val="24"/>
                <w:rtl/>
              </w:rPr>
              <w:t xml:space="preserve">דוא"ל </w:t>
            </w:r>
          </w:p>
        </w:tc>
      </w:tr>
      <w:tr w:rsidR="00980D65" w:rsidRPr="0080226E" w14:paraId="7EBB3015" w14:textId="77777777" w:rsidTr="00482085">
        <w:tc>
          <w:tcPr>
            <w:tcW w:w="5000" w:type="pct"/>
            <w:gridSpan w:val="5"/>
          </w:tcPr>
          <w:p w14:paraId="4AFA4879" w14:textId="77777777" w:rsidR="00980D65" w:rsidRPr="0080226E" w:rsidRDefault="00980D65" w:rsidP="00482085">
            <w:pPr>
              <w:jc w:val="center"/>
              <w:rPr>
                <w:rFonts w:ascii="David" w:hAnsi="David" w:cs="David"/>
                <w:sz w:val="24"/>
                <w:szCs w:val="24"/>
                <w:rtl/>
              </w:rPr>
            </w:pPr>
          </w:p>
        </w:tc>
      </w:tr>
      <w:tr w:rsidR="00980D65" w:rsidRPr="0080226E" w14:paraId="56811A43" w14:textId="77777777" w:rsidTr="00482085">
        <w:tc>
          <w:tcPr>
            <w:tcW w:w="5000" w:type="pct"/>
            <w:gridSpan w:val="5"/>
            <w:shd w:val="clear" w:color="auto" w:fill="D9E2F3" w:themeFill="accent5" w:themeFillTint="33"/>
            <w:vAlign w:val="center"/>
          </w:tcPr>
          <w:p w14:paraId="6E308592" w14:textId="77777777" w:rsidR="00980D65" w:rsidRPr="0080226E" w:rsidRDefault="00980D65" w:rsidP="00482085">
            <w:pPr>
              <w:spacing w:line="360" w:lineRule="auto"/>
              <w:rPr>
                <w:rFonts w:ascii="David" w:hAnsi="David" w:cs="David"/>
                <w:sz w:val="24"/>
                <w:szCs w:val="24"/>
                <w:rtl/>
              </w:rPr>
            </w:pPr>
            <w:r w:rsidRPr="0080226E">
              <w:rPr>
                <w:rFonts w:ascii="David" w:hAnsi="David" w:cs="David"/>
                <w:sz w:val="24"/>
                <w:szCs w:val="24"/>
                <w:rtl/>
              </w:rPr>
              <w:t>כתובת המיועדת לאספקת הגז הטבעי לצרכן</w:t>
            </w:r>
          </w:p>
        </w:tc>
      </w:tr>
      <w:tr w:rsidR="00980D65" w:rsidRPr="0080226E" w14:paraId="2C045F84" w14:textId="77777777" w:rsidTr="00482085">
        <w:tc>
          <w:tcPr>
            <w:tcW w:w="2103" w:type="pct"/>
            <w:tcBorders>
              <w:bottom w:val="single" w:sz="12" w:space="0" w:color="auto"/>
            </w:tcBorders>
          </w:tcPr>
          <w:p w14:paraId="31D96FA8" w14:textId="77777777" w:rsidR="00980D65" w:rsidRPr="0080226E" w:rsidRDefault="00980D65" w:rsidP="00482085">
            <w:pPr>
              <w:spacing w:line="480" w:lineRule="auto"/>
              <w:jc w:val="center"/>
              <w:rPr>
                <w:rFonts w:ascii="David" w:hAnsi="David" w:cs="David"/>
                <w:sz w:val="24"/>
                <w:szCs w:val="24"/>
                <w:rtl/>
              </w:rPr>
            </w:pPr>
          </w:p>
        </w:tc>
        <w:tc>
          <w:tcPr>
            <w:tcW w:w="781" w:type="pct"/>
          </w:tcPr>
          <w:p w14:paraId="7D9D4869" w14:textId="77777777" w:rsidR="00980D65" w:rsidRPr="0080226E" w:rsidRDefault="00980D65" w:rsidP="00482085">
            <w:pPr>
              <w:spacing w:line="480" w:lineRule="auto"/>
              <w:jc w:val="center"/>
              <w:rPr>
                <w:rFonts w:ascii="David" w:hAnsi="David" w:cs="David"/>
                <w:sz w:val="24"/>
                <w:szCs w:val="24"/>
                <w:rtl/>
              </w:rPr>
            </w:pPr>
          </w:p>
        </w:tc>
        <w:tc>
          <w:tcPr>
            <w:tcW w:w="2116" w:type="pct"/>
            <w:gridSpan w:val="3"/>
            <w:tcBorders>
              <w:bottom w:val="single" w:sz="12" w:space="0" w:color="auto"/>
            </w:tcBorders>
          </w:tcPr>
          <w:p w14:paraId="15EFCFD2" w14:textId="77777777" w:rsidR="00980D65" w:rsidRPr="0080226E" w:rsidRDefault="00980D65" w:rsidP="00482085">
            <w:pPr>
              <w:spacing w:line="480" w:lineRule="auto"/>
              <w:jc w:val="center"/>
              <w:rPr>
                <w:rFonts w:ascii="David" w:hAnsi="David" w:cs="David"/>
                <w:sz w:val="24"/>
                <w:szCs w:val="24"/>
                <w:rtl/>
              </w:rPr>
            </w:pPr>
          </w:p>
        </w:tc>
      </w:tr>
      <w:tr w:rsidR="00980D65" w:rsidRPr="0080226E" w14:paraId="2ECEF28E" w14:textId="77777777" w:rsidTr="00482085">
        <w:tc>
          <w:tcPr>
            <w:tcW w:w="2103" w:type="pct"/>
            <w:tcBorders>
              <w:top w:val="single" w:sz="12" w:space="0" w:color="auto"/>
            </w:tcBorders>
          </w:tcPr>
          <w:p w14:paraId="3ED11595" w14:textId="77777777" w:rsidR="00980D65" w:rsidRPr="0080226E" w:rsidRDefault="00980D65" w:rsidP="00482085">
            <w:pPr>
              <w:spacing w:line="360" w:lineRule="auto"/>
              <w:jc w:val="center"/>
              <w:rPr>
                <w:rFonts w:ascii="David" w:hAnsi="David" w:cs="David"/>
                <w:sz w:val="24"/>
                <w:szCs w:val="24"/>
                <w:rtl/>
              </w:rPr>
            </w:pPr>
            <w:r w:rsidRPr="0080226E">
              <w:rPr>
                <w:rFonts w:ascii="David" w:hAnsi="David" w:cs="David"/>
                <w:sz w:val="24"/>
                <w:szCs w:val="24"/>
                <w:rtl/>
              </w:rPr>
              <w:t>עיר</w:t>
            </w:r>
          </w:p>
        </w:tc>
        <w:tc>
          <w:tcPr>
            <w:tcW w:w="781" w:type="pct"/>
          </w:tcPr>
          <w:p w14:paraId="7635CBAB" w14:textId="77777777" w:rsidR="00980D65" w:rsidRPr="0080226E" w:rsidRDefault="00980D65" w:rsidP="00482085">
            <w:pPr>
              <w:spacing w:line="360" w:lineRule="auto"/>
              <w:jc w:val="center"/>
              <w:rPr>
                <w:rFonts w:ascii="David" w:hAnsi="David" w:cs="David"/>
                <w:sz w:val="24"/>
                <w:szCs w:val="24"/>
                <w:rtl/>
              </w:rPr>
            </w:pPr>
          </w:p>
        </w:tc>
        <w:tc>
          <w:tcPr>
            <w:tcW w:w="2116" w:type="pct"/>
            <w:gridSpan w:val="3"/>
            <w:tcBorders>
              <w:top w:val="single" w:sz="12" w:space="0" w:color="auto"/>
            </w:tcBorders>
          </w:tcPr>
          <w:p w14:paraId="08D35776" w14:textId="77777777" w:rsidR="00980D65" w:rsidRPr="0080226E" w:rsidRDefault="00980D65" w:rsidP="00482085">
            <w:pPr>
              <w:spacing w:line="360" w:lineRule="auto"/>
              <w:jc w:val="center"/>
              <w:rPr>
                <w:rFonts w:ascii="David" w:hAnsi="David" w:cs="David"/>
                <w:sz w:val="24"/>
                <w:szCs w:val="24"/>
                <w:rtl/>
              </w:rPr>
            </w:pPr>
            <w:r w:rsidRPr="0080226E">
              <w:rPr>
                <w:rFonts w:ascii="David" w:hAnsi="David" w:cs="David"/>
                <w:sz w:val="24"/>
                <w:szCs w:val="24"/>
                <w:rtl/>
              </w:rPr>
              <w:t>רחוב</w:t>
            </w:r>
          </w:p>
        </w:tc>
      </w:tr>
      <w:tr w:rsidR="00980D65" w:rsidRPr="0080226E" w14:paraId="6EED2FBF" w14:textId="77777777" w:rsidTr="00482085">
        <w:tc>
          <w:tcPr>
            <w:tcW w:w="2103" w:type="pct"/>
            <w:tcBorders>
              <w:bottom w:val="single" w:sz="12" w:space="0" w:color="auto"/>
            </w:tcBorders>
          </w:tcPr>
          <w:p w14:paraId="543BFD43" w14:textId="77777777" w:rsidR="00980D65" w:rsidRPr="0080226E" w:rsidRDefault="00980D65" w:rsidP="00482085">
            <w:pPr>
              <w:spacing w:line="480" w:lineRule="auto"/>
              <w:jc w:val="center"/>
              <w:rPr>
                <w:rFonts w:ascii="David" w:hAnsi="David" w:cs="David"/>
                <w:sz w:val="24"/>
                <w:szCs w:val="24"/>
                <w:rtl/>
              </w:rPr>
            </w:pPr>
          </w:p>
        </w:tc>
        <w:tc>
          <w:tcPr>
            <w:tcW w:w="781" w:type="pct"/>
          </w:tcPr>
          <w:p w14:paraId="1C6FDEB7" w14:textId="77777777" w:rsidR="00980D65" w:rsidRPr="0080226E" w:rsidRDefault="00980D65" w:rsidP="00482085">
            <w:pPr>
              <w:spacing w:line="480" w:lineRule="auto"/>
              <w:jc w:val="center"/>
              <w:rPr>
                <w:rFonts w:ascii="David" w:hAnsi="David" w:cs="David"/>
                <w:sz w:val="24"/>
                <w:szCs w:val="24"/>
                <w:rtl/>
              </w:rPr>
            </w:pPr>
          </w:p>
        </w:tc>
        <w:tc>
          <w:tcPr>
            <w:tcW w:w="964" w:type="pct"/>
            <w:tcBorders>
              <w:bottom w:val="single" w:sz="12" w:space="0" w:color="auto"/>
            </w:tcBorders>
          </w:tcPr>
          <w:p w14:paraId="0ABFD120" w14:textId="77777777" w:rsidR="00980D65" w:rsidRPr="0080226E" w:rsidRDefault="00980D65" w:rsidP="00482085">
            <w:pPr>
              <w:spacing w:line="480" w:lineRule="auto"/>
              <w:jc w:val="center"/>
              <w:rPr>
                <w:rFonts w:ascii="David" w:hAnsi="David" w:cs="David"/>
                <w:sz w:val="24"/>
                <w:szCs w:val="24"/>
                <w:rtl/>
              </w:rPr>
            </w:pPr>
          </w:p>
        </w:tc>
        <w:tc>
          <w:tcPr>
            <w:tcW w:w="184" w:type="pct"/>
          </w:tcPr>
          <w:p w14:paraId="7BC66667" w14:textId="77777777" w:rsidR="00980D65" w:rsidRPr="0080226E" w:rsidRDefault="00980D65" w:rsidP="00482085">
            <w:pPr>
              <w:spacing w:line="480" w:lineRule="auto"/>
              <w:jc w:val="center"/>
              <w:rPr>
                <w:rFonts w:ascii="David" w:hAnsi="David" w:cs="David"/>
                <w:sz w:val="24"/>
                <w:szCs w:val="24"/>
                <w:rtl/>
              </w:rPr>
            </w:pPr>
          </w:p>
        </w:tc>
        <w:tc>
          <w:tcPr>
            <w:tcW w:w="968" w:type="pct"/>
            <w:tcBorders>
              <w:bottom w:val="single" w:sz="12" w:space="0" w:color="auto"/>
            </w:tcBorders>
          </w:tcPr>
          <w:p w14:paraId="05537CF3" w14:textId="77777777" w:rsidR="00980D65" w:rsidRPr="0080226E" w:rsidRDefault="00980D65" w:rsidP="00482085">
            <w:pPr>
              <w:spacing w:line="480" w:lineRule="auto"/>
              <w:jc w:val="center"/>
              <w:rPr>
                <w:rFonts w:ascii="David" w:hAnsi="David" w:cs="David"/>
                <w:sz w:val="24"/>
                <w:szCs w:val="24"/>
                <w:rtl/>
              </w:rPr>
            </w:pPr>
          </w:p>
        </w:tc>
      </w:tr>
      <w:tr w:rsidR="00980D65" w:rsidRPr="0080226E" w14:paraId="33EBA730" w14:textId="77777777" w:rsidTr="00482085">
        <w:tc>
          <w:tcPr>
            <w:tcW w:w="2103" w:type="pct"/>
            <w:tcBorders>
              <w:top w:val="single" w:sz="12" w:space="0" w:color="auto"/>
            </w:tcBorders>
          </w:tcPr>
          <w:p w14:paraId="1C4D9871" w14:textId="77777777" w:rsidR="00980D65" w:rsidRPr="0080226E" w:rsidRDefault="00980D65" w:rsidP="00482085">
            <w:pPr>
              <w:spacing w:line="360" w:lineRule="auto"/>
              <w:jc w:val="center"/>
              <w:rPr>
                <w:rFonts w:ascii="David" w:hAnsi="David" w:cs="David"/>
                <w:sz w:val="24"/>
                <w:szCs w:val="24"/>
                <w:rtl/>
              </w:rPr>
            </w:pPr>
            <w:r w:rsidRPr="0080226E">
              <w:rPr>
                <w:rFonts w:ascii="David" w:hAnsi="David" w:cs="David"/>
                <w:sz w:val="24"/>
                <w:szCs w:val="24"/>
                <w:rtl/>
              </w:rPr>
              <w:t>מספר</w:t>
            </w:r>
          </w:p>
        </w:tc>
        <w:tc>
          <w:tcPr>
            <w:tcW w:w="781" w:type="pct"/>
          </w:tcPr>
          <w:p w14:paraId="67DDE9CF" w14:textId="77777777" w:rsidR="00980D65" w:rsidRPr="0080226E" w:rsidRDefault="00980D65" w:rsidP="00482085">
            <w:pPr>
              <w:spacing w:line="360" w:lineRule="auto"/>
              <w:jc w:val="center"/>
              <w:rPr>
                <w:rFonts w:ascii="David" w:hAnsi="David" w:cs="David"/>
                <w:sz w:val="24"/>
                <w:szCs w:val="24"/>
                <w:rtl/>
              </w:rPr>
            </w:pPr>
          </w:p>
        </w:tc>
        <w:tc>
          <w:tcPr>
            <w:tcW w:w="964" w:type="pct"/>
            <w:tcBorders>
              <w:top w:val="single" w:sz="12" w:space="0" w:color="auto"/>
            </w:tcBorders>
          </w:tcPr>
          <w:p w14:paraId="475FA455" w14:textId="77777777" w:rsidR="00980D65" w:rsidRPr="0080226E" w:rsidRDefault="00980D65" w:rsidP="00482085">
            <w:pPr>
              <w:spacing w:line="360" w:lineRule="auto"/>
              <w:jc w:val="center"/>
              <w:rPr>
                <w:rFonts w:ascii="David" w:hAnsi="David" w:cs="David"/>
                <w:sz w:val="24"/>
                <w:szCs w:val="24"/>
                <w:rtl/>
              </w:rPr>
            </w:pPr>
            <w:r>
              <w:rPr>
                <w:rFonts w:ascii="David" w:hAnsi="David" w:cs="David"/>
                <w:sz w:val="24"/>
                <w:szCs w:val="24"/>
              </w:rPr>
              <w:t>x</w:t>
            </w:r>
          </w:p>
        </w:tc>
        <w:tc>
          <w:tcPr>
            <w:tcW w:w="184" w:type="pct"/>
          </w:tcPr>
          <w:p w14:paraId="3B302D91" w14:textId="77777777" w:rsidR="00980D65" w:rsidRPr="0080226E" w:rsidRDefault="00980D65" w:rsidP="00482085">
            <w:pPr>
              <w:spacing w:line="360" w:lineRule="auto"/>
              <w:jc w:val="center"/>
              <w:rPr>
                <w:rFonts w:ascii="David" w:hAnsi="David" w:cs="David"/>
                <w:sz w:val="24"/>
                <w:szCs w:val="24"/>
                <w:rtl/>
              </w:rPr>
            </w:pPr>
          </w:p>
        </w:tc>
        <w:tc>
          <w:tcPr>
            <w:tcW w:w="968" w:type="pct"/>
            <w:tcBorders>
              <w:top w:val="single" w:sz="12" w:space="0" w:color="auto"/>
            </w:tcBorders>
          </w:tcPr>
          <w:p w14:paraId="4250E19A" w14:textId="77777777" w:rsidR="00980D65" w:rsidRPr="0080226E" w:rsidRDefault="00980D65" w:rsidP="00482085">
            <w:pPr>
              <w:spacing w:line="360" w:lineRule="auto"/>
              <w:jc w:val="center"/>
              <w:rPr>
                <w:rFonts w:ascii="David" w:hAnsi="David" w:cs="David"/>
                <w:sz w:val="24"/>
                <w:szCs w:val="24"/>
                <w:rtl/>
              </w:rPr>
            </w:pPr>
            <w:r>
              <w:rPr>
                <w:rFonts w:ascii="David" w:hAnsi="David" w:cs="David"/>
                <w:sz w:val="24"/>
                <w:szCs w:val="24"/>
              </w:rPr>
              <w:t>y</w:t>
            </w:r>
          </w:p>
        </w:tc>
      </w:tr>
      <w:tr w:rsidR="00980D65" w:rsidRPr="0080226E" w14:paraId="2CEC19F5" w14:textId="77777777" w:rsidTr="00482085">
        <w:tc>
          <w:tcPr>
            <w:tcW w:w="2103" w:type="pct"/>
          </w:tcPr>
          <w:p w14:paraId="7279B8E5" w14:textId="77777777" w:rsidR="00980D65" w:rsidRPr="0080226E" w:rsidRDefault="00980D65" w:rsidP="00482085">
            <w:pPr>
              <w:spacing w:line="360" w:lineRule="auto"/>
              <w:jc w:val="center"/>
              <w:rPr>
                <w:rFonts w:ascii="David" w:hAnsi="David" w:cs="David"/>
                <w:sz w:val="24"/>
                <w:szCs w:val="24"/>
                <w:rtl/>
              </w:rPr>
            </w:pPr>
          </w:p>
        </w:tc>
        <w:tc>
          <w:tcPr>
            <w:tcW w:w="781" w:type="pct"/>
          </w:tcPr>
          <w:p w14:paraId="42B72EF0" w14:textId="77777777" w:rsidR="00980D65" w:rsidRPr="0080226E" w:rsidRDefault="00980D65" w:rsidP="00482085">
            <w:pPr>
              <w:spacing w:line="360" w:lineRule="auto"/>
              <w:jc w:val="center"/>
              <w:rPr>
                <w:rFonts w:ascii="David" w:hAnsi="David" w:cs="David"/>
                <w:sz w:val="24"/>
                <w:szCs w:val="24"/>
                <w:rtl/>
              </w:rPr>
            </w:pPr>
          </w:p>
        </w:tc>
        <w:tc>
          <w:tcPr>
            <w:tcW w:w="2116" w:type="pct"/>
            <w:gridSpan w:val="3"/>
          </w:tcPr>
          <w:p w14:paraId="08908FDF" w14:textId="77777777" w:rsidR="00980D65" w:rsidRPr="0080226E" w:rsidRDefault="00980D65" w:rsidP="00482085">
            <w:pPr>
              <w:spacing w:line="360" w:lineRule="auto"/>
              <w:jc w:val="center"/>
              <w:rPr>
                <w:rFonts w:ascii="David" w:hAnsi="David" w:cs="David"/>
                <w:sz w:val="24"/>
                <w:szCs w:val="24"/>
                <w:rtl/>
              </w:rPr>
            </w:pPr>
            <w:r>
              <w:rPr>
                <w:rFonts w:ascii="David" w:hAnsi="David" w:cs="David" w:hint="cs"/>
                <w:sz w:val="24"/>
                <w:szCs w:val="24"/>
                <w:rtl/>
              </w:rPr>
              <w:t>מיקום גיאוגרפי (רשת ישראל החדשה)</w:t>
            </w:r>
          </w:p>
        </w:tc>
      </w:tr>
      <w:tr w:rsidR="00980D65" w:rsidRPr="0080226E" w14:paraId="0E6F4EAB" w14:textId="77777777" w:rsidTr="00482085">
        <w:tc>
          <w:tcPr>
            <w:tcW w:w="5000" w:type="pct"/>
            <w:gridSpan w:val="5"/>
          </w:tcPr>
          <w:p w14:paraId="78AC8B77" w14:textId="77777777" w:rsidR="00980D65" w:rsidRPr="0080226E" w:rsidRDefault="00980D65" w:rsidP="00482085">
            <w:pPr>
              <w:jc w:val="center"/>
              <w:rPr>
                <w:rFonts w:ascii="David" w:hAnsi="David" w:cs="David"/>
                <w:sz w:val="24"/>
                <w:szCs w:val="24"/>
                <w:rtl/>
              </w:rPr>
            </w:pPr>
          </w:p>
        </w:tc>
      </w:tr>
      <w:tr w:rsidR="00980D65" w:rsidRPr="0080226E" w14:paraId="5B3CB12F" w14:textId="77777777" w:rsidTr="00482085">
        <w:tc>
          <w:tcPr>
            <w:tcW w:w="5000" w:type="pct"/>
            <w:gridSpan w:val="5"/>
            <w:shd w:val="clear" w:color="auto" w:fill="D9E2F3" w:themeFill="accent5" w:themeFillTint="33"/>
          </w:tcPr>
          <w:p w14:paraId="5F29A21A" w14:textId="77777777" w:rsidR="00980D65" w:rsidRPr="0080226E" w:rsidRDefault="00980D65" w:rsidP="00482085">
            <w:pPr>
              <w:spacing w:line="360" w:lineRule="auto"/>
              <w:rPr>
                <w:rFonts w:ascii="David" w:hAnsi="David" w:cs="David"/>
                <w:sz w:val="24"/>
                <w:szCs w:val="24"/>
                <w:rtl/>
              </w:rPr>
            </w:pPr>
            <w:r>
              <w:rPr>
                <w:rFonts w:ascii="David" w:hAnsi="David" w:cs="David" w:hint="cs"/>
                <w:sz w:val="24"/>
                <w:szCs w:val="24"/>
                <w:rtl/>
              </w:rPr>
              <w:t>צירוף הצרכן לקול הקורא (נא לסמן</w:t>
            </w:r>
            <w:r>
              <w:rPr>
                <w:rFonts w:ascii="David" w:hAnsi="David" w:cs="David"/>
                <w:sz w:val="24"/>
                <w:szCs w:val="24"/>
              </w:rPr>
              <w:t xml:space="preserve">x </w:t>
            </w:r>
            <w:r>
              <w:rPr>
                <w:rFonts w:ascii="David" w:hAnsi="David" w:cs="David" w:hint="cs"/>
                <w:sz w:val="24"/>
                <w:szCs w:val="24"/>
                <w:rtl/>
              </w:rPr>
              <w:t xml:space="preserve"> במקום המתאים ולהשלים את הפרטים הנדרשים)</w:t>
            </w:r>
          </w:p>
        </w:tc>
      </w:tr>
      <w:tr w:rsidR="00980D65" w:rsidRPr="0080226E" w14:paraId="69C8BF4F" w14:textId="77777777" w:rsidTr="00482085">
        <w:tc>
          <w:tcPr>
            <w:tcW w:w="5000" w:type="pct"/>
            <w:gridSpan w:val="5"/>
          </w:tcPr>
          <w:p w14:paraId="42664DF0" w14:textId="77777777" w:rsidR="00980D65" w:rsidRPr="0080226E" w:rsidRDefault="00980D65" w:rsidP="00482085">
            <w:pPr>
              <w:jc w:val="center"/>
              <w:rPr>
                <w:rFonts w:ascii="David" w:hAnsi="David" w:cs="David"/>
                <w:sz w:val="24"/>
                <w:szCs w:val="24"/>
                <w:rtl/>
              </w:rPr>
            </w:pPr>
          </w:p>
        </w:tc>
      </w:tr>
      <w:tr w:rsidR="00980D65" w:rsidRPr="0080226E" w14:paraId="7F11C1A5" w14:textId="77777777" w:rsidTr="00482085">
        <w:tc>
          <w:tcPr>
            <w:tcW w:w="2103" w:type="pct"/>
          </w:tcPr>
          <w:p w14:paraId="556032B5" w14:textId="77777777" w:rsidR="00980D65" w:rsidRPr="0080226E" w:rsidRDefault="00980D65" w:rsidP="00482085">
            <w:pPr>
              <w:spacing w:line="360" w:lineRule="auto"/>
              <w:rPr>
                <w:rFonts w:ascii="David" w:hAnsi="David" w:cs="David"/>
                <w:sz w:val="24"/>
                <w:szCs w:val="24"/>
                <w:rtl/>
              </w:rPr>
            </w:pPr>
            <w:r>
              <w:rPr>
                <w:rFonts w:ascii="Arial" w:hAnsi="Arial" w:cs="Arial"/>
                <w:sz w:val="24"/>
                <w:szCs w:val="24"/>
                <w:rtl/>
              </w:rPr>
              <w:t>□</w:t>
            </w:r>
            <w:r>
              <w:rPr>
                <w:rFonts w:ascii="David" w:hAnsi="David" w:cs="David" w:hint="cs"/>
                <w:sz w:val="24"/>
                <w:szCs w:val="24"/>
                <w:rtl/>
              </w:rPr>
              <w:t xml:space="preserve"> מסלול א'</w:t>
            </w:r>
          </w:p>
        </w:tc>
        <w:tc>
          <w:tcPr>
            <w:tcW w:w="781" w:type="pct"/>
          </w:tcPr>
          <w:p w14:paraId="66863101" w14:textId="77777777" w:rsidR="00980D65" w:rsidRPr="0080226E" w:rsidRDefault="00980D65" w:rsidP="00482085">
            <w:pPr>
              <w:spacing w:line="360" w:lineRule="auto"/>
              <w:rPr>
                <w:rFonts w:ascii="David" w:hAnsi="David" w:cs="David"/>
                <w:sz w:val="24"/>
                <w:szCs w:val="24"/>
                <w:rtl/>
              </w:rPr>
            </w:pPr>
          </w:p>
        </w:tc>
        <w:tc>
          <w:tcPr>
            <w:tcW w:w="2116" w:type="pct"/>
            <w:gridSpan w:val="3"/>
          </w:tcPr>
          <w:p w14:paraId="4512D8BE" w14:textId="77777777" w:rsidR="00980D65" w:rsidRPr="0080226E" w:rsidRDefault="00980D65" w:rsidP="00482085">
            <w:pPr>
              <w:spacing w:line="360" w:lineRule="auto"/>
              <w:rPr>
                <w:rFonts w:ascii="David" w:hAnsi="David" w:cs="David"/>
                <w:sz w:val="24"/>
                <w:szCs w:val="24"/>
                <w:rtl/>
              </w:rPr>
            </w:pPr>
            <w:r>
              <w:rPr>
                <w:rFonts w:ascii="Arial" w:hAnsi="Arial" w:cs="Arial"/>
                <w:sz w:val="24"/>
                <w:szCs w:val="24"/>
                <w:rtl/>
              </w:rPr>
              <w:t>□</w:t>
            </w:r>
            <w:r>
              <w:rPr>
                <w:rFonts w:ascii="David" w:hAnsi="David" w:cs="David" w:hint="cs"/>
                <w:sz w:val="24"/>
                <w:szCs w:val="24"/>
                <w:rtl/>
              </w:rPr>
              <w:t xml:space="preserve"> מסלול ב'</w:t>
            </w:r>
          </w:p>
        </w:tc>
      </w:tr>
      <w:tr w:rsidR="00980D65" w:rsidRPr="0080226E" w14:paraId="6DA01CEA" w14:textId="77777777" w:rsidTr="00482085">
        <w:tc>
          <w:tcPr>
            <w:tcW w:w="5000" w:type="pct"/>
            <w:gridSpan w:val="5"/>
            <w:tcBorders>
              <w:bottom w:val="single" w:sz="12" w:space="0" w:color="auto"/>
            </w:tcBorders>
          </w:tcPr>
          <w:p w14:paraId="673EC1DD" w14:textId="77777777" w:rsidR="00980D65" w:rsidRDefault="00980D65" w:rsidP="00482085">
            <w:pPr>
              <w:spacing w:line="480" w:lineRule="auto"/>
              <w:rPr>
                <w:rFonts w:ascii="Arial" w:hAnsi="Arial" w:cs="Arial"/>
                <w:sz w:val="24"/>
                <w:szCs w:val="24"/>
                <w:rtl/>
              </w:rPr>
            </w:pPr>
          </w:p>
        </w:tc>
      </w:tr>
      <w:tr w:rsidR="00980D65" w:rsidRPr="0080226E" w14:paraId="4798C7C7" w14:textId="77777777" w:rsidTr="00482085">
        <w:tc>
          <w:tcPr>
            <w:tcW w:w="5000" w:type="pct"/>
            <w:gridSpan w:val="5"/>
            <w:tcBorders>
              <w:top w:val="single" w:sz="12" w:space="0" w:color="auto"/>
            </w:tcBorders>
          </w:tcPr>
          <w:p w14:paraId="328230D9" w14:textId="77777777" w:rsidR="00980D65" w:rsidRDefault="00980D65" w:rsidP="00482085">
            <w:pPr>
              <w:spacing w:line="360" w:lineRule="auto"/>
              <w:jc w:val="center"/>
              <w:rPr>
                <w:rFonts w:ascii="Arial" w:hAnsi="Arial" w:cs="Arial"/>
                <w:sz w:val="24"/>
                <w:szCs w:val="24"/>
                <w:rtl/>
              </w:rPr>
            </w:pPr>
            <w:r>
              <w:rPr>
                <w:rFonts w:ascii="David" w:hAnsi="David" w:cs="David" w:hint="cs"/>
                <w:sz w:val="24"/>
                <w:szCs w:val="24"/>
                <w:rtl/>
              </w:rPr>
              <w:t>שם המקטע</w:t>
            </w:r>
          </w:p>
        </w:tc>
      </w:tr>
      <w:tr w:rsidR="00980D65" w:rsidRPr="0080226E" w14:paraId="4A69BFFB" w14:textId="77777777" w:rsidTr="00482085">
        <w:tc>
          <w:tcPr>
            <w:tcW w:w="5000" w:type="pct"/>
            <w:gridSpan w:val="5"/>
          </w:tcPr>
          <w:p w14:paraId="4B34FA0E" w14:textId="77777777" w:rsidR="00980D65" w:rsidRPr="0080226E" w:rsidRDefault="00980D65" w:rsidP="00482085">
            <w:pPr>
              <w:jc w:val="center"/>
              <w:rPr>
                <w:rFonts w:ascii="David" w:hAnsi="David" w:cs="David"/>
                <w:sz w:val="24"/>
                <w:szCs w:val="24"/>
                <w:rtl/>
              </w:rPr>
            </w:pPr>
          </w:p>
        </w:tc>
      </w:tr>
    </w:tbl>
    <w:p w14:paraId="55F6D24E" w14:textId="77777777" w:rsidR="00980D65" w:rsidRDefault="00980D65" w:rsidP="00980D65">
      <w:pPr>
        <w:spacing w:after="0" w:line="360" w:lineRule="auto"/>
        <w:jc w:val="both"/>
        <w:rPr>
          <w:rtl/>
        </w:rPr>
      </w:pPr>
    </w:p>
    <w:p w14:paraId="78EED72B" w14:textId="77777777" w:rsidR="00980D65" w:rsidRDefault="00980D65" w:rsidP="00980D65">
      <w:r>
        <w:br w:type="page"/>
      </w:r>
    </w:p>
    <w:tbl>
      <w:tblPr>
        <w:tblStyle w:val="afb"/>
        <w:bidiVisual/>
        <w:tblW w:w="530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4"/>
        <w:gridCol w:w="456"/>
        <w:gridCol w:w="614"/>
        <w:gridCol w:w="3056"/>
        <w:gridCol w:w="764"/>
        <w:gridCol w:w="3516"/>
        <w:gridCol w:w="456"/>
        <w:gridCol w:w="308"/>
      </w:tblGrid>
      <w:tr w:rsidR="00980D65" w:rsidRPr="0080226E" w14:paraId="0591E8FC" w14:textId="77777777" w:rsidTr="00482085">
        <w:tc>
          <w:tcPr>
            <w:tcW w:w="5000" w:type="pct"/>
            <w:gridSpan w:val="8"/>
            <w:shd w:val="clear" w:color="auto" w:fill="D9E2F3" w:themeFill="accent5" w:themeFillTint="33"/>
            <w:vAlign w:val="center"/>
          </w:tcPr>
          <w:p w14:paraId="7DC18ED8" w14:textId="77777777" w:rsidR="00980D65" w:rsidRPr="0080226E" w:rsidRDefault="00980D65" w:rsidP="00482085">
            <w:pPr>
              <w:spacing w:line="360" w:lineRule="auto"/>
              <w:rPr>
                <w:rFonts w:ascii="David" w:hAnsi="David" w:cs="David"/>
                <w:sz w:val="24"/>
                <w:szCs w:val="24"/>
                <w:rtl/>
              </w:rPr>
            </w:pPr>
            <w:r>
              <w:rPr>
                <w:rFonts w:ascii="David" w:hAnsi="David" w:cs="David" w:hint="cs"/>
                <w:sz w:val="24"/>
                <w:szCs w:val="24"/>
                <w:rtl/>
              </w:rPr>
              <w:t>סטטוס הצרכן (נא לסמן</w:t>
            </w:r>
            <w:r>
              <w:rPr>
                <w:rFonts w:ascii="David" w:hAnsi="David" w:cs="David"/>
                <w:sz w:val="24"/>
                <w:szCs w:val="24"/>
              </w:rPr>
              <w:t xml:space="preserve">x </w:t>
            </w:r>
            <w:r>
              <w:rPr>
                <w:rFonts w:ascii="David" w:hAnsi="David" w:cs="David" w:hint="cs"/>
                <w:sz w:val="24"/>
                <w:szCs w:val="24"/>
                <w:rtl/>
              </w:rPr>
              <w:t xml:space="preserve"> במקום המתאים ולהשלים את הפרטים הנדרשים)</w:t>
            </w:r>
          </w:p>
        </w:tc>
      </w:tr>
      <w:tr w:rsidR="00980D65" w:rsidRPr="0080226E" w14:paraId="2C7EFCD9" w14:textId="77777777" w:rsidTr="00482085">
        <w:tc>
          <w:tcPr>
            <w:tcW w:w="5000" w:type="pct"/>
            <w:gridSpan w:val="8"/>
          </w:tcPr>
          <w:p w14:paraId="49A3D068" w14:textId="77777777" w:rsidR="00980D65" w:rsidRPr="0080226E" w:rsidRDefault="00980D65" w:rsidP="00482085">
            <w:pPr>
              <w:spacing w:line="160" w:lineRule="exact"/>
              <w:jc w:val="center"/>
              <w:rPr>
                <w:rFonts w:ascii="David" w:hAnsi="David" w:cs="David"/>
                <w:sz w:val="24"/>
                <w:szCs w:val="24"/>
                <w:rtl/>
              </w:rPr>
            </w:pPr>
          </w:p>
        </w:tc>
      </w:tr>
      <w:tr w:rsidR="00980D65" w:rsidRPr="0080226E" w14:paraId="6AB755C2" w14:textId="77777777" w:rsidTr="00482085">
        <w:tc>
          <w:tcPr>
            <w:tcW w:w="5000" w:type="pct"/>
            <w:gridSpan w:val="8"/>
            <w:vAlign w:val="center"/>
          </w:tcPr>
          <w:p w14:paraId="1EB6ED39" w14:textId="77777777" w:rsidR="00980D65" w:rsidRPr="0080226E" w:rsidRDefault="00980D65" w:rsidP="00482085">
            <w:pPr>
              <w:spacing w:line="360" w:lineRule="auto"/>
              <w:rPr>
                <w:rFonts w:ascii="David" w:hAnsi="David" w:cs="David"/>
                <w:sz w:val="24"/>
                <w:szCs w:val="24"/>
                <w:rtl/>
              </w:rPr>
            </w:pPr>
            <w:r>
              <w:rPr>
                <w:rFonts w:ascii="Arial" w:hAnsi="Arial" w:cs="Arial"/>
                <w:sz w:val="24"/>
                <w:szCs w:val="24"/>
                <w:rtl/>
              </w:rPr>
              <w:t>□</w:t>
            </w:r>
            <w:r>
              <w:rPr>
                <w:rFonts w:ascii="David" w:hAnsi="David" w:cs="David" w:hint="cs"/>
                <w:sz w:val="24"/>
                <w:szCs w:val="24"/>
                <w:rtl/>
              </w:rPr>
              <w:t xml:space="preserve"> צרכן המופיע בנספח ג' ברישיון החלוקה</w:t>
            </w:r>
          </w:p>
        </w:tc>
      </w:tr>
      <w:tr w:rsidR="00980D65" w:rsidRPr="0080226E" w14:paraId="78F1B3AA" w14:textId="77777777" w:rsidTr="00482085">
        <w:tc>
          <w:tcPr>
            <w:tcW w:w="415" w:type="pct"/>
            <w:gridSpan w:val="2"/>
          </w:tcPr>
          <w:p w14:paraId="1661DA35" w14:textId="77777777" w:rsidR="00980D65" w:rsidRDefault="00980D65" w:rsidP="00482085">
            <w:pPr>
              <w:spacing w:line="360" w:lineRule="auto"/>
              <w:rPr>
                <w:rFonts w:ascii="Arial" w:hAnsi="Arial" w:cs="Arial"/>
                <w:sz w:val="24"/>
                <w:szCs w:val="24"/>
                <w:rtl/>
              </w:rPr>
            </w:pPr>
          </w:p>
        </w:tc>
        <w:tc>
          <w:tcPr>
            <w:tcW w:w="4585" w:type="pct"/>
            <w:gridSpan w:val="6"/>
          </w:tcPr>
          <w:p w14:paraId="42FCD7DB" w14:textId="77777777" w:rsidR="00980D65" w:rsidRDefault="00980D65" w:rsidP="00482085">
            <w:pPr>
              <w:spacing w:line="360" w:lineRule="auto"/>
              <w:rPr>
                <w:rFonts w:ascii="Arial" w:hAnsi="Arial" w:cs="Arial"/>
                <w:sz w:val="24"/>
                <w:szCs w:val="24"/>
                <w:rtl/>
              </w:rPr>
            </w:pPr>
            <w:r>
              <w:rPr>
                <w:rFonts w:ascii="Arial" w:hAnsi="Arial" w:cs="Arial"/>
                <w:sz w:val="24"/>
                <w:szCs w:val="24"/>
                <w:rtl/>
              </w:rPr>
              <w:t>□</w:t>
            </w:r>
            <w:r>
              <w:rPr>
                <w:rFonts w:ascii="David" w:hAnsi="David" w:cs="David" w:hint="cs"/>
                <w:sz w:val="24"/>
                <w:szCs w:val="24"/>
                <w:rtl/>
              </w:rPr>
              <w:t xml:space="preserve"> לא נחתם הסכם חלוקה עם הצרכן</w:t>
            </w:r>
          </w:p>
        </w:tc>
      </w:tr>
      <w:tr w:rsidR="00980D65" w:rsidRPr="0080226E" w14:paraId="5CA09CB7" w14:textId="77777777" w:rsidTr="00482085">
        <w:tc>
          <w:tcPr>
            <w:tcW w:w="738" w:type="pct"/>
            <w:gridSpan w:val="3"/>
          </w:tcPr>
          <w:p w14:paraId="6B86690E" w14:textId="77777777" w:rsidR="00980D65" w:rsidRPr="0080226E" w:rsidRDefault="00980D65" w:rsidP="00482085">
            <w:pPr>
              <w:spacing w:line="480" w:lineRule="auto"/>
              <w:jc w:val="center"/>
              <w:rPr>
                <w:rFonts w:ascii="David" w:hAnsi="David" w:cs="David"/>
                <w:sz w:val="24"/>
                <w:szCs w:val="24"/>
                <w:rtl/>
              </w:rPr>
            </w:pPr>
          </w:p>
        </w:tc>
        <w:tc>
          <w:tcPr>
            <w:tcW w:w="2010" w:type="pct"/>
            <w:gridSpan w:val="2"/>
            <w:vAlign w:val="center"/>
          </w:tcPr>
          <w:p w14:paraId="1E79384C" w14:textId="77777777" w:rsidR="00980D65" w:rsidRPr="0080226E" w:rsidRDefault="00980D65" w:rsidP="00482085">
            <w:pPr>
              <w:spacing w:line="480" w:lineRule="auto"/>
              <w:rPr>
                <w:rFonts w:ascii="David" w:hAnsi="David" w:cs="David"/>
                <w:sz w:val="24"/>
                <w:szCs w:val="24"/>
                <w:rtl/>
              </w:rPr>
            </w:pPr>
            <w:r>
              <w:rPr>
                <w:rFonts w:ascii="David" w:hAnsi="David" w:cs="David" w:hint="cs"/>
                <w:sz w:val="24"/>
                <w:szCs w:val="24"/>
                <w:rtl/>
              </w:rPr>
              <w:t>סטטוס ההסכם / ההבנות עם הצרכן</w:t>
            </w:r>
          </w:p>
        </w:tc>
        <w:tc>
          <w:tcPr>
            <w:tcW w:w="1850" w:type="pct"/>
            <w:tcBorders>
              <w:bottom w:val="single" w:sz="12" w:space="0" w:color="auto"/>
            </w:tcBorders>
          </w:tcPr>
          <w:p w14:paraId="2B7178FA" w14:textId="77777777" w:rsidR="00980D65" w:rsidRPr="0080226E" w:rsidRDefault="00980D65" w:rsidP="00482085">
            <w:pPr>
              <w:spacing w:line="480" w:lineRule="auto"/>
              <w:jc w:val="center"/>
              <w:rPr>
                <w:rFonts w:ascii="David" w:hAnsi="David" w:cs="David"/>
                <w:sz w:val="24"/>
                <w:szCs w:val="24"/>
                <w:rtl/>
              </w:rPr>
            </w:pPr>
          </w:p>
        </w:tc>
        <w:tc>
          <w:tcPr>
            <w:tcW w:w="402" w:type="pct"/>
            <w:gridSpan w:val="2"/>
          </w:tcPr>
          <w:p w14:paraId="3B3ADF98" w14:textId="77777777" w:rsidR="00980D65" w:rsidRPr="0080226E" w:rsidRDefault="00980D65" w:rsidP="00482085">
            <w:pPr>
              <w:spacing w:line="480" w:lineRule="auto"/>
              <w:jc w:val="center"/>
              <w:rPr>
                <w:rFonts w:ascii="David" w:hAnsi="David" w:cs="David"/>
                <w:sz w:val="24"/>
                <w:szCs w:val="24"/>
                <w:rtl/>
              </w:rPr>
            </w:pPr>
          </w:p>
        </w:tc>
      </w:tr>
      <w:tr w:rsidR="00980D65" w:rsidRPr="0080226E" w14:paraId="4EA27405" w14:textId="77777777" w:rsidTr="00482085">
        <w:tc>
          <w:tcPr>
            <w:tcW w:w="415" w:type="pct"/>
            <w:gridSpan w:val="2"/>
          </w:tcPr>
          <w:p w14:paraId="18A8F1CC" w14:textId="77777777" w:rsidR="00980D65" w:rsidRDefault="00980D65" w:rsidP="00482085">
            <w:pPr>
              <w:spacing w:line="360" w:lineRule="auto"/>
              <w:rPr>
                <w:rFonts w:ascii="Arial" w:hAnsi="Arial" w:cs="Arial"/>
                <w:sz w:val="24"/>
                <w:szCs w:val="24"/>
                <w:rtl/>
              </w:rPr>
            </w:pPr>
          </w:p>
        </w:tc>
        <w:tc>
          <w:tcPr>
            <w:tcW w:w="4585" w:type="pct"/>
            <w:gridSpan w:val="6"/>
          </w:tcPr>
          <w:p w14:paraId="2450E65E" w14:textId="77777777" w:rsidR="00980D65" w:rsidRPr="0080226E" w:rsidRDefault="00980D65" w:rsidP="00482085">
            <w:pPr>
              <w:spacing w:line="360" w:lineRule="auto"/>
              <w:rPr>
                <w:rFonts w:ascii="David" w:hAnsi="David" w:cs="David"/>
                <w:sz w:val="24"/>
                <w:szCs w:val="24"/>
                <w:rtl/>
              </w:rPr>
            </w:pPr>
            <w:r>
              <w:rPr>
                <w:rFonts w:ascii="Arial" w:hAnsi="Arial" w:cs="Arial"/>
                <w:sz w:val="24"/>
                <w:szCs w:val="24"/>
                <w:rtl/>
              </w:rPr>
              <w:t>□</w:t>
            </w:r>
            <w:r>
              <w:rPr>
                <w:rFonts w:ascii="David" w:hAnsi="David" w:cs="David" w:hint="cs"/>
                <w:sz w:val="24"/>
                <w:szCs w:val="24"/>
                <w:rtl/>
              </w:rPr>
              <w:t xml:space="preserve"> נחתם הסכם חלוקה עם הצרכן (יש לצרף את הסכם החלוקה עם הצרכן)</w:t>
            </w:r>
          </w:p>
        </w:tc>
      </w:tr>
      <w:tr w:rsidR="00980D65" w:rsidRPr="0080226E" w14:paraId="4025A1AC" w14:textId="77777777" w:rsidTr="00482085">
        <w:tc>
          <w:tcPr>
            <w:tcW w:w="738" w:type="pct"/>
            <w:gridSpan w:val="3"/>
          </w:tcPr>
          <w:p w14:paraId="4949D5C8" w14:textId="77777777" w:rsidR="00980D65" w:rsidRPr="0080226E" w:rsidRDefault="00980D65" w:rsidP="00482085">
            <w:pPr>
              <w:spacing w:line="480" w:lineRule="auto"/>
              <w:jc w:val="center"/>
              <w:rPr>
                <w:rFonts w:ascii="David" w:hAnsi="David" w:cs="David"/>
                <w:sz w:val="24"/>
                <w:szCs w:val="24"/>
                <w:rtl/>
              </w:rPr>
            </w:pPr>
          </w:p>
        </w:tc>
        <w:tc>
          <w:tcPr>
            <w:tcW w:w="2010" w:type="pct"/>
            <w:gridSpan w:val="2"/>
            <w:vAlign w:val="center"/>
          </w:tcPr>
          <w:p w14:paraId="309B3E10" w14:textId="77777777" w:rsidR="00980D65" w:rsidRPr="0080226E" w:rsidRDefault="00980D65" w:rsidP="00482085">
            <w:pPr>
              <w:spacing w:line="480" w:lineRule="auto"/>
              <w:rPr>
                <w:rFonts w:ascii="David" w:hAnsi="David" w:cs="David"/>
                <w:sz w:val="24"/>
                <w:szCs w:val="24"/>
                <w:rtl/>
              </w:rPr>
            </w:pPr>
            <w:r>
              <w:rPr>
                <w:rFonts w:ascii="David" w:hAnsi="David" w:cs="David" w:hint="cs"/>
                <w:sz w:val="24"/>
                <w:szCs w:val="24"/>
                <w:rtl/>
              </w:rPr>
              <w:t>המועד הקבוע ברישיון לחיבור הצרכן</w:t>
            </w:r>
          </w:p>
        </w:tc>
        <w:tc>
          <w:tcPr>
            <w:tcW w:w="1850" w:type="pct"/>
            <w:tcBorders>
              <w:bottom w:val="single" w:sz="12" w:space="0" w:color="auto"/>
            </w:tcBorders>
          </w:tcPr>
          <w:p w14:paraId="4EA8AE93" w14:textId="77777777" w:rsidR="00980D65" w:rsidRPr="0080226E" w:rsidRDefault="00980D65" w:rsidP="00482085">
            <w:pPr>
              <w:spacing w:line="480" w:lineRule="auto"/>
              <w:jc w:val="center"/>
              <w:rPr>
                <w:rFonts w:ascii="David" w:hAnsi="David" w:cs="David"/>
                <w:sz w:val="24"/>
                <w:szCs w:val="24"/>
                <w:rtl/>
              </w:rPr>
            </w:pPr>
          </w:p>
        </w:tc>
        <w:tc>
          <w:tcPr>
            <w:tcW w:w="402" w:type="pct"/>
            <w:gridSpan w:val="2"/>
          </w:tcPr>
          <w:p w14:paraId="383E112C" w14:textId="77777777" w:rsidR="00980D65" w:rsidRPr="0080226E" w:rsidRDefault="00980D65" w:rsidP="00482085">
            <w:pPr>
              <w:spacing w:line="480" w:lineRule="auto"/>
              <w:jc w:val="center"/>
              <w:rPr>
                <w:rFonts w:ascii="David" w:hAnsi="David" w:cs="David"/>
                <w:sz w:val="24"/>
                <w:szCs w:val="24"/>
                <w:rtl/>
              </w:rPr>
            </w:pPr>
          </w:p>
        </w:tc>
      </w:tr>
      <w:tr w:rsidR="00980D65" w:rsidRPr="0080226E" w14:paraId="14B42A8E" w14:textId="77777777" w:rsidTr="00482085">
        <w:tc>
          <w:tcPr>
            <w:tcW w:w="738" w:type="pct"/>
            <w:gridSpan w:val="3"/>
          </w:tcPr>
          <w:p w14:paraId="7EB81168" w14:textId="77777777" w:rsidR="00980D65" w:rsidRPr="00885866" w:rsidRDefault="00980D65" w:rsidP="00482085">
            <w:pPr>
              <w:spacing w:line="480" w:lineRule="auto"/>
              <w:jc w:val="center"/>
              <w:rPr>
                <w:rFonts w:ascii="David" w:hAnsi="David" w:cs="David"/>
                <w:sz w:val="24"/>
                <w:szCs w:val="24"/>
                <w:rtl/>
              </w:rPr>
            </w:pPr>
          </w:p>
        </w:tc>
        <w:tc>
          <w:tcPr>
            <w:tcW w:w="2010" w:type="pct"/>
            <w:gridSpan w:val="2"/>
            <w:vAlign w:val="center"/>
          </w:tcPr>
          <w:p w14:paraId="7680BF62" w14:textId="77777777" w:rsidR="00980D65" w:rsidRDefault="00980D65" w:rsidP="00482085">
            <w:pPr>
              <w:spacing w:line="480" w:lineRule="auto"/>
              <w:rPr>
                <w:rFonts w:ascii="David" w:hAnsi="David" w:cs="David"/>
                <w:sz w:val="24"/>
                <w:szCs w:val="24"/>
                <w:rtl/>
              </w:rPr>
            </w:pPr>
            <w:r>
              <w:rPr>
                <w:rFonts w:ascii="David" w:hAnsi="David" w:cs="David" w:hint="cs"/>
                <w:sz w:val="24"/>
                <w:szCs w:val="24"/>
                <w:rtl/>
              </w:rPr>
              <w:t>מועד חתימת ההסכם</w:t>
            </w:r>
          </w:p>
        </w:tc>
        <w:tc>
          <w:tcPr>
            <w:tcW w:w="1850" w:type="pct"/>
            <w:tcBorders>
              <w:top w:val="single" w:sz="12" w:space="0" w:color="auto"/>
              <w:bottom w:val="single" w:sz="12" w:space="0" w:color="auto"/>
            </w:tcBorders>
          </w:tcPr>
          <w:p w14:paraId="443B1580" w14:textId="77777777" w:rsidR="00980D65" w:rsidRDefault="00980D65" w:rsidP="00482085">
            <w:pPr>
              <w:spacing w:line="480" w:lineRule="auto"/>
              <w:jc w:val="center"/>
              <w:rPr>
                <w:rFonts w:ascii="David" w:hAnsi="David" w:cs="David"/>
                <w:sz w:val="24"/>
                <w:szCs w:val="24"/>
                <w:rtl/>
              </w:rPr>
            </w:pPr>
          </w:p>
        </w:tc>
        <w:tc>
          <w:tcPr>
            <w:tcW w:w="402" w:type="pct"/>
            <w:gridSpan w:val="2"/>
          </w:tcPr>
          <w:p w14:paraId="29B4B5EE" w14:textId="77777777" w:rsidR="00980D65" w:rsidRDefault="00980D65" w:rsidP="00482085">
            <w:pPr>
              <w:spacing w:line="480" w:lineRule="auto"/>
              <w:jc w:val="center"/>
              <w:rPr>
                <w:rFonts w:ascii="David" w:hAnsi="David" w:cs="David"/>
                <w:sz w:val="24"/>
                <w:szCs w:val="24"/>
                <w:rtl/>
              </w:rPr>
            </w:pPr>
          </w:p>
        </w:tc>
      </w:tr>
      <w:tr w:rsidR="00980D65" w:rsidRPr="0080226E" w14:paraId="1BCA245E" w14:textId="77777777" w:rsidTr="00482085">
        <w:tc>
          <w:tcPr>
            <w:tcW w:w="5000" w:type="pct"/>
            <w:gridSpan w:val="8"/>
            <w:vAlign w:val="center"/>
          </w:tcPr>
          <w:p w14:paraId="5ED13AD0" w14:textId="77777777" w:rsidR="00980D65" w:rsidRPr="0080226E" w:rsidRDefault="00980D65" w:rsidP="00482085">
            <w:pPr>
              <w:spacing w:line="360" w:lineRule="auto"/>
              <w:rPr>
                <w:rFonts w:ascii="David" w:hAnsi="David" w:cs="David"/>
                <w:sz w:val="24"/>
                <w:szCs w:val="24"/>
                <w:rtl/>
              </w:rPr>
            </w:pPr>
            <w:r>
              <w:rPr>
                <w:rFonts w:ascii="Arial" w:hAnsi="Arial" w:cs="Arial"/>
                <w:sz w:val="24"/>
                <w:szCs w:val="24"/>
                <w:rtl/>
              </w:rPr>
              <w:t>□</w:t>
            </w:r>
            <w:r>
              <w:rPr>
                <w:rFonts w:ascii="David" w:hAnsi="David" w:cs="David" w:hint="cs"/>
                <w:sz w:val="24"/>
                <w:szCs w:val="24"/>
                <w:rtl/>
              </w:rPr>
              <w:t xml:space="preserve"> צרכן שנחתם איתו הסכם חלוקה ואינו מופיע בנספח ג' ברישיון (יש לצרף הסכם חלוקה עם הצרכן)</w:t>
            </w:r>
          </w:p>
        </w:tc>
      </w:tr>
      <w:tr w:rsidR="00980D65" w:rsidRPr="0080226E" w14:paraId="7CC07A2C" w14:textId="77777777" w:rsidTr="00482085">
        <w:tc>
          <w:tcPr>
            <w:tcW w:w="738" w:type="pct"/>
            <w:gridSpan w:val="3"/>
          </w:tcPr>
          <w:p w14:paraId="34E1E5B8" w14:textId="77777777" w:rsidR="00980D65" w:rsidRPr="0080226E" w:rsidRDefault="00980D65" w:rsidP="00482085">
            <w:pPr>
              <w:spacing w:line="480" w:lineRule="auto"/>
              <w:jc w:val="center"/>
              <w:rPr>
                <w:rFonts w:ascii="David" w:hAnsi="David" w:cs="David"/>
                <w:sz w:val="24"/>
                <w:szCs w:val="24"/>
                <w:rtl/>
              </w:rPr>
            </w:pPr>
          </w:p>
        </w:tc>
        <w:tc>
          <w:tcPr>
            <w:tcW w:w="2010" w:type="pct"/>
            <w:gridSpan w:val="2"/>
            <w:vAlign w:val="center"/>
          </w:tcPr>
          <w:p w14:paraId="593686D4" w14:textId="77777777" w:rsidR="00980D65" w:rsidRPr="0080226E" w:rsidRDefault="00980D65" w:rsidP="00482085">
            <w:pPr>
              <w:spacing w:line="480" w:lineRule="auto"/>
              <w:rPr>
                <w:rFonts w:ascii="David" w:hAnsi="David" w:cs="David"/>
                <w:sz w:val="24"/>
                <w:szCs w:val="24"/>
                <w:rtl/>
              </w:rPr>
            </w:pPr>
            <w:r>
              <w:rPr>
                <w:rFonts w:ascii="David" w:hAnsi="David" w:cs="David" w:hint="cs"/>
                <w:sz w:val="24"/>
                <w:szCs w:val="24"/>
                <w:rtl/>
              </w:rPr>
              <w:t>מועד חתימת ההסכם</w:t>
            </w:r>
          </w:p>
        </w:tc>
        <w:tc>
          <w:tcPr>
            <w:tcW w:w="1850" w:type="pct"/>
            <w:tcBorders>
              <w:bottom w:val="single" w:sz="12" w:space="0" w:color="auto"/>
            </w:tcBorders>
          </w:tcPr>
          <w:p w14:paraId="1BDF5BB1" w14:textId="77777777" w:rsidR="00980D65" w:rsidRPr="0080226E" w:rsidRDefault="00980D65" w:rsidP="00482085">
            <w:pPr>
              <w:spacing w:line="480" w:lineRule="auto"/>
              <w:jc w:val="center"/>
              <w:rPr>
                <w:rFonts w:ascii="David" w:hAnsi="David" w:cs="David"/>
                <w:sz w:val="24"/>
                <w:szCs w:val="24"/>
                <w:rtl/>
              </w:rPr>
            </w:pPr>
          </w:p>
        </w:tc>
        <w:tc>
          <w:tcPr>
            <w:tcW w:w="402" w:type="pct"/>
            <w:gridSpan w:val="2"/>
          </w:tcPr>
          <w:p w14:paraId="62CD659F" w14:textId="77777777" w:rsidR="00980D65" w:rsidRPr="0080226E" w:rsidRDefault="00980D65" w:rsidP="00482085">
            <w:pPr>
              <w:spacing w:line="480" w:lineRule="auto"/>
              <w:jc w:val="center"/>
              <w:rPr>
                <w:rFonts w:ascii="David" w:hAnsi="David" w:cs="David"/>
                <w:sz w:val="24"/>
                <w:szCs w:val="24"/>
                <w:rtl/>
              </w:rPr>
            </w:pPr>
          </w:p>
        </w:tc>
      </w:tr>
      <w:tr w:rsidR="00980D65" w:rsidRPr="0080226E" w14:paraId="0F7AB964" w14:textId="77777777" w:rsidTr="00482085">
        <w:tc>
          <w:tcPr>
            <w:tcW w:w="738" w:type="pct"/>
            <w:gridSpan w:val="3"/>
          </w:tcPr>
          <w:p w14:paraId="7F1BDC06" w14:textId="77777777" w:rsidR="00980D65" w:rsidRPr="00885866" w:rsidRDefault="00980D65" w:rsidP="00482085">
            <w:pPr>
              <w:spacing w:line="480" w:lineRule="auto"/>
              <w:jc w:val="center"/>
              <w:rPr>
                <w:rFonts w:ascii="David" w:hAnsi="David" w:cs="David"/>
                <w:sz w:val="24"/>
                <w:szCs w:val="24"/>
                <w:rtl/>
              </w:rPr>
            </w:pPr>
          </w:p>
        </w:tc>
        <w:tc>
          <w:tcPr>
            <w:tcW w:w="2010" w:type="pct"/>
            <w:gridSpan w:val="2"/>
            <w:vAlign w:val="center"/>
          </w:tcPr>
          <w:p w14:paraId="6AD4BDB3" w14:textId="77777777" w:rsidR="00980D65" w:rsidRDefault="00980D65" w:rsidP="00482085">
            <w:pPr>
              <w:spacing w:line="480" w:lineRule="auto"/>
              <w:rPr>
                <w:rFonts w:ascii="David" w:hAnsi="David" w:cs="David"/>
                <w:sz w:val="24"/>
                <w:szCs w:val="24"/>
                <w:rtl/>
              </w:rPr>
            </w:pPr>
            <w:r>
              <w:rPr>
                <w:rFonts w:ascii="David" w:hAnsi="David" w:cs="David" w:hint="cs"/>
                <w:sz w:val="24"/>
                <w:szCs w:val="24"/>
                <w:rtl/>
              </w:rPr>
              <w:t>המועד המוסכם לחיבור הצרכן</w:t>
            </w:r>
          </w:p>
        </w:tc>
        <w:tc>
          <w:tcPr>
            <w:tcW w:w="1850" w:type="pct"/>
            <w:tcBorders>
              <w:top w:val="single" w:sz="12" w:space="0" w:color="auto"/>
              <w:bottom w:val="single" w:sz="12" w:space="0" w:color="auto"/>
            </w:tcBorders>
          </w:tcPr>
          <w:p w14:paraId="7E7E6F0A" w14:textId="77777777" w:rsidR="00980D65" w:rsidRDefault="00980D65" w:rsidP="00482085">
            <w:pPr>
              <w:spacing w:line="480" w:lineRule="auto"/>
              <w:jc w:val="center"/>
              <w:rPr>
                <w:rFonts w:ascii="David" w:hAnsi="David" w:cs="David"/>
                <w:sz w:val="24"/>
                <w:szCs w:val="24"/>
                <w:rtl/>
              </w:rPr>
            </w:pPr>
          </w:p>
        </w:tc>
        <w:tc>
          <w:tcPr>
            <w:tcW w:w="402" w:type="pct"/>
            <w:gridSpan w:val="2"/>
          </w:tcPr>
          <w:p w14:paraId="5376CBF1" w14:textId="77777777" w:rsidR="00980D65" w:rsidRDefault="00980D65" w:rsidP="00482085">
            <w:pPr>
              <w:spacing w:line="480" w:lineRule="auto"/>
              <w:jc w:val="center"/>
              <w:rPr>
                <w:rFonts w:ascii="David" w:hAnsi="David" w:cs="David"/>
                <w:sz w:val="24"/>
                <w:szCs w:val="24"/>
                <w:rtl/>
              </w:rPr>
            </w:pPr>
          </w:p>
        </w:tc>
      </w:tr>
      <w:tr w:rsidR="00980D65" w:rsidRPr="0080226E" w14:paraId="59722104" w14:textId="77777777" w:rsidTr="00482085">
        <w:tc>
          <w:tcPr>
            <w:tcW w:w="5000" w:type="pct"/>
            <w:gridSpan w:val="8"/>
            <w:vAlign w:val="center"/>
          </w:tcPr>
          <w:p w14:paraId="7226E6D3" w14:textId="77777777" w:rsidR="00980D65" w:rsidRPr="0080226E" w:rsidRDefault="00980D65" w:rsidP="00482085">
            <w:pPr>
              <w:spacing w:line="360" w:lineRule="auto"/>
              <w:rPr>
                <w:rFonts w:ascii="David" w:hAnsi="David" w:cs="David"/>
                <w:sz w:val="24"/>
                <w:szCs w:val="24"/>
                <w:rtl/>
              </w:rPr>
            </w:pPr>
            <w:r>
              <w:rPr>
                <w:rFonts w:ascii="Arial" w:hAnsi="Arial" w:cs="Arial"/>
                <w:sz w:val="24"/>
                <w:szCs w:val="24"/>
                <w:rtl/>
              </w:rPr>
              <w:t>□</w:t>
            </w:r>
            <w:r>
              <w:rPr>
                <w:rFonts w:ascii="David" w:hAnsi="David" w:cs="David" w:hint="cs"/>
                <w:sz w:val="24"/>
                <w:szCs w:val="24"/>
                <w:rtl/>
              </w:rPr>
              <w:t xml:space="preserve"> צרכן שאינו מופיע בנספח ג' לרישיון החלוקה , ולא חתם על הסכם חלוקה</w:t>
            </w:r>
          </w:p>
        </w:tc>
      </w:tr>
      <w:tr w:rsidR="00980D65" w:rsidRPr="0080226E" w14:paraId="745DDBE6" w14:textId="77777777" w:rsidTr="00482085">
        <w:tc>
          <w:tcPr>
            <w:tcW w:w="738" w:type="pct"/>
            <w:gridSpan w:val="3"/>
          </w:tcPr>
          <w:p w14:paraId="0A6973BE" w14:textId="77777777" w:rsidR="00980D65" w:rsidRPr="0080226E" w:rsidRDefault="00980D65" w:rsidP="00482085">
            <w:pPr>
              <w:spacing w:line="480" w:lineRule="auto"/>
              <w:jc w:val="center"/>
              <w:rPr>
                <w:rFonts w:ascii="David" w:hAnsi="David" w:cs="David"/>
                <w:sz w:val="24"/>
                <w:szCs w:val="24"/>
                <w:rtl/>
              </w:rPr>
            </w:pPr>
          </w:p>
        </w:tc>
        <w:tc>
          <w:tcPr>
            <w:tcW w:w="2010" w:type="pct"/>
            <w:gridSpan w:val="2"/>
            <w:vAlign w:val="center"/>
          </w:tcPr>
          <w:p w14:paraId="0A89F8F9" w14:textId="77777777" w:rsidR="00980D65" w:rsidRPr="0080226E" w:rsidRDefault="00980D65" w:rsidP="00482085">
            <w:pPr>
              <w:spacing w:line="480" w:lineRule="auto"/>
              <w:rPr>
                <w:rFonts w:ascii="David" w:hAnsi="David" w:cs="David"/>
                <w:sz w:val="24"/>
                <w:szCs w:val="24"/>
                <w:rtl/>
              </w:rPr>
            </w:pPr>
            <w:r>
              <w:rPr>
                <w:rFonts w:ascii="David" w:hAnsi="David" w:cs="David" w:hint="cs"/>
                <w:sz w:val="24"/>
                <w:szCs w:val="24"/>
                <w:rtl/>
              </w:rPr>
              <w:t>סטטוס ההסכם / ההבנות עם הצרכן</w:t>
            </w:r>
          </w:p>
        </w:tc>
        <w:tc>
          <w:tcPr>
            <w:tcW w:w="1850" w:type="pct"/>
            <w:tcBorders>
              <w:bottom w:val="single" w:sz="12" w:space="0" w:color="auto"/>
            </w:tcBorders>
          </w:tcPr>
          <w:p w14:paraId="6A211DBB" w14:textId="77777777" w:rsidR="00980D65" w:rsidRPr="0080226E" w:rsidRDefault="00980D65" w:rsidP="00482085">
            <w:pPr>
              <w:spacing w:line="480" w:lineRule="auto"/>
              <w:jc w:val="center"/>
              <w:rPr>
                <w:rFonts w:ascii="David" w:hAnsi="David" w:cs="David"/>
                <w:sz w:val="24"/>
                <w:szCs w:val="24"/>
                <w:rtl/>
              </w:rPr>
            </w:pPr>
          </w:p>
        </w:tc>
        <w:tc>
          <w:tcPr>
            <w:tcW w:w="402" w:type="pct"/>
            <w:gridSpan w:val="2"/>
          </w:tcPr>
          <w:p w14:paraId="137E6E65" w14:textId="77777777" w:rsidR="00980D65" w:rsidRPr="0080226E" w:rsidRDefault="00980D65" w:rsidP="00482085">
            <w:pPr>
              <w:spacing w:line="480" w:lineRule="auto"/>
              <w:jc w:val="center"/>
              <w:rPr>
                <w:rFonts w:ascii="David" w:hAnsi="David" w:cs="David"/>
                <w:sz w:val="24"/>
                <w:szCs w:val="24"/>
                <w:rtl/>
              </w:rPr>
            </w:pPr>
          </w:p>
        </w:tc>
      </w:tr>
      <w:tr w:rsidR="00980D65" w:rsidRPr="005C3D98" w14:paraId="140D76AE" w14:textId="77777777" w:rsidTr="00482085">
        <w:tc>
          <w:tcPr>
            <w:tcW w:w="5000" w:type="pct"/>
            <w:gridSpan w:val="8"/>
          </w:tcPr>
          <w:p w14:paraId="4FCA0422" w14:textId="77777777" w:rsidR="00980D65" w:rsidRPr="0080226E" w:rsidRDefault="00980D65" w:rsidP="00482085">
            <w:pPr>
              <w:spacing w:line="160" w:lineRule="exact"/>
              <w:jc w:val="center"/>
              <w:rPr>
                <w:rFonts w:ascii="David" w:hAnsi="David" w:cs="David"/>
                <w:sz w:val="24"/>
                <w:szCs w:val="24"/>
                <w:rtl/>
              </w:rPr>
            </w:pPr>
          </w:p>
        </w:tc>
      </w:tr>
      <w:tr w:rsidR="00980D65" w:rsidRPr="0080226E" w14:paraId="0E3E6F2B" w14:textId="77777777" w:rsidTr="00482085">
        <w:tc>
          <w:tcPr>
            <w:tcW w:w="5000" w:type="pct"/>
            <w:gridSpan w:val="8"/>
            <w:shd w:val="clear" w:color="auto" w:fill="D9E2F3" w:themeFill="accent5" w:themeFillTint="33"/>
            <w:vAlign w:val="center"/>
          </w:tcPr>
          <w:p w14:paraId="638E9B05" w14:textId="77777777" w:rsidR="00980D65" w:rsidRDefault="00980D65" w:rsidP="00482085">
            <w:pPr>
              <w:spacing w:line="360" w:lineRule="auto"/>
              <w:rPr>
                <w:rFonts w:ascii="David" w:hAnsi="David" w:cs="David"/>
                <w:sz w:val="24"/>
                <w:szCs w:val="24"/>
                <w:rtl/>
              </w:rPr>
            </w:pPr>
            <w:r>
              <w:rPr>
                <w:rFonts w:ascii="David" w:hAnsi="David" w:cs="David" w:hint="cs"/>
                <w:sz w:val="24"/>
                <w:szCs w:val="24"/>
                <w:rtl/>
              </w:rPr>
              <w:t xml:space="preserve">עדכון צריכת אנרגיה שנתית (2020) לצרכן </w:t>
            </w:r>
          </w:p>
          <w:p w14:paraId="70DDF64A" w14:textId="77777777" w:rsidR="00980D65" w:rsidRPr="0080226E" w:rsidRDefault="00980D65" w:rsidP="00482085">
            <w:pPr>
              <w:spacing w:line="360" w:lineRule="auto"/>
              <w:rPr>
                <w:rFonts w:ascii="David" w:hAnsi="David" w:cs="David"/>
                <w:sz w:val="24"/>
                <w:szCs w:val="24"/>
                <w:rtl/>
              </w:rPr>
            </w:pPr>
            <w:r>
              <w:rPr>
                <w:rFonts w:ascii="David" w:hAnsi="David" w:cs="David" w:hint="cs"/>
                <w:sz w:val="24"/>
                <w:szCs w:val="24"/>
                <w:rtl/>
              </w:rPr>
              <w:t xml:space="preserve">(נא לסמן </w:t>
            </w:r>
            <w:r>
              <w:rPr>
                <w:rFonts w:ascii="David" w:hAnsi="David" w:cs="David"/>
                <w:sz w:val="24"/>
                <w:szCs w:val="24"/>
              </w:rPr>
              <w:t>x</w:t>
            </w:r>
            <w:r>
              <w:rPr>
                <w:rFonts w:ascii="David" w:hAnsi="David" w:cs="David" w:hint="cs"/>
                <w:sz w:val="24"/>
                <w:szCs w:val="24"/>
                <w:rtl/>
              </w:rPr>
              <w:t xml:space="preserve"> במקום המתאים ולהשלים את הפרטים הנדרשים)</w:t>
            </w:r>
          </w:p>
        </w:tc>
      </w:tr>
      <w:tr w:rsidR="00980D65" w:rsidRPr="0080226E" w14:paraId="62FF0BC8" w14:textId="77777777" w:rsidTr="00482085">
        <w:tc>
          <w:tcPr>
            <w:tcW w:w="5000" w:type="pct"/>
            <w:gridSpan w:val="8"/>
          </w:tcPr>
          <w:p w14:paraId="0C3B88E2" w14:textId="77777777" w:rsidR="00980D65" w:rsidRPr="0080226E" w:rsidRDefault="00980D65" w:rsidP="00482085">
            <w:pPr>
              <w:spacing w:line="160" w:lineRule="exact"/>
              <w:jc w:val="center"/>
              <w:rPr>
                <w:rFonts w:ascii="David" w:hAnsi="David" w:cs="David"/>
                <w:sz w:val="24"/>
                <w:szCs w:val="24"/>
                <w:rtl/>
              </w:rPr>
            </w:pPr>
          </w:p>
        </w:tc>
      </w:tr>
      <w:tr w:rsidR="00980D65" w:rsidRPr="0080226E" w14:paraId="148B4983" w14:textId="77777777" w:rsidTr="00482085">
        <w:tc>
          <w:tcPr>
            <w:tcW w:w="5000" w:type="pct"/>
            <w:gridSpan w:val="8"/>
            <w:vAlign w:val="center"/>
          </w:tcPr>
          <w:p w14:paraId="6D73F502" w14:textId="77777777" w:rsidR="00980D65" w:rsidRPr="0080226E" w:rsidRDefault="00980D65" w:rsidP="00482085">
            <w:pPr>
              <w:spacing w:line="360" w:lineRule="auto"/>
              <w:rPr>
                <w:rFonts w:ascii="David" w:hAnsi="David" w:cs="David"/>
                <w:sz w:val="24"/>
                <w:szCs w:val="24"/>
                <w:rtl/>
              </w:rPr>
            </w:pPr>
            <w:r>
              <w:rPr>
                <w:rFonts w:ascii="Arial" w:hAnsi="Arial" w:cs="Arial"/>
                <w:sz w:val="24"/>
                <w:szCs w:val="24"/>
                <w:rtl/>
              </w:rPr>
              <w:t>□</w:t>
            </w:r>
            <w:r>
              <w:rPr>
                <w:rFonts w:ascii="David" w:hAnsi="David" w:cs="David" w:hint="cs"/>
                <w:sz w:val="24"/>
                <w:szCs w:val="24"/>
                <w:rtl/>
              </w:rPr>
              <w:t xml:space="preserve"> מצורף קובץ האקסל עם עדכון הצרכן בעותק פיזי וחתום על ידי הצרכן וכקובץ בהתקן ה- </w:t>
            </w:r>
            <w:r>
              <w:rPr>
                <w:rFonts w:ascii="David" w:hAnsi="David" w:cs="David" w:hint="cs"/>
                <w:sz w:val="24"/>
                <w:szCs w:val="24"/>
              </w:rPr>
              <w:t>USB</w:t>
            </w:r>
            <w:r>
              <w:rPr>
                <w:rFonts w:ascii="David" w:hAnsi="David" w:cs="David" w:hint="cs"/>
                <w:sz w:val="24"/>
                <w:szCs w:val="24"/>
                <w:rtl/>
              </w:rPr>
              <w:t>.</w:t>
            </w:r>
          </w:p>
        </w:tc>
      </w:tr>
      <w:tr w:rsidR="00980D65" w:rsidRPr="0080226E" w14:paraId="65C076DC" w14:textId="77777777" w:rsidTr="00482085">
        <w:tc>
          <w:tcPr>
            <w:tcW w:w="175" w:type="pct"/>
          </w:tcPr>
          <w:p w14:paraId="3E8FDCC3" w14:textId="77777777" w:rsidR="00980D65" w:rsidRPr="0080226E" w:rsidRDefault="00980D65" w:rsidP="00482085">
            <w:pPr>
              <w:spacing w:line="480" w:lineRule="auto"/>
              <w:jc w:val="center"/>
              <w:rPr>
                <w:rFonts w:ascii="David" w:hAnsi="David" w:cs="David"/>
                <w:sz w:val="24"/>
                <w:szCs w:val="24"/>
                <w:rtl/>
              </w:rPr>
            </w:pPr>
          </w:p>
        </w:tc>
        <w:tc>
          <w:tcPr>
            <w:tcW w:w="2171" w:type="pct"/>
            <w:gridSpan w:val="3"/>
            <w:vAlign w:val="center"/>
          </w:tcPr>
          <w:p w14:paraId="30150B31" w14:textId="77777777" w:rsidR="00980D65" w:rsidRPr="0080226E" w:rsidRDefault="00980D65" w:rsidP="00482085">
            <w:pPr>
              <w:spacing w:line="360" w:lineRule="auto"/>
              <w:rPr>
                <w:rFonts w:ascii="David" w:hAnsi="David" w:cs="David"/>
                <w:sz w:val="24"/>
                <w:szCs w:val="24"/>
                <w:rtl/>
              </w:rPr>
            </w:pPr>
            <w:r>
              <w:rPr>
                <w:rFonts w:ascii="David" w:hAnsi="David" w:cs="David" w:hint="cs"/>
                <w:sz w:val="24"/>
                <w:szCs w:val="24"/>
                <w:rtl/>
              </w:rPr>
              <w:t xml:space="preserve">סה"כ סיכום נפח הגז הטבעי הנדרש לצרכן לקוגנרציה / גנרציה במ"ק גז טבעי </w:t>
            </w:r>
          </w:p>
        </w:tc>
        <w:tc>
          <w:tcPr>
            <w:tcW w:w="2492" w:type="pct"/>
            <w:gridSpan w:val="3"/>
            <w:tcBorders>
              <w:bottom w:val="single" w:sz="12" w:space="0" w:color="auto"/>
            </w:tcBorders>
          </w:tcPr>
          <w:p w14:paraId="325B3549" w14:textId="77777777" w:rsidR="00980D65" w:rsidRPr="00250312" w:rsidRDefault="00980D65" w:rsidP="00482085">
            <w:pPr>
              <w:spacing w:line="360" w:lineRule="auto"/>
              <w:jc w:val="center"/>
              <w:rPr>
                <w:rFonts w:ascii="David" w:hAnsi="David" w:cs="David"/>
                <w:sz w:val="24"/>
                <w:szCs w:val="24"/>
                <w:rtl/>
              </w:rPr>
            </w:pPr>
          </w:p>
        </w:tc>
        <w:tc>
          <w:tcPr>
            <w:tcW w:w="162" w:type="pct"/>
          </w:tcPr>
          <w:p w14:paraId="70180D3B" w14:textId="77777777" w:rsidR="00980D65" w:rsidRPr="0080226E" w:rsidRDefault="00980D65" w:rsidP="00482085">
            <w:pPr>
              <w:spacing w:line="480" w:lineRule="auto"/>
              <w:jc w:val="center"/>
              <w:rPr>
                <w:rFonts w:ascii="David" w:hAnsi="David" w:cs="David"/>
                <w:sz w:val="24"/>
                <w:szCs w:val="24"/>
                <w:rtl/>
              </w:rPr>
            </w:pPr>
          </w:p>
        </w:tc>
      </w:tr>
      <w:tr w:rsidR="00980D65" w:rsidRPr="0080226E" w14:paraId="69DA7F75" w14:textId="77777777" w:rsidTr="00482085">
        <w:tc>
          <w:tcPr>
            <w:tcW w:w="175" w:type="pct"/>
          </w:tcPr>
          <w:p w14:paraId="239CBB74" w14:textId="77777777" w:rsidR="00980D65" w:rsidRPr="0080226E" w:rsidRDefault="00980D65" w:rsidP="00482085">
            <w:pPr>
              <w:spacing w:line="480" w:lineRule="auto"/>
              <w:jc w:val="center"/>
              <w:rPr>
                <w:rtl/>
              </w:rPr>
            </w:pPr>
          </w:p>
        </w:tc>
        <w:tc>
          <w:tcPr>
            <w:tcW w:w="2171" w:type="pct"/>
            <w:gridSpan w:val="3"/>
            <w:vAlign w:val="center"/>
          </w:tcPr>
          <w:p w14:paraId="4ED00956" w14:textId="77777777" w:rsidR="00980D65" w:rsidRDefault="00980D65" w:rsidP="00482085">
            <w:pPr>
              <w:spacing w:line="480" w:lineRule="auto"/>
              <w:rPr>
                <w:rtl/>
              </w:rPr>
            </w:pPr>
          </w:p>
        </w:tc>
        <w:tc>
          <w:tcPr>
            <w:tcW w:w="2492" w:type="pct"/>
            <w:gridSpan w:val="3"/>
            <w:tcBorders>
              <w:top w:val="single" w:sz="12" w:space="0" w:color="auto"/>
            </w:tcBorders>
          </w:tcPr>
          <w:p w14:paraId="1E030AED" w14:textId="77777777" w:rsidR="00980D65" w:rsidRPr="00250312" w:rsidRDefault="00980D65" w:rsidP="00482085">
            <w:pPr>
              <w:jc w:val="center"/>
              <w:rPr>
                <w:rFonts w:ascii="David" w:hAnsi="David" w:cs="David"/>
                <w:sz w:val="24"/>
                <w:szCs w:val="24"/>
                <w:rtl/>
              </w:rPr>
            </w:pPr>
            <w:r w:rsidRPr="00250312">
              <w:rPr>
                <w:rFonts w:ascii="David" w:hAnsi="David" w:cs="David"/>
                <w:sz w:val="24"/>
                <w:szCs w:val="24"/>
                <w:rtl/>
              </w:rPr>
              <w:t xml:space="preserve">יש לרשום את התוצאה המופיעה בתא </w:t>
            </w:r>
            <w:r w:rsidRPr="00250312">
              <w:rPr>
                <w:rFonts w:ascii="David" w:hAnsi="David" w:cs="David"/>
                <w:sz w:val="24"/>
                <w:szCs w:val="24"/>
              </w:rPr>
              <w:t>E36</w:t>
            </w:r>
            <w:r w:rsidRPr="00250312">
              <w:rPr>
                <w:rFonts w:ascii="David" w:hAnsi="David" w:cs="David"/>
                <w:sz w:val="24"/>
                <w:szCs w:val="24"/>
                <w:rtl/>
              </w:rPr>
              <w:t xml:space="preserve"> בקובץ האקסל המצורף</w:t>
            </w:r>
          </w:p>
        </w:tc>
        <w:tc>
          <w:tcPr>
            <w:tcW w:w="162" w:type="pct"/>
          </w:tcPr>
          <w:p w14:paraId="75C6E20A" w14:textId="77777777" w:rsidR="00980D65" w:rsidRPr="0080226E" w:rsidRDefault="00980D65" w:rsidP="00482085">
            <w:pPr>
              <w:spacing w:line="480" w:lineRule="auto"/>
              <w:jc w:val="center"/>
              <w:rPr>
                <w:rtl/>
              </w:rPr>
            </w:pPr>
          </w:p>
        </w:tc>
      </w:tr>
      <w:tr w:rsidR="00980D65" w:rsidRPr="0080226E" w14:paraId="29E59A42" w14:textId="77777777" w:rsidTr="00482085">
        <w:tc>
          <w:tcPr>
            <w:tcW w:w="5000" w:type="pct"/>
            <w:gridSpan w:val="8"/>
            <w:vAlign w:val="center"/>
          </w:tcPr>
          <w:p w14:paraId="7E58A602" w14:textId="77777777" w:rsidR="00980D65" w:rsidRPr="006D531A" w:rsidRDefault="00980D65" w:rsidP="00482085">
            <w:pPr>
              <w:spacing w:line="360" w:lineRule="auto"/>
              <w:rPr>
                <w:rFonts w:ascii="David" w:hAnsi="David" w:cs="David"/>
                <w:sz w:val="24"/>
                <w:szCs w:val="24"/>
                <w:rtl/>
              </w:rPr>
            </w:pPr>
            <w:r w:rsidRPr="006D531A">
              <w:rPr>
                <w:rFonts w:ascii="Arial" w:hAnsi="Arial" w:cs="Arial" w:hint="cs"/>
                <w:sz w:val="24"/>
                <w:szCs w:val="24"/>
                <w:rtl/>
              </w:rPr>
              <w:t>□</w:t>
            </w:r>
            <w:r w:rsidRPr="006D531A">
              <w:rPr>
                <w:rFonts w:ascii="David" w:hAnsi="David" w:cs="David"/>
                <w:sz w:val="24"/>
                <w:szCs w:val="24"/>
                <w:rtl/>
              </w:rPr>
              <w:t xml:space="preserve"> לא נדרש עדכון הצריכות אצל הצרכן</w:t>
            </w:r>
          </w:p>
        </w:tc>
      </w:tr>
      <w:tr w:rsidR="00980D65" w:rsidRPr="0080226E" w14:paraId="1B9AEE78" w14:textId="77777777" w:rsidTr="00482085">
        <w:tc>
          <w:tcPr>
            <w:tcW w:w="5000" w:type="pct"/>
            <w:gridSpan w:val="8"/>
          </w:tcPr>
          <w:p w14:paraId="685B8F72" w14:textId="77777777" w:rsidR="00980D65" w:rsidRPr="0080226E" w:rsidRDefault="00980D65" w:rsidP="00482085">
            <w:pPr>
              <w:spacing w:line="160" w:lineRule="exact"/>
              <w:jc w:val="center"/>
              <w:rPr>
                <w:rFonts w:ascii="David" w:hAnsi="David" w:cs="David"/>
                <w:sz w:val="24"/>
                <w:szCs w:val="24"/>
                <w:rtl/>
              </w:rPr>
            </w:pPr>
          </w:p>
        </w:tc>
      </w:tr>
    </w:tbl>
    <w:p w14:paraId="21BB3435" w14:textId="77777777" w:rsidR="00980D65" w:rsidRDefault="00980D65" w:rsidP="00980D65">
      <w:pPr>
        <w:spacing w:after="0" w:line="360" w:lineRule="auto"/>
        <w:jc w:val="center"/>
        <w:rPr>
          <w:rtl/>
        </w:rPr>
      </w:pPr>
      <w:r>
        <w:rPr>
          <w:rtl/>
        </w:rPr>
        <w:t xml:space="preserve">אני מצהיר כי </w:t>
      </w:r>
      <w:r w:rsidRPr="0080226E">
        <w:rPr>
          <w:rtl/>
        </w:rPr>
        <w:t>כל הפרטים המצוינים בדיווח זה הם אמת. אני מודע לכך כי משרד האנרגיה יכול ועשוי לבדוק את הפרטים ולבקש אסמכתאות לנכונותם</w:t>
      </w:r>
      <w:r>
        <w:rPr>
          <w:rFonts w:hint="cs"/>
          <w:rtl/>
        </w:rPr>
        <w:t>.</w:t>
      </w:r>
    </w:p>
    <w:tbl>
      <w:tblPr>
        <w:tblStyle w:val="afb"/>
        <w:bidiVisual/>
        <w:tblW w:w="0" w:type="auto"/>
        <w:tblInd w:w="-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3686"/>
        <w:gridCol w:w="567"/>
        <w:gridCol w:w="3685"/>
        <w:gridCol w:w="426"/>
      </w:tblGrid>
      <w:tr w:rsidR="00980D65" w:rsidRPr="00F07974" w14:paraId="02207FED" w14:textId="77777777" w:rsidTr="00482085">
        <w:tc>
          <w:tcPr>
            <w:tcW w:w="8789" w:type="dxa"/>
            <w:gridSpan w:val="5"/>
            <w:shd w:val="clear" w:color="auto" w:fill="E2EFD9" w:themeFill="accent6" w:themeFillTint="33"/>
          </w:tcPr>
          <w:p w14:paraId="25CE9B17" w14:textId="77777777" w:rsidR="00980D65" w:rsidRPr="00F07974" w:rsidRDefault="00980D65" w:rsidP="00482085">
            <w:pPr>
              <w:spacing w:line="360" w:lineRule="auto"/>
              <w:jc w:val="center"/>
              <w:rPr>
                <w:rFonts w:ascii="David" w:hAnsi="David" w:cs="David"/>
                <w:sz w:val="24"/>
                <w:szCs w:val="24"/>
                <w:rtl/>
              </w:rPr>
            </w:pPr>
            <w:r>
              <w:rPr>
                <w:rFonts w:ascii="David" w:hAnsi="David" w:cs="David" w:hint="cs"/>
                <w:sz w:val="24"/>
                <w:szCs w:val="24"/>
                <w:rtl/>
              </w:rPr>
              <w:t>חתימת מורשה החתימה מטעם הצרכן</w:t>
            </w:r>
          </w:p>
        </w:tc>
      </w:tr>
      <w:tr w:rsidR="00980D65" w:rsidRPr="00F07974" w14:paraId="0C31C0F0" w14:textId="77777777" w:rsidTr="00482085">
        <w:tc>
          <w:tcPr>
            <w:tcW w:w="8789" w:type="dxa"/>
            <w:gridSpan w:val="5"/>
          </w:tcPr>
          <w:p w14:paraId="33D84DE9" w14:textId="77777777" w:rsidR="00980D65" w:rsidRPr="00F07974" w:rsidRDefault="00980D65" w:rsidP="00482085">
            <w:pPr>
              <w:spacing w:line="160" w:lineRule="exact"/>
              <w:rPr>
                <w:rFonts w:ascii="David" w:hAnsi="David" w:cs="David"/>
                <w:sz w:val="24"/>
                <w:szCs w:val="24"/>
                <w:rtl/>
              </w:rPr>
            </w:pPr>
          </w:p>
        </w:tc>
      </w:tr>
      <w:tr w:rsidR="00980D65" w:rsidRPr="00F07974" w14:paraId="7F04AD24" w14:textId="77777777" w:rsidTr="00482085">
        <w:tc>
          <w:tcPr>
            <w:tcW w:w="425" w:type="dxa"/>
          </w:tcPr>
          <w:p w14:paraId="6BC360C5" w14:textId="77777777" w:rsidR="00980D65" w:rsidRPr="00F07974" w:rsidRDefault="00980D65" w:rsidP="00482085">
            <w:pPr>
              <w:spacing w:line="480" w:lineRule="auto"/>
              <w:rPr>
                <w:rFonts w:ascii="David" w:hAnsi="David" w:cs="David"/>
                <w:sz w:val="24"/>
                <w:szCs w:val="24"/>
                <w:rtl/>
              </w:rPr>
            </w:pPr>
          </w:p>
        </w:tc>
        <w:tc>
          <w:tcPr>
            <w:tcW w:w="3686" w:type="dxa"/>
            <w:tcBorders>
              <w:bottom w:val="single" w:sz="18" w:space="0" w:color="auto"/>
            </w:tcBorders>
          </w:tcPr>
          <w:p w14:paraId="41645E80" w14:textId="77777777" w:rsidR="00980D65" w:rsidRPr="00F07974" w:rsidRDefault="00980D65" w:rsidP="00482085">
            <w:pPr>
              <w:spacing w:line="480" w:lineRule="auto"/>
              <w:rPr>
                <w:rFonts w:ascii="David" w:hAnsi="David" w:cs="David"/>
                <w:sz w:val="24"/>
                <w:szCs w:val="24"/>
                <w:rtl/>
              </w:rPr>
            </w:pPr>
          </w:p>
        </w:tc>
        <w:tc>
          <w:tcPr>
            <w:tcW w:w="567" w:type="dxa"/>
          </w:tcPr>
          <w:p w14:paraId="428A34EF" w14:textId="77777777" w:rsidR="00980D65" w:rsidRPr="00F07974" w:rsidRDefault="00980D65" w:rsidP="00482085">
            <w:pPr>
              <w:spacing w:line="480" w:lineRule="auto"/>
              <w:rPr>
                <w:rFonts w:ascii="David" w:hAnsi="David" w:cs="David"/>
                <w:sz w:val="24"/>
                <w:szCs w:val="24"/>
                <w:rtl/>
              </w:rPr>
            </w:pPr>
          </w:p>
        </w:tc>
        <w:tc>
          <w:tcPr>
            <w:tcW w:w="3685" w:type="dxa"/>
            <w:tcBorders>
              <w:bottom w:val="single" w:sz="18" w:space="0" w:color="auto"/>
            </w:tcBorders>
          </w:tcPr>
          <w:p w14:paraId="4B1D85E5" w14:textId="77777777" w:rsidR="00980D65" w:rsidRPr="00F07974" w:rsidRDefault="00980D65" w:rsidP="00482085">
            <w:pPr>
              <w:spacing w:line="480" w:lineRule="auto"/>
              <w:rPr>
                <w:rFonts w:ascii="David" w:hAnsi="David" w:cs="David"/>
                <w:sz w:val="24"/>
                <w:szCs w:val="24"/>
                <w:rtl/>
              </w:rPr>
            </w:pPr>
          </w:p>
        </w:tc>
        <w:tc>
          <w:tcPr>
            <w:tcW w:w="426" w:type="dxa"/>
          </w:tcPr>
          <w:p w14:paraId="46A69090" w14:textId="77777777" w:rsidR="00980D65" w:rsidRPr="00F07974" w:rsidRDefault="00980D65" w:rsidP="00482085">
            <w:pPr>
              <w:spacing w:line="480" w:lineRule="auto"/>
              <w:rPr>
                <w:rFonts w:ascii="David" w:hAnsi="David" w:cs="David"/>
                <w:sz w:val="24"/>
                <w:szCs w:val="24"/>
                <w:rtl/>
              </w:rPr>
            </w:pPr>
          </w:p>
        </w:tc>
      </w:tr>
      <w:tr w:rsidR="00980D65" w:rsidRPr="00F07974" w14:paraId="32930E91" w14:textId="77777777" w:rsidTr="00482085">
        <w:tc>
          <w:tcPr>
            <w:tcW w:w="425" w:type="dxa"/>
          </w:tcPr>
          <w:p w14:paraId="71732D32" w14:textId="77777777" w:rsidR="00980D65" w:rsidRPr="00F07974" w:rsidRDefault="00980D65" w:rsidP="00482085">
            <w:pPr>
              <w:rPr>
                <w:rFonts w:ascii="David" w:hAnsi="David" w:cs="David"/>
                <w:sz w:val="24"/>
                <w:szCs w:val="24"/>
                <w:rtl/>
              </w:rPr>
            </w:pPr>
          </w:p>
        </w:tc>
        <w:tc>
          <w:tcPr>
            <w:tcW w:w="3686" w:type="dxa"/>
            <w:tcBorders>
              <w:top w:val="single" w:sz="18" w:space="0" w:color="auto"/>
            </w:tcBorders>
            <w:vAlign w:val="center"/>
          </w:tcPr>
          <w:p w14:paraId="6A99BF63" w14:textId="77777777" w:rsidR="00980D65" w:rsidRPr="00F07974" w:rsidRDefault="00980D65" w:rsidP="00482085">
            <w:pPr>
              <w:jc w:val="center"/>
              <w:rPr>
                <w:rFonts w:ascii="David" w:hAnsi="David" w:cs="David"/>
                <w:sz w:val="24"/>
                <w:szCs w:val="24"/>
                <w:rtl/>
              </w:rPr>
            </w:pPr>
            <w:r>
              <w:rPr>
                <w:rFonts w:ascii="David" w:hAnsi="David" w:cs="David" w:hint="cs"/>
                <w:sz w:val="24"/>
                <w:szCs w:val="24"/>
                <w:rtl/>
              </w:rPr>
              <w:t>שם ומשפחה</w:t>
            </w:r>
          </w:p>
        </w:tc>
        <w:tc>
          <w:tcPr>
            <w:tcW w:w="567" w:type="dxa"/>
            <w:vAlign w:val="center"/>
          </w:tcPr>
          <w:p w14:paraId="27502C48" w14:textId="77777777" w:rsidR="00980D65" w:rsidRPr="00F07974" w:rsidRDefault="00980D65" w:rsidP="00482085">
            <w:pPr>
              <w:jc w:val="center"/>
              <w:rPr>
                <w:rFonts w:ascii="David" w:hAnsi="David" w:cs="David"/>
                <w:sz w:val="24"/>
                <w:szCs w:val="24"/>
                <w:rtl/>
              </w:rPr>
            </w:pPr>
          </w:p>
        </w:tc>
        <w:tc>
          <w:tcPr>
            <w:tcW w:w="3685" w:type="dxa"/>
            <w:tcBorders>
              <w:top w:val="single" w:sz="18" w:space="0" w:color="auto"/>
            </w:tcBorders>
            <w:vAlign w:val="center"/>
          </w:tcPr>
          <w:p w14:paraId="49BF8E89" w14:textId="77777777" w:rsidR="00980D65" w:rsidRPr="00F07974" w:rsidRDefault="00980D65" w:rsidP="00482085">
            <w:pPr>
              <w:jc w:val="center"/>
              <w:rPr>
                <w:rFonts w:ascii="David" w:hAnsi="David" w:cs="David"/>
                <w:sz w:val="24"/>
                <w:szCs w:val="24"/>
                <w:rtl/>
              </w:rPr>
            </w:pPr>
            <w:r w:rsidRPr="00F07974">
              <w:rPr>
                <w:rFonts w:ascii="David" w:hAnsi="David" w:cs="David"/>
                <w:sz w:val="24"/>
                <w:szCs w:val="24"/>
                <w:rtl/>
              </w:rPr>
              <w:t>תפקיד</w:t>
            </w:r>
          </w:p>
        </w:tc>
        <w:tc>
          <w:tcPr>
            <w:tcW w:w="426" w:type="dxa"/>
          </w:tcPr>
          <w:p w14:paraId="54CC0971" w14:textId="77777777" w:rsidR="00980D65" w:rsidRPr="00F07974" w:rsidRDefault="00980D65" w:rsidP="00482085">
            <w:pPr>
              <w:rPr>
                <w:rFonts w:ascii="David" w:hAnsi="David" w:cs="David"/>
                <w:sz w:val="24"/>
                <w:szCs w:val="24"/>
                <w:rtl/>
              </w:rPr>
            </w:pPr>
          </w:p>
        </w:tc>
      </w:tr>
      <w:tr w:rsidR="00980D65" w:rsidRPr="00F07974" w14:paraId="5F20F428" w14:textId="77777777" w:rsidTr="00482085">
        <w:tc>
          <w:tcPr>
            <w:tcW w:w="425" w:type="dxa"/>
          </w:tcPr>
          <w:p w14:paraId="4EA29456" w14:textId="77777777" w:rsidR="00980D65" w:rsidRPr="00F07974" w:rsidRDefault="00980D65" w:rsidP="00482085">
            <w:pPr>
              <w:spacing w:line="480" w:lineRule="auto"/>
              <w:rPr>
                <w:rFonts w:ascii="David" w:hAnsi="David" w:cs="David"/>
                <w:sz w:val="24"/>
                <w:szCs w:val="24"/>
                <w:rtl/>
              </w:rPr>
            </w:pPr>
          </w:p>
        </w:tc>
        <w:tc>
          <w:tcPr>
            <w:tcW w:w="7938" w:type="dxa"/>
            <w:gridSpan w:val="3"/>
            <w:tcBorders>
              <w:bottom w:val="single" w:sz="18" w:space="0" w:color="auto"/>
            </w:tcBorders>
          </w:tcPr>
          <w:p w14:paraId="4E2181E8" w14:textId="77777777" w:rsidR="00980D65" w:rsidRPr="00F07974" w:rsidRDefault="00980D65" w:rsidP="00482085">
            <w:pPr>
              <w:spacing w:line="480" w:lineRule="auto"/>
              <w:rPr>
                <w:rFonts w:ascii="David" w:hAnsi="David" w:cs="David"/>
                <w:sz w:val="24"/>
                <w:szCs w:val="24"/>
                <w:rtl/>
              </w:rPr>
            </w:pPr>
          </w:p>
        </w:tc>
        <w:tc>
          <w:tcPr>
            <w:tcW w:w="426" w:type="dxa"/>
          </w:tcPr>
          <w:p w14:paraId="768172E0" w14:textId="77777777" w:rsidR="00980D65" w:rsidRPr="00F07974" w:rsidRDefault="00980D65" w:rsidP="00482085">
            <w:pPr>
              <w:spacing w:line="480" w:lineRule="auto"/>
              <w:rPr>
                <w:rFonts w:ascii="David" w:hAnsi="David" w:cs="David"/>
                <w:sz w:val="24"/>
                <w:szCs w:val="24"/>
                <w:rtl/>
              </w:rPr>
            </w:pPr>
          </w:p>
        </w:tc>
      </w:tr>
      <w:tr w:rsidR="00980D65" w:rsidRPr="00F07974" w14:paraId="1BC6F4FF" w14:textId="77777777" w:rsidTr="00482085">
        <w:tc>
          <w:tcPr>
            <w:tcW w:w="425" w:type="dxa"/>
          </w:tcPr>
          <w:p w14:paraId="0E439B3E" w14:textId="77777777" w:rsidR="00980D65" w:rsidRPr="00F07974" w:rsidRDefault="00980D65" w:rsidP="00482085">
            <w:pPr>
              <w:rPr>
                <w:rFonts w:ascii="David" w:hAnsi="David" w:cs="David"/>
                <w:sz w:val="24"/>
                <w:szCs w:val="24"/>
                <w:rtl/>
              </w:rPr>
            </w:pPr>
          </w:p>
        </w:tc>
        <w:tc>
          <w:tcPr>
            <w:tcW w:w="7938" w:type="dxa"/>
            <w:gridSpan w:val="3"/>
            <w:tcBorders>
              <w:top w:val="single" w:sz="18" w:space="0" w:color="auto"/>
            </w:tcBorders>
            <w:vAlign w:val="center"/>
          </w:tcPr>
          <w:p w14:paraId="52A764E7" w14:textId="77777777" w:rsidR="00980D65" w:rsidRPr="00F07974" w:rsidRDefault="00980D65" w:rsidP="00482085">
            <w:pPr>
              <w:jc w:val="center"/>
              <w:rPr>
                <w:rFonts w:ascii="David" w:hAnsi="David" w:cs="David"/>
                <w:sz w:val="24"/>
                <w:szCs w:val="24"/>
                <w:rtl/>
              </w:rPr>
            </w:pPr>
            <w:r w:rsidRPr="00F07974">
              <w:rPr>
                <w:rFonts w:ascii="David" w:hAnsi="David" w:cs="David"/>
                <w:sz w:val="24"/>
                <w:szCs w:val="24"/>
                <w:rtl/>
              </w:rPr>
              <w:t>חתימה</w:t>
            </w:r>
          </w:p>
        </w:tc>
        <w:tc>
          <w:tcPr>
            <w:tcW w:w="426" w:type="dxa"/>
          </w:tcPr>
          <w:p w14:paraId="7AD6C16A" w14:textId="77777777" w:rsidR="00980D65" w:rsidRPr="00F07974" w:rsidRDefault="00980D65" w:rsidP="00482085">
            <w:pPr>
              <w:rPr>
                <w:rFonts w:ascii="David" w:hAnsi="David" w:cs="David"/>
                <w:sz w:val="24"/>
                <w:szCs w:val="24"/>
                <w:rtl/>
              </w:rPr>
            </w:pPr>
          </w:p>
        </w:tc>
      </w:tr>
      <w:tr w:rsidR="00980D65" w:rsidRPr="00F07974" w14:paraId="4D518A68" w14:textId="77777777" w:rsidTr="00482085">
        <w:tc>
          <w:tcPr>
            <w:tcW w:w="8789" w:type="dxa"/>
            <w:gridSpan w:val="5"/>
          </w:tcPr>
          <w:p w14:paraId="3AB1AD49" w14:textId="77777777" w:rsidR="00980D65" w:rsidRPr="00F07974" w:rsidRDefault="00980D65" w:rsidP="00482085">
            <w:pPr>
              <w:spacing w:line="160" w:lineRule="exact"/>
              <w:rPr>
                <w:rtl/>
              </w:rPr>
            </w:pPr>
          </w:p>
        </w:tc>
      </w:tr>
      <w:tr w:rsidR="00980D65" w:rsidRPr="00F07974" w14:paraId="0C94FE85" w14:textId="77777777" w:rsidTr="00482085">
        <w:tc>
          <w:tcPr>
            <w:tcW w:w="8789" w:type="dxa"/>
            <w:gridSpan w:val="5"/>
            <w:shd w:val="clear" w:color="auto" w:fill="E2EFD9" w:themeFill="accent6" w:themeFillTint="33"/>
          </w:tcPr>
          <w:p w14:paraId="4C379D29" w14:textId="77777777" w:rsidR="00980D65" w:rsidRPr="00F07974" w:rsidRDefault="00980D65" w:rsidP="00482085">
            <w:pPr>
              <w:spacing w:line="360" w:lineRule="auto"/>
              <w:jc w:val="center"/>
              <w:rPr>
                <w:rFonts w:ascii="David" w:hAnsi="David" w:cs="David"/>
                <w:sz w:val="24"/>
                <w:szCs w:val="24"/>
                <w:rtl/>
              </w:rPr>
            </w:pPr>
            <w:r>
              <w:rPr>
                <w:rFonts w:ascii="David" w:hAnsi="David" w:cs="David" w:hint="cs"/>
                <w:sz w:val="24"/>
                <w:szCs w:val="24"/>
                <w:rtl/>
              </w:rPr>
              <w:t>חתימת בעל הרישיון</w:t>
            </w:r>
          </w:p>
        </w:tc>
      </w:tr>
      <w:tr w:rsidR="00980D65" w:rsidRPr="00F07974" w14:paraId="32FC8AEF" w14:textId="77777777" w:rsidTr="00482085">
        <w:tc>
          <w:tcPr>
            <w:tcW w:w="8789" w:type="dxa"/>
            <w:gridSpan w:val="5"/>
          </w:tcPr>
          <w:p w14:paraId="4AF4F8E0" w14:textId="77777777" w:rsidR="00980D65" w:rsidRPr="00F07974" w:rsidRDefault="00980D65" w:rsidP="00482085">
            <w:pPr>
              <w:spacing w:line="160" w:lineRule="exact"/>
              <w:rPr>
                <w:rFonts w:ascii="David" w:hAnsi="David" w:cs="David"/>
                <w:sz w:val="24"/>
                <w:szCs w:val="24"/>
                <w:rtl/>
              </w:rPr>
            </w:pPr>
          </w:p>
        </w:tc>
      </w:tr>
      <w:tr w:rsidR="00980D65" w:rsidRPr="00F07974" w14:paraId="5604D886" w14:textId="77777777" w:rsidTr="00482085">
        <w:tc>
          <w:tcPr>
            <w:tcW w:w="425" w:type="dxa"/>
          </w:tcPr>
          <w:p w14:paraId="1D6AB956" w14:textId="77777777" w:rsidR="00980D65" w:rsidRPr="00F07974" w:rsidRDefault="00980D65" w:rsidP="00482085">
            <w:pPr>
              <w:spacing w:line="480" w:lineRule="auto"/>
              <w:rPr>
                <w:rFonts w:ascii="David" w:hAnsi="David" w:cs="David"/>
                <w:sz w:val="24"/>
                <w:szCs w:val="24"/>
                <w:rtl/>
              </w:rPr>
            </w:pPr>
          </w:p>
        </w:tc>
        <w:tc>
          <w:tcPr>
            <w:tcW w:w="3686" w:type="dxa"/>
            <w:tcBorders>
              <w:bottom w:val="single" w:sz="18" w:space="0" w:color="auto"/>
            </w:tcBorders>
          </w:tcPr>
          <w:p w14:paraId="2254C8CC" w14:textId="77777777" w:rsidR="00980D65" w:rsidRPr="00F07974" w:rsidRDefault="00980D65" w:rsidP="00482085">
            <w:pPr>
              <w:spacing w:line="480" w:lineRule="auto"/>
              <w:rPr>
                <w:rFonts w:ascii="David" w:hAnsi="David" w:cs="David"/>
                <w:sz w:val="24"/>
                <w:szCs w:val="24"/>
                <w:rtl/>
              </w:rPr>
            </w:pPr>
          </w:p>
        </w:tc>
        <w:tc>
          <w:tcPr>
            <w:tcW w:w="567" w:type="dxa"/>
          </w:tcPr>
          <w:p w14:paraId="29A80890" w14:textId="77777777" w:rsidR="00980D65" w:rsidRPr="00F07974" w:rsidRDefault="00980D65" w:rsidP="00482085">
            <w:pPr>
              <w:spacing w:line="480" w:lineRule="auto"/>
              <w:rPr>
                <w:rFonts w:ascii="David" w:hAnsi="David" w:cs="David"/>
                <w:sz w:val="24"/>
                <w:szCs w:val="24"/>
                <w:rtl/>
              </w:rPr>
            </w:pPr>
          </w:p>
        </w:tc>
        <w:tc>
          <w:tcPr>
            <w:tcW w:w="3685" w:type="dxa"/>
            <w:tcBorders>
              <w:bottom w:val="single" w:sz="18" w:space="0" w:color="auto"/>
            </w:tcBorders>
          </w:tcPr>
          <w:p w14:paraId="2E5D369C" w14:textId="77777777" w:rsidR="00980D65" w:rsidRPr="00F07974" w:rsidRDefault="00980D65" w:rsidP="00482085">
            <w:pPr>
              <w:spacing w:line="480" w:lineRule="auto"/>
              <w:rPr>
                <w:rFonts w:ascii="David" w:hAnsi="David" w:cs="David"/>
                <w:sz w:val="24"/>
                <w:szCs w:val="24"/>
                <w:rtl/>
              </w:rPr>
            </w:pPr>
          </w:p>
        </w:tc>
        <w:tc>
          <w:tcPr>
            <w:tcW w:w="426" w:type="dxa"/>
          </w:tcPr>
          <w:p w14:paraId="4904BE49" w14:textId="77777777" w:rsidR="00980D65" w:rsidRPr="00F07974" w:rsidRDefault="00980D65" w:rsidP="00482085">
            <w:pPr>
              <w:spacing w:line="480" w:lineRule="auto"/>
              <w:rPr>
                <w:rFonts w:ascii="David" w:hAnsi="David" w:cs="David"/>
                <w:sz w:val="24"/>
                <w:szCs w:val="24"/>
                <w:rtl/>
              </w:rPr>
            </w:pPr>
          </w:p>
        </w:tc>
      </w:tr>
      <w:tr w:rsidR="00980D65" w:rsidRPr="00F07974" w14:paraId="7337F223" w14:textId="77777777" w:rsidTr="00482085">
        <w:tc>
          <w:tcPr>
            <w:tcW w:w="425" w:type="dxa"/>
          </w:tcPr>
          <w:p w14:paraId="12F37D00" w14:textId="77777777" w:rsidR="00980D65" w:rsidRPr="00F07974" w:rsidRDefault="00980D65" w:rsidP="00482085">
            <w:pPr>
              <w:rPr>
                <w:rFonts w:ascii="David" w:hAnsi="David" w:cs="David"/>
                <w:sz w:val="24"/>
                <w:szCs w:val="24"/>
                <w:rtl/>
              </w:rPr>
            </w:pPr>
          </w:p>
        </w:tc>
        <w:tc>
          <w:tcPr>
            <w:tcW w:w="3686" w:type="dxa"/>
            <w:tcBorders>
              <w:top w:val="single" w:sz="18" w:space="0" w:color="auto"/>
            </w:tcBorders>
            <w:vAlign w:val="center"/>
          </w:tcPr>
          <w:p w14:paraId="220F2731" w14:textId="77777777" w:rsidR="00980D65" w:rsidRPr="00F07974" w:rsidRDefault="00980D65" w:rsidP="00482085">
            <w:pPr>
              <w:jc w:val="center"/>
              <w:rPr>
                <w:rFonts w:ascii="David" w:hAnsi="David" w:cs="David"/>
                <w:sz w:val="24"/>
                <w:szCs w:val="24"/>
                <w:rtl/>
              </w:rPr>
            </w:pPr>
            <w:r>
              <w:rPr>
                <w:rFonts w:ascii="David" w:hAnsi="David" w:cs="David" w:hint="cs"/>
                <w:sz w:val="24"/>
                <w:szCs w:val="24"/>
                <w:rtl/>
              </w:rPr>
              <w:t>שם ומשפחה</w:t>
            </w:r>
          </w:p>
        </w:tc>
        <w:tc>
          <w:tcPr>
            <w:tcW w:w="567" w:type="dxa"/>
            <w:vAlign w:val="center"/>
          </w:tcPr>
          <w:p w14:paraId="3A5F5380" w14:textId="77777777" w:rsidR="00980D65" w:rsidRPr="00F07974" w:rsidRDefault="00980D65" w:rsidP="00482085">
            <w:pPr>
              <w:jc w:val="center"/>
              <w:rPr>
                <w:rFonts w:ascii="David" w:hAnsi="David" w:cs="David"/>
                <w:sz w:val="24"/>
                <w:szCs w:val="24"/>
                <w:rtl/>
              </w:rPr>
            </w:pPr>
          </w:p>
        </w:tc>
        <w:tc>
          <w:tcPr>
            <w:tcW w:w="3685" w:type="dxa"/>
            <w:tcBorders>
              <w:top w:val="single" w:sz="18" w:space="0" w:color="auto"/>
            </w:tcBorders>
            <w:vAlign w:val="center"/>
          </w:tcPr>
          <w:p w14:paraId="76132106" w14:textId="77777777" w:rsidR="00980D65" w:rsidRPr="00F07974" w:rsidRDefault="00980D65" w:rsidP="00482085">
            <w:pPr>
              <w:jc w:val="center"/>
              <w:rPr>
                <w:rFonts w:ascii="David" w:hAnsi="David" w:cs="David"/>
                <w:sz w:val="24"/>
                <w:szCs w:val="24"/>
                <w:rtl/>
              </w:rPr>
            </w:pPr>
            <w:r w:rsidRPr="00F07974">
              <w:rPr>
                <w:rFonts w:ascii="David" w:hAnsi="David" w:cs="David"/>
                <w:sz w:val="24"/>
                <w:szCs w:val="24"/>
                <w:rtl/>
              </w:rPr>
              <w:t>תפקיד</w:t>
            </w:r>
          </w:p>
        </w:tc>
        <w:tc>
          <w:tcPr>
            <w:tcW w:w="426" w:type="dxa"/>
          </w:tcPr>
          <w:p w14:paraId="56E6E6FA" w14:textId="77777777" w:rsidR="00980D65" w:rsidRPr="00F07974" w:rsidRDefault="00980D65" w:rsidP="00482085">
            <w:pPr>
              <w:rPr>
                <w:rFonts w:ascii="David" w:hAnsi="David" w:cs="David"/>
                <w:sz w:val="24"/>
                <w:szCs w:val="24"/>
                <w:rtl/>
              </w:rPr>
            </w:pPr>
          </w:p>
        </w:tc>
      </w:tr>
      <w:tr w:rsidR="00980D65" w:rsidRPr="00F07974" w14:paraId="450EA58A" w14:textId="77777777" w:rsidTr="00482085">
        <w:tc>
          <w:tcPr>
            <w:tcW w:w="425" w:type="dxa"/>
          </w:tcPr>
          <w:p w14:paraId="44512971" w14:textId="77777777" w:rsidR="00980D65" w:rsidRPr="00F07974" w:rsidRDefault="00980D65" w:rsidP="00482085">
            <w:pPr>
              <w:spacing w:line="480" w:lineRule="auto"/>
              <w:rPr>
                <w:rFonts w:ascii="David" w:hAnsi="David" w:cs="David"/>
                <w:sz w:val="24"/>
                <w:szCs w:val="24"/>
                <w:rtl/>
              </w:rPr>
            </w:pPr>
          </w:p>
        </w:tc>
        <w:tc>
          <w:tcPr>
            <w:tcW w:w="7938" w:type="dxa"/>
            <w:gridSpan w:val="3"/>
            <w:tcBorders>
              <w:bottom w:val="single" w:sz="18" w:space="0" w:color="auto"/>
            </w:tcBorders>
          </w:tcPr>
          <w:p w14:paraId="78AFB049" w14:textId="77777777" w:rsidR="00980D65" w:rsidRPr="00F07974" w:rsidRDefault="00980D65" w:rsidP="00482085">
            <w:pPr>
              <w:spacing w:line="480" w:lineRule="auto"/>
              <w:rPr>
                <w:rFonts w:ascii="David" w:hAnsi="David" w:cs="David"/>
                <w:sz w:val="24"/>
                <w:szCs w:val="24"/>
                <w:rtl/>
              </w:rPr>
            </w:pPr>
          </w:p>
        </w:tc>
        <w:tc>
          <w:tcPr>
            <w:tcW w:w="426" w:type="dxa"/>
          </w:tcPr>
          <w:p w14:paraId="070AD15E" w14:textId="77777777" w:rsidR="00980D65" w:rsidRPr="00F07974" w:rsidRDefault="00980D65" w:rsidP="00482085">
            <w:pPr>
              <w:spacing w:line="480" w:lineRule="auto"/>
              <w:rPr>
                <w:rFonts w:ascii="David" w:hAnsi="David" w:cs="David"/>
                <w:sz w:val="24"/>
                <w:szCs w:val="24"/>
                <w:rtl/>
              </w:rPr>
            </w:pPr>
          </w:p>
        </w:tc>
      </w:tr>
      <w:tr w:rsidR="00980D65" w:rsidRPr="00F07974" w14:paraId="2991F732" w14:textId="77777777" w:rsidTr="00482085">
        <w:tc>
          <w:tcPr>
            <w:tcW w:w="425" w:type="dxa"/>
          </w:tcPr>
          <w:p w14:paraId="5DF18748" w14:textId="77777777" w:rsidR="00980D65" w:rsidRPr="00F07974" w:rsidRDefault="00980D65" w:rsidP="00482085">
            <w:pPr>
              <w:rPr>
                <w:rFonts w:ascii="David" w:hAnsi="David" w:cs="David"/>
                <w:sz w:val="24"/>
                <w:szCs w:val="24"/>
                <w:rtl/>
              </w:rPr>
            </w:pPr>
          </w:p>
        </w:tc>
        <w:tc>
          <w:tcPr>
            <w:tcW w:w="7938" w:type="dxa"/>
            <w:gridSpan w:val="3"/>
            <w:tcBorders>
              <w:top w:val="single" w:sz="18" w:space="0" w:color="auto"/>
            </w:tcBorders>
            <w:vAlign w:val="center"/>
          </w:tcPr>
          <w:p w14:paraId="15DFC16E" w14:textId="77777777" w:rsidR="00980D65" w:rsidRPr="00F07974" w:rsidRDefault="00980D65" w:rsidP="00482085">
            <w:pPr>
              <w:jc w:val="center"/>
              <w:rPr>
                <w:rFonts w:ascii="David" w:hAnsi="David" w:cs="David"/>
                <w:sz w:val="24"/>
                <w:szCs w:val="24"/>
                <w:rtl/>
              </w:rPr>
            </w:pPr>
            <w:r w:rsidRPr="00F07974">
              <w:rPr>
                <w:rFonts w:ascii="David" w:hAnsi="David" w:cs="David"/>
                <w:sz w:val="24"/>
                <w:szCs w:val="24"/>
                <w:rtl/>
              </w:rPr>
              <w:t>חתימה</w:t>
            </w:r>
          </w:p>
        </w:tc>
        <w:tc>
          <w:tcPr>
            <w:tcW w:w="426" w:type="dxa"/>
          </w:tcPr>
          <w:p w14:paraId="440C5E7F" w14:textId="77777777" w:rsidR="00980D65" w:rsidRPr="00F07974" w:rsidRDefault="00980D65" w:rsidP="00482085">
            <w:pPr>
              <w:rPr>
                <w:rFonts w:ascii="David" w:hAnsi="David" w:cs="David"/>
                <w:sz w:val="24"/>
                <w:szCs w:val="24"/>
                <w:rtl/>
              </w:rPr>
            </w:pPr>
          </w:p>
        </w:tc>
      </w:tr>
    </w:tbl>
    <w:p w14:paraId="5FC4F076" w14:textId="77777777" w:rsidR="00980D65" w:rsidRDefault="00980D65" w:rsidP="00980D65">
      <w:pPr>
        <w:pStyle w:val="14"/>
        <w:rPr>
          <w:rtl/>
        </w:rPr>
      </w:pPr>
      <w:bookmarkStart w:id="82" w:name="_Toc72939016"/>
      <w:r w:rsidRPr="00171E2B">
        <w:rPr>
          <w:rFonts w:hint="cs"/>
          <w:rtl/>
        </w:rPr>
        <w:t xml:space="preserve">נספח </w:t>
      </w:r>
      <w:r>
        <w:rPr>
          <w:rFonts w:hint="cs"/>
          <w:rtl/>
        </w:rPr>
        <w:t>ח</w:t>
      </w:r>
      <w:r w:rsidRPr="00171E2B">
        <w:rPr>
          <w:rFonts w:hint="cs"/>
          <w:rtl/>
        </w:rPr>
        <w:t>' - נוסח כתב ערבות ביצוע</w:t>
      </w:r>
      <w:bookmarkEnd w:id="82"/>
    </w:p>
    <w:p w14:paraId="2149BAA8" w14:textId="77777777" w:rsidR="00980D65" w:rsidRPr="002E1BF7" w:rsidRDefault="00980D65" w:rsidP="00980D65">
      <w:pPr>
        <w:spacing w:after="0" w:line="360" w:lineRule="auto"/>
        <w:jc w:val="both"/>
        <w:rPr>
          <w:rtl/>
        </w:rPr>
      </w:pPr>
    </w:p>
    <w:p w14:paraId="248A8611" w14:textId="77777777" w:rsidR="00980D65" w:rsidRPr="001A0E5A" w:rsidRDefault="00980D65" w:rsidP="00980D65">
      <w:pPr>
        <w:spacing w:after="0" w:line="360" w:lineRule="auto"/>
        <w:jc w:val="both"/>
        <w:rPr>
          <w:rtl/>
          <w:lang w:eastAsia="he-IL"/>
        </w:rPr>
      </w:pPr>
      <w:r w:rsidRPr="0011628C">
        <w:rPr>
          <w:rtl/>
          <w:lang w:eastAsia="he-IL"/>
        </w:rPr>
        <w:t xml:space="preserve">לכבוד </w:t>
      </w:r>
    </w:p>
    <w:p w14:paraId="7145F524" w14:textId="77777777" w:rsidR="00980D65" w:rsidRPr="00347E5A" w:rsidRDefault="00980D65" w:rsidP="00980D65">
      <w:pPr>
        <w:spacing w:after="0" w:line="360" w:lineRule="auto"/>
        <w:jc w:val="both"/>
        <w:rPr>
          <w:lang w:eastAsia="he-IL"/>
        </w:rPr>
      </w:pPr>
      <w:r w:rsidRPr="00347E5A">
        <w:rPr>
          <w:rtl/>
          <w:lang w:eastAsia="he-IL"/>
        </w:rPr>
        <w:t xml:space="preserve">ממשלת ישראל </w:t>
      </w:r>
    </w:p>
    <w:p w14:paraId="23DA6469" w14:textId="77777777" w:rsidR="00980D65" w:rsidRPr="002E1BF7" w:rsidRDefault="00980D65" w:rsidP="00980D65">
      <w:pPr>
        <w:spacing w:after="0" w:line="360" w:lineRule="auto"/>
        <w:jc w:val="both"/>
        <w:rPr>
          <w:lang w:eastAsia="he-IL"/>
        </w:rPr>
      </w:pPr>
      <w:r w:rsidRPr="00543071">
        <w:rPr>
          <w:rtl/>
          <w:lang w:eastAsia="he-IL"/>
        </w:rPr>
        <w:t xml:space="preserve">באמצעות משרד </w:t>
      </w:r>
      <w:r>
        <w:rPr>
          <w:rFonts w:hint="cs"/>
          <w:rtl/>
          <w:lang w:eastAsia="he-IL"/>
        </w:rPr>
        <w:t>האנרגיה</w:t>
      </w:r>
    </w:p>
    <w:p w14:paraId="0C4ACD37" w14:textId="77777777" w:rsidR="00980D65" w:rsidRDefault="00980D65" w:rsidP="00980D65">
      <w:pPr>
        <w:spacing w:after="0" w:line="360" w:lineRule="auto"/>
        <w:jc w:val="center"/>
        <w:rPr>
          <w:rtl/>
          <w:lang w:eastAsia="he-IL"/>
        </w:rPr>
      </w:pPr>
    </w:p>
    <w:p w14:paraId="2CAF6BE2" w14:textId="77777777" w:rsidR="00980D65" w:rsidRPr="001A0E5A" w:rsidRDefault="00980D65" w:rsidP="00980D65">
      <w:pPr>
        <w:spacing w:after="0" w:line="360" w:lineRule="auto"/>
        <w:jc w:val="center"/>
        <w:rPr>
          <w:u w:val="single"/>
          <w:rtl/>
          <w:lang w:eastAsia="he-IL"/>
        </w:rPr>
      </w:pPr>
      <w:r w:rsidRPr="001A0E5A">
        <w:rPr>
          <w:u w:val="single"/>
          <w:rtl/>
          <w:lang w:eastAsia="he-IL"/>
        </w:rPr>
        <w:t>הנדון</w:t>
      </w:r>
      <w:r w:rsidRPr="002E1BF7">
        <w:rPr>
          <w:rtl/>
          <w:lang w:eastAsia="he-IL"/>
        </w:rPr>
        <w:t xml:space="preserve">: </w:t>
      </w:r>
      <w:r w:rsidRPr="001A0E5A">
        <w:rPr>
          <w:u w:val="single"/>
          <w:rtl/>
          <w:lang w:eastAsia="he-IL"/>
        </w:rPr>
        <w:t>כתב ערבות</w:t>
      </w:r>
    </w:p>
    <w:p w14:paraId="60CA79B8" w14:textId="77777777" w:rsidR="00980D65" w:rsidRPr="002E1BF7" w:rsidRDefault="00980D65" w:rsidP="00980D65">
      <w:pPr>
        <w:spacing w:after="0" w:line="360" w:lineRule="auto"/>
        <w:jc w:val="both"/>
        <w:rPr>
          <w:lang w:eastAsia="he-IL"/>
        </w:rPr>
      </w:pPr>
    </w:p>
    <w:p w14:paraId="52AC5FA9" w14:textId="77777777" w:rsidR="00980D65" w:rsidRPr="002E1BF7" w:rsidRDefault="00980D65" w:rsidP="00980D65">
      <w:pPr>
        <w:spacing w:after="0" w:line="360" w:lineRule="auto"/>
        <w:jc w:val="both"/>
        <w:rPr>
          <w:rtl/>
          <w:lang w:eastAsia="he-IL"/>
        </w:rPr>
      </w:pPr>
      <w:r w:rsidRPr="002E1BF7">
        <w:rPr>
          <w:rtl/>
          <w:lang w:eastAsia="he-IL"/>
        </w:rPr>
        <w:t xml:space="preserve">אנו ערבים בזה כלפיכם </w:t>
      </w:r>
      <w:r>
        <w:rPr>
          <w:rFonts w:hint="cs"/>
          <w:rtl/>
          <w:lang w:eastAsia="he-IL"/>
        </w:rPr>
        <w:t>בסכום של __________________</w:t>
      </w:r>
      <w:r w:rsidRPr="002E1BF7">
        <w:rPr>
          <w:rtl/>
          <w:lang w:eastAsia="he-IL"/>
        </w:rPr>
        <w:t>_________</w:t>
      </w:r>
      <w:r w:rsidRPr="00347E5A">
        <w:rPr>
          <w:rtl/>
          <w:lang w:eastAsia="he-IL"/>
        </w:rPr>
        <w:t>____</w:t>
      </w:r>
      <w:r>
        <w:rPr>
          <w:rFonts w:hint="cs"/>
          <w:rtl/>
          <w:lang w:eastAsia="he-IL"/>
        </w:rPr>
        <w:t xml:space="preserve"> </w:t>
      </w:r>
      <w:r w:rsidRPr="002E1BF7">
        <w:rPr>
          <w:rtl/>
          <w:lang w:eastAsia="he-IL"/>
        </w:rPr>
        <w:t>(במילים</w:t>
      </w:r>
      <w:r>
        <w:rPr>
          <w:rFonts w:hint="cs"/>
          <w:rtl/>
          <w:lang w:eastAsia="he-IL"/>
        </w:rPr>
        <w:t>:</w:t>
      </w:r>
      <w:r w:rsidRPr="002E1BF7">
        <w:rPr>
          <w:rtl/>
          <w:lang w:eastAsia="he-IL"/>
        </w:rPr>
        <w:t xml:space="preserve"> ____________________</w:t>
      </w:r>
      <w:r>
        <w:rPr>
          <w:rFonts w:hint="cs"/>
          <w:rtl/>
          <w:lang w:eastAsia="he-IL"/>
        </w:rPr>
        <w:t>_____________</w:t>
      </w:r>
      <w:r w:rsidRPr="002E1BF7">
        <w:rPr>
          <w:rtl/>
          <w:lang w:eastAsia="he-IL"/>
        </w:rPr>
        <w:t>______),</w:t>
      </w:r>
      <w:r>
        <w:rPr>
          <w:rFonts w:hint="cs"/>
          <w:rtl/>
          <w:lang w:eastAsia="he-IL"/>
        </w:rPr>
        <w:t xml:space="preserve"> צמודים למדד המחירים לצרכן (להלן: "המדד") מהמדד הידוע ביום _________________ ועד המדד שיהא ידוע במועד התשלום בפועל (להלן: "סכום הערבות") להבטחת מילוי כל ההתחייבויות של </w:t>
      </w:r>
      <w:r w:rsidRPr="002E1BF7">
        <w:rPr>
          <w:rtl/>
          <w:lang w:eastAsia="he-IL"/>
        </w:rPr>
        <w:t>_____________________</w:t>
      </w:r>
      <w:r w:rsidRPr="00347E5A">
        <w:rPr>
          <w:rtl/>
          <w:lang w:eastAsia="he-IL"/>
        </w:rPr>
        <w:t>____ (להלן</w:t>
      </w:r>
      <w:r>
        <w:rPr>
          <w:rFonts w:hint="cs"/>
          <w:rtl/>
          <w:lang w:eastAsia="he-IL"/>
        </w:rPr>
        <w:t>:</w:t>
      </w:r>
      <w:r w:rsidRPr="002E1BF7">
        <w:rPr>
          <w:rtl/>
          <w:lang w:eastAsia="he-IL"/>
        </w:rPr>
        <w:t xml:space="preserve"> "החייב"), </w:t>
      </w:r>
      <w:r>
        <w:rPr>
          <w:rFonts w:hint="cs"/>
          <w:rtl/>
          <w:lang w:eastAsia="he-IL"/>
        </w:rPr>
        <w:t xml:space="preserve">על פי הסכם שנחתם עימו במסגרת </w:t>
      </w:r>
      <w:r w:rsidRPr="001A0E5A">
        <w:rPr>
          <w:rtl/>
        </w:rPr>
        <w:t>קול</w:t>
      </w:r>
      <w:r w:rsidRPr="002E1BF7">
        <w:rPr>
          <w:rtl/>
        </w:rPr>
        <w:t xml:space="preserve"> קורא 37/2021 - </w:t>
      </w:r>
      <w:r w:rsidRPr="001A0E5A">
        <w:rPr>
          <w:rtl/>
        </w:rPr>
        <w:t>האצת</w:t>
      </w:r>
      <w:r w:rsidRPr="002E1BF7">
        <w:rPr>
          <w:rtl/>
        </w:rPr>
        <w:t xml:space="preserve"> </w:t>
      </w:r>
      <w:r w:rsidRPr="001A0E5A">
        <w:rPr>
          <w:rtl/>
        </w:rPr>
        <w:t>פרישת</w:t>
      </w:r>
      <w:r w:rsidRPr="002E1BF7">
        <w:rPr>
          <w:rtl/>
        </w:rPr>
        <w:t xml:space="preserve"> </w:t>
      </w:r>
      <w:r w:rsidRPr="001A0E5A">
        <w:rPr>
          <w:rtl/>
        </w:rPr>
        <w:t>רשת</w:t>
      </w:r>
      <w:r w:rsidRPr="002E1BF7">
        <w:rPr>
          <w:rtl/>
        </w:rPr>
        <w:t xml:space="preserve"> </w:t>
      </w:r>
      <w:r w:rsidRPr="001A0E5A">
        <w:rPr>
          <w:rtl/>
        </w:rPr>
        <w:t>החלוקה</w:t>
      </w:r>
      <w:r w:rsidRPr="002E1BF7">
        <w:rPr>
          <w:rtl/>
          <w:lang w:eastAsia="he-IL"/>
        </w:rPr>
        <w:t>.</w:t>
      </w:r>
    </w:p>
    <w:p w14:paraId="39DEABBD" w14:textId="77777777" w:rsidR="00980D65" w:rsidRDefault="00980D65" w:rsidP="00980D65">
      <w:pPr>
        <w:spacing w:after="0" w:line="360" w:lineRule="auto"/>
        <w:jc w:val="both"/>
        <w:rPr>
          <w:rtl/>
          <w:lang w:eastAsia="he-IL"/>
        </w:rPr>
      </w:pPr>
      <w:r w:rsidRPr="00347E5A">
        <w:rPr>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w:t>
      </w:r>
      <w:r w:rsidRPr="00543071">
        <w:rPr>
          <w:rtl/>
          <w:lang w:eastAsia="he-IL"/>
        </w:rPr>
        <w:t>חילה את סילוק הסכום האמור מאת החייב.</w:t>
      </w:r>
    </w:p>
    <w:p w14:paraId="2E6F473B" w14:textId="77777777" w:rsidR="00980D65" w:rsidRDefault="00980D65" w:rsidP="00980D65">
      <w:pPr>
        <w:spacing w:after="0" w:line="360" w:lineRule="auto"/>
        <w:jc w:val="both"/>
        <w:rPr>
          <w:rtl/>
          <w:lang w:eastAsia="he-IL"/>
        </w:rPr>
      </w:pPr>
      <w:r>
        <w:rPr>
          <w:rFonts w:hint="cs"/>
          <w:rtl/>
          <w:lang w:eastAsia="he-IL"/>
        </w:rPr>
        <w:t xml:space="preserve">לשם הסרת ספק, דרישתכם לתשלום סכום הערבות ותשלום הערבות, יכולה שתיעשה לשיעורין, ובלבד שסך כל התשלומים לא יעלה על סכום הערבות. </w:t>
      </w:r>
    </w:p>
    <w:p w14:paraId="7E0C668A" w14:textId="77777777" w:rsidR="00980D65" w:rsidRPr="002E1BF7" w:rsidRDefault="00980D65" w:rsidP="00980D65">
      <w:pPr>
        <w:spacing w:after="0" w:line="360" w:lineRule="auto"/>
        <w:jc w:val="both"/>
        <w:rPr>
          <w:lang w:eastAsia="he-IL"/>
        </w:rPr>
      </w:pPr>
    </w:p>
    <w:p w14:paraId="3CC6C09B" w14:textId="77777777" w:rsidR="00980D65" w:rsidRDefault="00980D65" w:rsidP="00980D65">
      <w:pPr>
        <w:spacing w:after="0" w:line="360" w:lineRule="auto"/>
        <w:jc w:val="both"/>
        <w:rPr>
          <w:rtl/>
          <w:lang w:eastAsia="he-IL"/>
        </w:rPr>
      </w:pPr>
      <w:r w:rsidRPr="002E1BF7">
        <w:rPr>
          <w:rtl/>
          <w:lang w:eastAsia="he-IL"/>
        </w:rPr>
        <w:t>ערבות זו תהיה בתוקף עד תאריך _______________</w:t>
      </w:r>
      <w:r>
        <w:rPr>
          <w:rFonts w:hint="cs"/>
          <w:rtl/>
          <w:lang w:eastAsia="he-IL"/>
        </w:rPr>
        <w:t xml:space="preserve">, ועד בכלל, ותוארך על פי דרישתכם. כל דרישה </w:t>
      </w:r>
      <w:r w:rsidRPr="00543071">
        <w:rPr>
          <w:rtl/>
          <w:lang w:eastAsia="he-IL"/>
        </w:rPr>
        <w:t xml:space="preserve">על פי ערבות זו </w:t>
      </w:r>
      <w:r>
        <w:rPr>
          <w:rFonts w:hint="cs"/>
          <w:rtl/>
          <w:lang w:eastAsia="he-IL"/>
        </w:rPr>
        <w:t xml:space="preserve">צריכה להגיע בכתב לידינו עד לתאריך האמור ועד בכלל. </w:t>
      </w:r>
    </w:p>
    <w:p w14:paraId="2FD7D98B" w14:textId="77777777" w:rsidR="00980D65" w:rsidRDefault="00980D65" w:rsidP="00980D65">
      <w:pPr>
        <w:spacing w:after="0" w:line="360" w:lineRule="auto"/>
        <w:jc w:val="both"/>
        <w:rPr>
          <w:rtl/>
          <w:lang w:eastAsia="he-IL"/>
        </w:rPr>
      </w:pPr>
    </w:p>
    <w:p w14:paraId="06C17E2B" w14:textId="77777777" w:rsidR="00980D65" w:rsidRPr="00BD3DFD" w:rsidRDefault="00980D65" w:rsidP="00980D65">
      <w:pPr>
        <w:spacing w:after="0" w:line="360" w:lineRule="auto"/>
        <w:jc w:val="both"/>
        <w:rPr>
          <w:rtl/>
          <w:lang w:eastAsia="he-IL"/>
        </w:rPr>
      </w:pPr>
      <w:r w:rsidRPr="00BD3DFD">
        <w:rPr>
          <w:rtl/>
          <w:lang w:eastAsia="he-IL"/>
        </w:rPr>
        <w:t>הערבות אינה ניתנת להעברה או להסבה.</w:t>
      </w:r>
    </w:p>
    <w:p w14:paraId="4811F4D6" w14:textId="77777777" w:rsidR="00980D65" w:rsidRDefault="00980D65" w:rsidP="00980D65">
      <w:pPr>
        <w:spacing w:after="0" w:line="360" w:lineRule="auto"/>
        <w:jc w:val="both"/>
        <w:rPr>
          <w:rtl/>
          <w:lang w:eastAsia="he-IL"/>
        </w:rPr>
      </w:pPr>
    </w:p>
    <w:p w14:paraId="73EA9EF0" w14:textId="77777777" w:rsidR="00980D65" w:rsidRPr="002E1BF7" w:rsidRDefault="00980D65" w:rsidP="00980D65">
      <w:pPr>
        <w:spacing w:after="0" w:line="360" w:lineRule="auto"/>
        <w:jc w:val="both"/>
        <w:rPr>
          <w:lang w:eastAsia="he-IL"/>
        </w:rPr>
      </w:pPr>
      <w:r>
        <w:rPr>
          <w:rFonts w:hint="cs"/>
          <w:rtl/>
          <w:lang w:eastAsia="he-IL"/>
        </w:rPr>
        <w:t xml:space="preserve">דרישה על פי ערבות זו </w:t>
      </w:r>
      <w:r w:rsidRPr="002E1BF7">
        <w:rPr>
          <w:rtl/>
          <w:lang w:eastAsia="he-IL"/>
        </w:rPr>
        <w:t>יש להפנות ל</w:t>
      </w:r>
      <w:r w:rsidRPr="00347E5A">
        <w:rPr>
          <w:rtl/>
          <w:lang w:eastAsia="he-IL"/>
        </w:rPr>
        <w:t>בנק/</w:t>
      </w:r>
      <w:r w:rsidRPr="00543071">
        <w:rPr>
          <w:rtl/>
          <w:lang w:eastAsia="he-IL"/>
        </w:rPr>
        <w:t>חב</w:t>
      </w:r>
      <w:r>
        <w:rPr>
          <w:rFonts w:hint="cs"/>
          <w:rtl/>
          <w:lang w:eastAsia="he-IL"/>
        </w:rPr>
        <w:t>רת</w:t>
      </w:r>
      <w:r w:rsidRPr="002E1BF7">
        <w:rPr>
          <w:rtl/>
          <w:lang w:eastAsia="he-IL"/>
        </w:rPr>
        <w:t xml:space="preserve"> הביטוח </w:t>
      </w:r>
      <w:r>
        <w:rPr>
          <w:rFonts w:hint="cs"/>
          <w:rtl/>
          <w:lang w:eastAsia="he-IL"/>
        </w:rPr>
        <w:t>_______________________</w:t>
      </w:r>
      <w:r w:rsidRPr="002E1BF7">
        <w:rPr>
          <w:rtl/>
          <w:lang w:eastAsia="he-IL"/>
        </w:rPr>
        <w:t>שכתובתו _____________________</w:t>
      </w:r>
      <w:r>
        <w:rPr>
          <w:rFonts w:hint="cs"/>
          <w:rtl/>
          <w:lang w:eastAsia="he-IL"/>
        </w:rPr>
        <w:t>__________</w:t>
      </w:r>
      <w:r w:rsidRPr="002E1BF7">
        <w:rPr>
          <w:rtl/>
          <w:lang w:eastAsia="he-IL"/>
        </w:rPr>
        <w:t>_</w:t>
      </w:r>
      <w:r>
        <w:rPr>
          <w:rFonts w:hint="cs"/>
          <w:rtl/>
          <w:lang w:eastAsia="he-IL"/>
        </w:rPr>
        <w:t>, סניף _______________.</w:t>
      </w:r>
    </w:p>
    <w:p w14:paraId="0AE05E4B" w14:textId="77777777" w:rsidR="00980D65" w:rsidRDefault="00980D65" w:rsidP="00980D65">
      <w:pPr>
        <w:jc w:val="both"/>
        <w:rPr>
          <w:rtl/>
          <w:lang w:eastAsia="he-IL"/>
        </w:rPr>
      </w:pPr>
    </w:p>
    <w:p w14:paraId="5C8E1586" w14:textId="77777777" w:rsidR="00980D65" w:rsidRPr="001A0E5A" w:rsidRDefault="00980D65" w:rsidP="00980D65">
      <w:pPr>
        <w:jc w:val="both"/>
        <w:rPr>
          <w:rtl/>
          <w:lang w:eastAsia="he-IL"/>
        </w:rPr>
      </w:pPr>
    </w:p>
    <w:p w14:paraId="51DC8AF3" w14:textId="77777777" w:rsidR="00980D65" w:rsidRDefault="00980D65" w:rsidP="00980D65">
      <w:pPr>
        <w:rPr>
          <w:rtl/>
        </w:rPr>
      </w:pPr>
    </w:p>
    <w:tbl>
      <w:tblPr>
        <w:bidiVisual/>
        <w:tblW w:w="0" w:type="auto"/>
        <w:jc w:val="center"/>
        <w:tblCellMar>
          <w:left w:w="0" w:type="dxa"/>
          <w:right w:w="0" w:type="dxa"/>
        </w:tblCellMar>
        <w:tblLook w:val="04A0" w:firstRow="1" w:lastRow="0" w:firstColumn="1" w:lastColumn="0" w:noHBand="0" w:noVBand="1"/>
      </w:tblPr>
      <w:tblGrid>
        <w:gridCol w:w="2494"/>
        <w:gridCol w:w="557"/>
        <w:gridCol w:w="2236"/>
        <w:gridCol w:w="913"/>
        <w:gridCol w:w="2106"/>
      </w:tblGrid>
      <w:tr w:rsidR="00980D65" w:rsidRPr="00B755A4" w14:paraId="1726128E" w14:textId="77777777" w:rsidTr="00482085">
        <w:trPr>
          <w:jc w:val="center"/>
        </w:trPr>
        <w:tc>
          <w:tcPr>
            <w:tcW w:w="2494" w:type="dxa"/>
            <w:tcBorders>
              <w:top w:val="single" w:sz="18" w:space="0" w:color="auto"/>
              <w:left w:val="nil"/>
              <w:bottom w:val="nil"/>
              <w:right w:val="nil"/>
            </w:tcBorders>
            <w:tcMar>
              <w:top w:w="0" w:type="dxa"/>
              <w:left w:w="108" w:type="dxa"/>
              <w:bottom w:w="0" w:type="dxa"/>
              <w:right w:w="108" w:type="dxa"/>
            </w:tcMar>
            <w:hideMark/>
          </w:tcPr>
          <w:p w14:paraId="14CB5AE1" w14:textId="77777777" w:rsidR="00980D65" w:rsidRPr="00B755A4" w:rsidRDefault="00980D65" w:rsidP="00482085">
            <w:pPr>
              <w:spacing w:after="0" w:line="360" w:lineRule="auto"/>
              <w:contextualSpacing/>
              <w:jc w:val="center"/>
              <w:rPr>
                <w:rtl/>
              </w:rPr>
            </w:pPr>
            <w:r>
              <w:rPr>
                <w:rFonts w:hint="cs"/>
                <w:rtl/>
              </w:rPr>
              <w:t>תאריך</w:t>
            </w:r>
          </w:p>
        </w:tc>
        <w:tc>
          <w:tcPr>
            <w:tcW w:w="557" w:type="dxa"/>
            <w:tcMar>
              <w:top w:w="0" w:type="dxa"/>
              <w:left w:w="108" w:type="dxa"/>
              <w:bottom w:w="0" w:type="dxa"/>
              <w:right w:w="108" w:type="dxa"/>
            </w:tcMar>
            <w:hideMark/>
          </w:tcPr>
          <w:p w14:paraId="586A31F8" w14:textId="77777777" w:rsidR="00980D65" w:rsidRPr="00B755A4" w:rsidRDefault="00980D65" w:rsidP="00482085">
            <w:pPr>
              <w:spacing w:after="0" w:line="360" w:lineRule="auto"/>
              <w:contextualSpacing/>
              <w:jc w:val="both"/>
              <w:rPr>
                <w:rtl/>
              </w:rPr>
            </w:pPr>
            <w:r w:rsidRPr="00B755A4">
              <w:rPr>
                <w:rFonts w:hint="cs"/>
                <w:rtl/>
              </w:rPr>
              <w:t> </w:t>
            </w:r>
          </w:p>
        </w:tc>
        <w:tc>
          <w:tcPr>
            <w:tcW w:w="2236" w:type="dxa"/>
            <w:tcBorders>
              <w:top w:val="single" w:sz="18" w:space="0" w:color="auto"/>
              <w:left w:val="nil"/>
              <w:bottom w:val="nil"/>
              <w:right w:val="nil"/>
            </w:tcBorders>
            <w:tcMar>
              <w:top w:w="0" w:type="dxa"/>
              <w:left w:w="108" w:type="dxa"/>
              <w:bottom w:w="0" w:type="dxa"/>
              <w:right w:w="108" w:type="dxa"/>
            </w:tcMar>
            <w:hideMark/>
          </w:tcPr>
          <w:p w14:paraId="7D0BD4D3" w14:textId="77777777" w:rsidR="00980D65" w:rsidRPr="00B755A4" w:rsidRDefault="00980D65" w:rsidP="00482085">
            <w:pPr>
              <w:spacing w:after="0" w:line="360" w:lineRule="auto"/>
              <w:contextualSpacing/>
              <w:jc w:val="center"/>
              <w:rPr>
                <w:rtl/>
              </w:rPr>
            </w:pPr>
            <w:r>
              <w:rPr>
                <w:rFonts w:hint="cs"/>
                <w:rtl/>
              </w:rPr>
              <w:t>שם מלא</w:t>
            </w:r>
          </w:p>
        </w:tc>
        <w:tc>
          <w:tcPr>
            <w:tcW w:w="913" w:type="dxa"/>
            <w:tcMar>
              <w:top w:w="0" w:type="dxa"/>
              <w:left w:w="108" w:type="dxa"/>
              <w:bottom w:w="0" w:type="dxa"/>
              <w:right w:w="108" w:type="dxa"/>
            </w:tcMar>
            <w:hideMark/>
          </w:tcPr>
          <w:p w14:paraId="49F0ABC5" w14:textId="77777777" w:rsidR="00980D65" w:rsidRPr="00B755A4" w:rsidRDefault="00980D65" w:rsidP="00482085">
            <w:pPr>
              <w:spacing w:after="0" w:line="360" w:lineRule="auto"/>
              <w:contextualSpacing/>
              <w:jc w:val="both"/>
              <w:rPr>
                <w:rtl/>
              </w:rPr>
            </w:pPr>
            <w:r w:rsidRPr="00B755A4">
              <w:rPr>
                <w:rFonts w:hint="cs"/>
                <w:rtl/>
              </w:rPr>
              <w:t> </w:t>
            </w:r>
          </w:p>
        </w:tc>
        <w:tc>
          <w:tcPr>
            <w:tcW w:w="2106" w:type="dxa"/>
            <w:tcBorders>
              <w:top w:val="single" w:sz="18" w:space="0" w:color="auto"/>
              <w:left w:val="nil"/>
              <w:bottom w:val="nil"/>
              <w:right w:val="nil"/>
            </w:tcBorders>
            <w:tcMar>
              <w:top w:w="0" w:type="dxa"/>
              <w:left w:w="108" w:type="dxa"/>
              <w:bottom w:w="0" w:type="dxa"/>
              <w:right w:w="108" w:type="dxa"/>
            </w:tcMar>
            <w:hideMark/>
          </w:tcPr>
          <w:p w14:paraId="30FA8DFE" w14:textId="77777777" w:rsidR="00980D65" w:rsidRPr="00B755A4" w:rsidRDefault="00980D65" w:rsidP="00482085">
            <w:pPr>
              <w:spacing w:after="0" w:line="360" w:lineRule="auto"/>
              <w:contextualSpacing/>
              <w:jc w:val="center"/>
              <w:rPr>
                <w:rtl/>
              </w:rPr>
            </w:pPr>
            <w:r>
              <w:rPr>
                <w:rFonts w:hint="cs"/>
                <w:rtl/>
              </w:rPr>
              <w:t>חתימה</w:t>
            </w:r>
          </w:p>
        </w:tc>
      </w:tr>
    </w:tbl>
    <w:p w14:paraId="2AA29DCA" w14:textId="77777777" w:rsidR="00980D65" w:rsidRDefault="00980D65" w:rsidP="00980D65">
      <w:pPr>
        <w:rPr>
          <w:rtl/>
        </w:rPr>
      </w:pPr>
    </w:p>
    <w:p w14:paraId="3B8C1DCF" w14:textId="77777777" w:rsidR="00980D65" w:rsidRDefault="00980D65" w:rsidP="00980D65">
      <w:pPr>
        <w:bidi w:val="0"/>
      </w:pPr>
      <w:r>
        <w:rPr>
          <w:rtl/>
        </w:rPr>
        <w:br w:type="page"/>
      </w:r>
    </w:p>
    <w:p w14:paraId="0960565C" w14:textId="77777777" w:rsidR="00980D65" w:rsidRDefault="00980D65" w:rsidP="00980D65">
      <w:pPr>
        <w:pStyle w:val="14"/>
        <w:rPr>
          <w:rtl/>
        </w:rPr>
      </w:pPr>
      <w:bookmarkStart w:id="83" w:name="_Toc72939017"/>
      <w:r>
        <w:rPr>
          <w:rFonts w:hint="cs"/>
          <w:rtl/>
        </w:rPr>
        <w:t>נס</w:t>
      </w:r>
      <w:r w:rsidRPr="00171E2B">
        <w:rPr>
          <w:rFonts w:hint="cs"/>
          <w:rtl/>
        </w:rPr>
        <w:t xml:space="preserve">פח </w:t>
      </w:r>
      <w:r>
        <w:rPr>
          <w:rFonts w:hint="cs"/>
          <w:rtl/>
        </w:rPr>
        <w:t>ט</w:t>
      </w:r>
      <w:r w:rsidRPr="00171E2B">
        <w:rPr>
          <w:rFonts w:hint="cs"/>
          <w:rtl/>
        </w:rPr>
        <w:t>' - תצהיר בדבר היעדר הרשעות בגין העסקת עובדים זרים ושכר מינימום</w:t>
      </w:r>
      <w:bookmarkEnd w:id="83"/>
    </w:p>
    <w:p w14:paraId="4FDDB7D3" w14:textId="77777777" w:rsidR="00980D65" w:rsidRDefault="00980D65" w:rsidP="00980D65">
      <w:pPr>
        <w:spacing w:after="0" w:line="360" w:lineRule="auto"/>
        <w:jc w:val="both"/>
        <w:rPr>
          <w:rtl/>
        </w:rPr>
      </w:pPr>
    </w:p>
    <w:p w14:paraId="07E20088" w14:textId="77777777" w:rsidR="00980D65" w:rsidRPr="006602B2" w:rsidRDefault="00980D65" w:rsidP="00980D65">
      <w:pPr>
        <w:spacing w:after="0" w:line="360" w:lineRule="auto"/>
        <w:jc w:val="both"/>
        <w:rPr>
          <w:rtl/>
        </w:rPr>
      </w:pPr>
      <w:r w:rsidRPr="006602B2">
        <w:rPr>
          <w:rtl/>
        </w:rPr>
        <w:t>אני הח"מ ______</w:t>
      </w:r>
      <w:r>
        <w:rPr>
          <w:rFonts w:hint="cs"/>
          <w:rtl/>
        </w:rPr>
        <w:t>________</w:t>
      </w:r>
      <w:r w:rsidRPr="006602B2">
        <w:rPr>
          <w:rtl/>
        </w:rPr>
        <w:t>_________ ת.ז. _______________ לאחר שהוזהרתי כי עלי לומר את האמת וכי אהיה צפוי לעונשים הקבועים בחוק אם לא אעשה כן, מצהיר/ה בזה כדלקמן:</w:t>
      </w:r>
    </w:p>
    <w:p w14:paraId="043B23F2" w14:textId="77777777" w:rsidR="00980D65" w:rsidRPr="006602B2" w:rsidRDefault="00980D65" w:rsidP="00980D65">
      <w:pPr>
        <w:spacing w:after="0" w:line="360" w:lineRule="auto"/>
        <w:jc w:val="both"/>
        <w:rPr>
          <w:rtl/>
        </w:rPr>
      </w:pPr>
    </w:p>
    <w:p w14:paraId="6BDEB9C7" w14:textId="77777777" w:rsidR="00980D65" w:rsidRDefault="00980D65" w:rsidP="00980D65">
      <w:pPr>
        <w:spacing w:after="0" w:line="360" w:lineRule="auto"/>
        <w:jc w:val="both"/>
        <w:rPr>
          <w:rtl/>
        </w:rPr>
      </w:pPr>
      <w:r w:rsidRPr="006602B2">
        <w:rPr>
          <w:rtl/>
        </w:rPr>
        <w:t>הנני נותן תצהיר זה בשם ____</w:t>
      </w:r>
      <w:r>
        <w:rPr>
          <w:rFonts w:hint="cs"/>
          <w:rtl/>
        </w:rPr>
        <w:t>________</w:t>
      </w:r>
      <w:r w:rsidRPr="006602B2">
        <w:rPr>
          <w:rtl/>
        </w:rPr>
        <w:t>_______________ שהוא המבקש (להלן: "</w:t>
      </w:r>
      <w:r w:rsidRPr="006602B2">
        <w:rPr>
          <w:b/>
          <w:bCs/>
          <w:rtl/>
        </w:rPr>
        <w:t>המבקש</w:t>
      </w:r>
      <w:r w:rsidRPr="006602B2">
        <w:rPr>
          <w:rtl/>
        </w:rPr>
        <w:t xml:space="preserve">") במסגרת </w:t>
      </w:r>
      <w:r w:rsidRPr="006602B2">
        <w:rPr>
          <w:rFonts w:hint="eastAsia"/>
          <w:rtl/>
        </w:rPr>
        <w:t>קול</w:t>
      </w:r>
      <w:r w:rsidRPr="006602B2">
        <w:rPr>
          <w:rtl/>
        </w:rPr>
        <w:t xml:space="preserve"> </w:t>
      </w:r>
      <w:r w:rsidRPr="006602B2">
        <w:rPr>
          <w:rFonts w:hint="eastAsia"/>
          <w:rtl/>
        </w:rPr>
        <w:t>קורא</w:t>
      </w:r>
      <w:r w:rsidRPr="006602B2">
        <w:rPr>
          <w:rtl/>
        </w:rPr>
        <w:t xml:space="preserve"> </w:t>
      </w:r>
      <w:r w:rsidRPr="006602B2">
        <w:rPr>
          <w:rFonts w:hint="eastAsia"/>
          <w:rtl/>
        </w:rPr>
        <w:t>מס</w:t>
      </w:r>
      <w:r w:rsidRPr="006602B2">
        <w:rPr>
          <w:rtl/>
        </w:rPr>
        <w:t xml:space="preserve">' </w:t>
      </w:r>
      <w:r>
        <w:rPr>
          <w:rFonts w:hint="cs"/>
          <w:rtl/>
        </w:rPr>
        <w:t>37/2021</w:t>
      </w:r>
      <w:r w:rsidRPr="006602B2">
        <w:rPr>
          <w:rtl/>
        </w:rPr>
        <w:t xml:space="preserve"> - </w:t>
      </w:r>
      <w:r w:rsidRPr="006602B2">
        <w:rPr>
          <w:rFonts w:hint="eastAsia"/>
          <w:rtl/>
        </w:rPr>
        <w:t>האצת</w:t>
      </w:r>
      <w:r w:rsidRPr="006602B2">
        <w:rPr>
          <w:rtl/>
        </w:rPr>
        <w:t xml:space="preserve"> </w:t>
      </w:r>
      <w:r w:rsidRPr="006602B2">
        <w:rPr>
          <w:rFonts w:hint="eastAsia"/>
          <w:rtl/>
        </w:rPr>
        <w:t>פרישת</w:t>
      </w:r>
      <w:r w:rsidRPr="006602B2">
        <w:rPr>
          <w:rtl/>
        </w:rPr>
        <w:t xml:space="preserve"> </w:t>
      </w:r>
      <w:r w:rsidRPr="006602B2">
        <w:rPr>
          <w:rFonts w:hint="eastAsia"/>
          <w:rtl/>
        </w:rPr>
        <w:t>רשת</w:t>
      </w:r>
      <w:r w:rsidRPr="006602B2">
        <w:rPr>
          <w:rtl/>
        </w:rPr>
        <w:t xml:space="preserve"> </w:t>
      </w:r>
      <w:r w:rsidRPr="006602B2">
        <w:rPr>
          <w:rFonts w:hint="eastAsia"/>
          <w:rtl/>
        </w:rPr>
        <w:t>החלוקה</w:t>
      </w:r>
      <w:r w:rsidRPr="002B1208">
        <w:rPr>
          <w:rtl/>
        </w:rPr>
        <w:t>,</w:t>
      </w:r>
      <w:r w:rsidRPr="006602B2">
        <w:rPr>
          <w:b/>
          <w:bCs/>
          <w:rtl/>
        </w:rPr>
        <w:t xml:space="preserve"> </w:t>
      </w:r>
      <w:r w:rsidRPr="006602B2">
        <w:rPr>
          <w:rtl/>
        </w:rPr>
        <w:t>שפורסם על ידי משרד האנרגיה. אני מצהיר/ה כי הנני מוסמך/ת לתת תצהיר זה בשם המבקש</w:t>
      </w:r>
      <w:r>
        <w:rPr>
          <w:rtl/>
        </w:rPr>
        <w:t>.</w:t>
      </w:r>
    </w:p>
    <w:p w14:paraId="5A89F057" w14:textId="77777777" w:rsidR="00980D65" w:rsidRPr="006602B2" w:rsidRDefault="00980D65" w:rsidP="00980D65">
      <w:pPr>
        <w:spacing w:after="0" w:line="360" w:lineRule="auto"/>
        <w:jc w:val="both"/>
        <w:rPr>
          <w:rtl/>
        </w:rPr>
      </w:pPr>
    </w:p>
    <w:p w14:paraId="78D62CEB" w14:textId="77777777" w:rsidR="00980D65" w:rsidRDefault="00980D65" w:rsidP="00980D65">
      <w:pPr>
        <w:spacing w:after="0" w:line="360" w:lineRule="auto"/>
        <w:jc w:val="both"/>
        <w:rPr>
          <w:rtl/>
        </w:rPr>
      </w:pPr>
      <w:r w:rsidRPr="006602B2">
        <w:rPr>
          <w:rtl/>
        </w:rPr>
        <w:t>בתצהירי זה, משמעותו של המונח "</w:t>
      </w:r>
      <w:r w:rsidRPr="006602B2">
        <w:rPr>
          <w:b/>
          <w:bCs/>
          <w:rtl/>
        </w:rPr>
        <w:t>בעל זיקה</w:t>
      </w:r>
      <w:r w:rsidRPr="006602B2">
        <w:rPr>
          <w:rtl/>
        </w:rPr>
        <w:t>" כהגדרתו בחוק עסקאות גופים ציבוריים התשל"ו-1976 (להלן: "</w:t>
      </w:r>
      <w:r w:rsidRPr="006602B2">
        <w:rPr>
          <w:b/>
          <w:bCs/>
          <w:rtl/>
        </w:rPr>
        <w:t>חוק עסקאות גופים ציבוריים</w:t>
      </w:r>
      <w:r w:rsidRPr="006602B2">
        <w:rPr>
          <w:rtl/>
        </w:rPr>
        <w:t xml:space="preserve">"). אני מאשר/ת כי הוסברה לי משמעותו של מונח זה וכי אני מבין/ה אותו. </w:t>
      </w:r>
    </w:p>
    <w:p w14:paraId="4B86221D" w14:textId="77777777" w:rsidR="00980D65" w:rsidRPr="006602B2" w:rsidRDefault="00980D65" w:rsidP="00980D65">
      <w:pPr>
        <w:spacing w:after="0" w:line="360" w:lineRule="auto"/>
        <w:jc w:val="both"/>
        <w:rPr>
          <w:rtl/>
        </w:rPr>
      </w:pPr>
    </w:p>
    <w:p w14:paraId="73D79E5B" w14:textId="77777777" w:rsidR="00980D65" w:rsidRPr="006602B2" w:rsidRDefault="00980D65" w:rsidP="00980D65">
      <w:pPr>
        <w:spacing w:after="0" w:line="360" w:lineRule="auto"/>
        <w:jc w:val="both"/>
        <w:rPr>
          <w:rtl/>
        </w:rPr>
      </w:pPr>
      <w:r w:rsidRPr="006602B2">
        <w:rPr>
          <w:rFonts w:hint="eastAsia"/>
          <w:rtl/>
        </w:rPr>
        <w:t>משמעותו</w:t>
      </w:r>
      <w:r w:rsidRPr="006602B2">
        <w:rPr>
          <w:rtl/>
        </w:rPr>
        <w:t xml:space="preserve"> של המונח </w:t>
      </w:r>
      <w:r w:rsidRPr="006602B2">
        <w:rPr>
          <w:b/>
          <w:bCs/>
          <w:rtl/>
        </w:rPr>
        <w:t>"עבירה"</w:t>
      </w:r>
      <w:r w:rsidRPr="006602B2">
        <w:rPr>
          <w:rtl/>
        </w:rPr>
        <w:t xml:space="preserve"> </w:t>
      </w:r>
      <w:r>
        <w:rPr>
          <w:rFonts w:hint="cs"/>
          <w:rtl/>
        </w:rPr>
        <w:t>-</w:t>
      </w:r>
      <w:r w:rsidRPr="006602B2">
        <w:rPr>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1E2F183" w14:textId="77777777" w:rsidR="00980D65" w:rsidRDefault="00980D65" w:rsidP="00980D65">
      <w:pPr>
        <w:spacing w:after="0" w:line="360" w:lineRule="auto"/>
        <w:jc w:val="both"/>
        <w:rPr>
          <w:rtl/>
        </w:rPr>
      </w:pPr>
    </w:p>
    <w:p w14:paraId="6A57EA28" w14:textId="77777777" w:rsidR="00980D65" w:rsidRPr="006602B2" w:rsidRDefault="00980D65" w:rsidP="00980D65">
      <w:pPr>
        <w:spacing w:after="0" w:line="360" w:lineRule="auto"/>
        <w:jc w:val="both"/>
        <w:rPr>
          <w:rtl/>
        </w:rPr>
      </w:pPr>
      <w:r w:rsidRPr="006602B2">
        <w:rPr>
          <w:rtl/>
        </w:rPr>
        <w:t>המבקש הינו תאגיד הרשום בישראל.</w:t>
      </w:r>
    </w:p>
    <w:p w14:paraId="49BEE9E1" w14:textId="77777777" w:rsidR="00980D65" w:rsidRPr="006602B2" w:rsidRDefault="00980D65" w:rsidP="00980D65">
      <w:pPr>
        <w:spacing w:after="0" w:line="360" w:lineRule="auto"/>
        <w:jc w:val="both"/>
        <w:rPr>
          <w:rtl/>
        </w:rPr>
      </w:pPr>
    </w:p>
    <w:p w14:paraId="3C1F456A" w14:textId="77777777" w:rsidR="00980D65" w:rsidRPr="006602B2" w:rsidRDefault="00980D65" w:rsidP="00980D65">
      <w:pPr>
        <w:spacing w:after="0" w:line="360" w:lineRule="auto"/>
        <w:jc w:val="both"/>
        <w:rPr>
          <w:rtl/>
        </w:rPr>
      </w:pPr>
      <w:r w:rsidRPr="006602B2">
        <w:rPr>
          <w:rtl/>
        </w:rPr>
        <w:t xml:space="preserve">(סמן </w:t>
      </w:r>
      <w:r w:rsidRPr="006602B2">
        <w:t>x</w:t>
      </w:r>
      <w:r w:rsidRPr="006602B2">
        <w:rPr>
          <w:rtl/>
        </w:rPr>
        <w:t xml:space="preserve"> במשבצת המתאימה)</w:t>
      </w:r>
    </w:p>
    <w:p w14:paraId="16B6C3D5" w14:textId="77777777" w:rsidR="00980D65" w:rsidRPr="006602B2" w:rsidRDefault="00980D65" w:rsidP="00980D65">
      <w:pPr>
        <w:numPr>
          <w:ilvl w:val="0"/>
          <w:numId w:val="22"/>
        </w:numPr>
        <w:spacing w:after="0" w:line="360" w:lineRule="auto"/>
        <w:ind w:right="360"/>
        <w:jc w:val="both"/>
      </w:pPr>
      <w:r w:rsidRPr="006602B2">
        <w:rPr>
          <w:rtl/>
        </w:rPr>
        <w:t xml:space="preserve">המבקש ובעל זיקה אליו </w:t>
      </w:r>
      <w:r w:rsidRPr="006602B2">
        <w:rPr>
          <w:b/>
          <w:bCs/>
          <w:u w:val="single"/>
          <w:rtl/>
        </w:rPr>
        <w:t>לא הורשעו</w:t>
      </w:r>
      <w:r w:rsidRPr="006602B2">
        <w:rPr>
          <w:rtl/>
        </w:rPr>
        <w:t xml:space="preserve"> ביותר משתי עבירות עד למועד האחרון להגשת ה</w:t>
      </w:r>
      <w:r w:rsidRPr="006602B2">
        <w:rPr>
          <w:rFonts w:hint="eastAsia"/>
          <w:rtl/>
        </w:rPr>
        <w:t>בקש</w:t>
      </w:r>
      <w:r w:rsidRPr="006602B2">
        <w:rPr>
          <w:rtl/>
        </w:rPr>
        <w:t>ות (להלן: "</w:t>
      </w:r>
      <w:r w:rsidRPr="006602B2">
        <w:rPr>
          <w:b/>
          <w:bCs/>
          <w:rtl/>
        </w:rPr>
        <w:t>מועד להגשה</w:t>
      </w:r>
      <w:r w:rsidRPr="006602B2">
        <w:rPr>
          <w:rtl/>
        </w:rPr>
        <w:t xml:space="preserve">") מטעם המבקש </w:t>
      </w:r>
      <w:r w:rsidRPr="006602B2">
        <w:rPr>
          <w:rFonts w:hint="eastAsia"/>
          <w:rtl/>
        </w:rPr>
        <w:t>בקול</w:t>
      </w:r>
      <w:r w:rsidRPr="006602B2">
        <w:rPr>
          <w:rtl/>
        </w:rPr>
        <w:t xml:space="preserve"> </w:t>
      </w:r>
      <w:r w:rsidRPr="006602B2">
        <w:rPr>
          <w:rFonts w:hint="eastAsia"/>
          <w:rtl/>
        </w:rPr>
        <w:t>קורא</w:t>
      </w:r>
      <w:r w:rsidRPr="006602B2">
        <w:rPr>
          <w:rtl/>
        </w:rPr>
        <w:t xml:space="preserve"> </w:t>
      </w:r>
      <w:r w:rsidRPr="006602B2">
        <w:rPr>
          <w:rFonts w:hint="eastAsia"/>
          <w:rtl/>
        </w:rPr>
        <w:t>מס</w:t>
      </w:r>
      <w:r w:rsidRPr="006602B2">
        <w:rPr>
          <w:rtl/>
        </w:rPr>
        <w:t xml:space="preserve">' </w:t>
      </w:r>
      <w:r>
        <w:rPr>
          <w:rFonts w:hint="cs"/>
          <w:rtl/>
        </w:rPr>
        <w:t xml:space="preserve">37/2021 </w:t>
      </w:r>
      <w:r w:rsidRPr="006602B2">
        <w:rPr>
          <w:rtl/>
        </w:rPr>
        <w:t xml:space="preserve">- </w:t>
      </w:r>
      <w:r w:rsidRPr="006602B2">
        <w:rPr>
          <w:rFonts w:hint="eastAsia"/>
          <w:rtl/>
        </w:rPr>
        <w:t>האצת</w:t>
      </w:r>
      <w:r w:rsidRPr="006602B2">
        <w:rPr>
          <w:rtl/>
        </w:rPr>
        <w:t xml:space="preserve"> </w:t>
      </w:r>
      <w:r w:rsidRPr="006602B2">
        <w:rPr>
          <w:rFonts w:hint="eastAsia"/>
          <w:rtl/>
        </w:rPr>
        <w:t>פרישת</w:t>
      </w:r>
      <w:r w:rsidRPr="006602B2">
        <w:rPr>
          <w:rtl/>
        </w:rPr>
        <w:t xml:space="preserve"> </w:t>
      </w:r>
      <w:r w:rsidRPr="006602B2">
        <w:rPr>
          <w:rFonts w:hint="eastAsia"/>
          <w:rtl/>
        </w:rPr>
        <w:t>רשת</w:t>
      </w:r>
      <w:r w:rsidRPr="006602B2">
        <w:rPr>
          <w:rtl/>
        </w:rPr>
        <w:t xml:space="preserve"> </w:t>
      </w:r>
      <w:r w:rsidRPr="006602B2">
        <w:rPr>
          <w:rFonts w:hint="eastAsia"/>
          <w:rtl/>
        </w:rPr>
        <w:t>החלוקה</w:t>
      </w:r>
      <w:r w:rsidRPr="006602B2">
        <w:rPr>
          <w:rtl/>
        </w:rPr>
        <w:t>.</w:t>
      </w:r>
    </w:p>
    <w:p w14:paraId="7C83916D" w14:textId="77777777" w:rsidR="00980D65" w:rsidRPr="006602B2" w:rsidRDefault="00980D65" w:rsidP="00980D65">
      <w:pPr>
        <w:numPr>
          <w:ilvl w:val="0"/>
          <w:numId w:val="22"/>
        </w:numPr>
        <w:tabs>
          <w:tab w:val="clear" w:pos="360"/>
          <w:tab w:val="num" w:pos="453"/>
        </w:tabs>
        <w:spacing w:after="0" w:line="360" w:lineRule="auto"/>
        <w:ind w:left="453" w:right="360" w:hanging="426"/>
        <w:jc w:val="both"/>
      </w:pPr>
      <w:r w:rsidRPr="006602B2">
        <w:rPr>
          <w:rtl/>
        </w:rPr>
        <w:t xml:space="preserve">המבקש או בעל זיקה אליו </w:t>
      </w:r>
      <w:r w:rsidRPr="006602B2">
        <w:rPr>
          <w:b/>
          <w:bCs/>
          <w:u w:val="single"/>
          <w:rtl/>
        </w:rPr>
        <w:t>הורשעו</w:t>
      </w:r>
      <w:r w:rsidRPr="006602B2">
        <w:rPr>
          <w:rtl/>
        </w:rPr>
        <w:t xml:space="preserve"> בפסק דין ביותר משתי עבירות </w:t>
      </w:r>
      <w:r w:rsidRPr="006602B2">
        <w:rPr>
          <w:b/>
          <w:bCs/>
          <w:u w:val="single"/>
          <w:rtl/>
        </w:rPr>
        <w:t>וחלפה שנה אחת</w:t>
      </w:r>
      <w:r w:rsidRPr="006602B2">
        <w:rPr>
          <w:rtl/>
        </w:rPr>
        <w:t xml:space="preserve"> לפחות ממועד ההרשעה האחרונה ועד למועד ההגשה. </w:t>
      </w:r>
    </w:p>
    <w:p w14:paraId="5E6EF4A3" w14:textId="77777777" w:rsidR="00980D65" w:rsidRPr="006602B2" w:rsidRDefault="00980D65" w:rsidP="00980D65">
      <w:pPr>
        <w:numPr>
          <w:ilvl w:val="0"/>
          <w:numId w:val="22"/>
        </w:numPr>
        <w:tabs>
          <w:tab w:val="clear" w:pos="360"/>
          <w:tab w:val="num" w:pos="453"/>
        </w:tabs>
        <w:spacing w:after="0" w:line="360" w:lineRule="auto"/>
        <w:ind w:left="453" w:right="360" w:hanging="426"/>
        <w:jc w:val="both"/>
        <w:rPr>
          <w:rtl/>
        </w:rPr>
      </w:pPr>
      <w:r w:rsidRPr="006602B2">
        <w:rPr>
          <w:rtl/>
        </w:rPr>
        <w:t xml:space="preserve">המבקש או בעל זיקה אליו </w:t>
      </w:r>
      <w:r w:rsidRPr="006602B2">
        <w:rPr>
          <w:b/>
          <w:bCs/>
          <w:u w:val="single"/>
          <w:rtl/>
        </w:rPr>
        <w:t>הורשעו</w:t>
      </w:r>
      <w:r>
        <w:rPr>
          <w:rtl/>
        </w:rPr>
        <w:t xml:space="preserve"> בפסק דין </w:t>
      </w:r>
      <w:r w:rsidRPr="006602B2">
        <w:rPr>
          <w:rtl/>
        </w:rPr>
        <w:t xml:space="preserve">ביותר משתי עבירות </w:t>
      </w:r>
      <w:r w:rsidRPr="006602B2">
        <w:rPr>
          <w:b/>
          <w:bCs/>
          <w:u w:val="single"/>
          <w:rtl/>
        </w:rPr>
        <w:t>ולא חלפה שנה אחת</w:t>
      </w:r>
      <w:r w:rsidRPr="006602B2">
        <w:rPr>
          <w:rtl/>
        </w:rPr>
        <w:t xml:space="preserve"> לפחות ממועד ההרשעה האחרונה ועד למועד ההגשה. </w:t>
      </w:r>
    </w:p>
    <w:p w14:paraId="61ABFCBC" w14:textId="77777777" w:rsidR="00980D65" w:rsidRPr="006602B2" w:rsidRDefault="00980D65" w:rsidP="00980D65">
      <w:pPr>
        <w:spacing w:after="0" w:line="360" w:lineRule="auto"/>
        <w:jc w:val="both"/>
        <w:rPr>
          <w:b/>
          <w:bCs/>
          <w:rtl/>
        </w:rPr>
      </w:pPr>
    </w:p>
    <w:p w14:paraId="1E0BAB3D" w14:textId="77777777" w:rsidR="00980D65" w:rsidRDefault="00980D65" w:rsidP="00980D65">
      <w:pPr>
        <w:spacing w:after="0" w:line="360" w:lineRule="auto"/>
        <w:jc w:val="both"/>
        <w:rPr>
          <w:rtl/>
        </w:rPr>
      </w:pPr>
      <w:r w:rsidRPr="006602B2">
        <w:rPr>
          <w:rtl/>
        </w:rPr>
        <w:t xml:space="preserve">זה שמי, </w:t>
      </w:r>
      <w:r>
        <w:rPr>
          <w:rFonts w:hint="cs"/>
          <w:rtl/>
        </w:rPr>
        <w:t>זו</w:t>
      </w:r>
      <w:r w:rsidRPr="006602B2">
        <w:rPr>
          <w:rtl/>
        </w:rPr>
        <w:t xml:space="preserve"> חתימתי ותוכן תצהירי דלעיל אמת. </w:t>
      </w:r>
    </w:p>
    <w:p w14:paraId="40B50F10" w14:textId="77777777" w:rsidR="00980D65" w:rsidRDefault="00980D65" w:rsidP="00980D65">
      <w:pPr>
        <w:spacing w:after="0" w:line="360" w:lineRule="auto"/>
        <w:jc w:val="both"/>
        <w:rPr>
          <w:rtl/>
        </w:rPr>
      </w:pPr>
    </w:p>
    <w:p w14:paraId="7D0FB2B9" w14:textId="77777777" w:rsidR="00980D65" w:rsidRDefault="00980D65" w:rsidP="00980D65">
      <w:pPr>
        <w:spacing w:after="0" w:line="360" w:lineRule="auto"/>
        <w:jc w:val="both"/>
        <w:rPr>
          <w:rtl/>
        </w:rPr>
      </w:pPr>
    </w:p>
    <w:tbl>
      <w:tblPr>
        <w:bidiVisual/>
        <w:tblW w:w="0" w:type="auto"/>
        <w:jc w:val="center"/>
        <w:tblCellMar>
          <w:left w:w="0" w:type="dxa"/>
          <w:right w:w="0" w:type="dxa"/>
        </w:tblCellMar>
        <w:tblLook w:val="04A0" w:firstRow="1" w:lastRow="0" w:firstColumn="1" w:lastColumn="0" w:noHBand="0" w:noVBand="1"/>
      </w:tblPr>
      <w:tblGrid>
        <w:gridCol w:w="2494"/>
        <w:gridCol w:w="557"/>
        <w:gridCol w:w="2236"/>
        <w:gridCol w:w="913"/>
        <w:gridCol w:w="2106"/>
      </w:tblGrid>
      <w:tr w:rsidR="00980D65" w:rsidRPr="00B755A4" w14:paraId="09FBC215" w14:textId="77777777" w:rsidTr="00482085">
        <w:trPr>
          <w:jc w:val="center"/>
        </w:trPr>
        <w:tc>
          <w:tcPr>
            <w:tcW w:w="2494" w:type="dxa"/>
            <w:tcBorders>
              <w:top w:val="single" w:sz="18" w:space="0" w:color="auto"/>
              <w:left w:val="nil"/>
              <w:bottom w:val="nil"/>
              <w:right w:val="nil"/>
            </w:tcBorders>
            <w:tcMar>
              <w:top w:w="0" w:type="dxa"/>
              <w:left w:w="108" w:type="dxa"/>
              <w:bottom w:w="0" w:type="dxa"/>
              <w:right w:w="108" w:type="dxa"/>
            </w:tcMar>
            <w:hideMark/>
          </w:tcPr>
          <w:p w14:paraId="5E486235" w14:textId="77777777" w:rsidR="00980D65" w:rsidRPr="00B755A4" w:rsidRDefault="00980D65" w:rsidP="00482085">
            <w:pPr>
              <w:spacing w:after="0" w:line="360" w:lineRule="auto"/>
              <w:contextualSpacing/>
              <w:jc w:val="both"/>
              <w:rPr>
                <w:rtl/>
              </w:rPr>
            </w:pPr>
            <w:r>
              <w:rPr>
                <w:rFonts w:hint="cs"/>
                <w:rtl/>
              </w:rPr>
              <w:t>תאריך</w:t>
            </w:r>
          </w:p>
        </w:tc>
        <w:tc>
          <w:tcPr>
            <w:tcW w:w="557" w:type="dxa"/>
            <w:tcMar>
              <w:top w:w="0" w:type="dxa"/>
              <w:left w:w="108" w:type="dxa"/>
              <w:bottom w:w="0" w:type="dxa"/>
              <w:right w:w="108" w:type="dxa"/>
            </w:tcMar>
            <w:hideMark/>
          </w:tcPr>
          <w:p w14:paraId="19EC86F7" w14:textId="77777777" w:rsidR="00980D65" w:rsidRPr="00B755A4" w:rsidRDefault="00980D65" w:rsidP="00482085">
            <w:pPr>
              <w:spacing w:after="0" w:line="360" w:lineRule="auto"/>
              <w:contextualSpacing/>
              <w:jc w:val="both"/>
              <w:rPr>
                <w:rtl/>
              </w:rPr>
            </w:pPr>
            <w:r w:rsidRPr="00B755A4">
              <w:rPr>
                <w:rFonts w:hint="cs"/>
                <w:rtl/>
              </w:rPr>
              <w:t> </w:t>
            </w:r>
          </w:p>
        </w:tc>
        <w:tc>
          <w:tcPr>
            <w:tcW w:w="2236" w:type="dxa"/>
            <w:tcBorders>
              <w:top w:val="single" w:sz="18" w:space="0" w:color="auto"/>
              <w:left w:val="nil"/>
              <w:bottom w:val="nil"/>
              <w:right w:val="nil"/>
            </w:tcBorders>
            <w:tcMar>
              <w:top w:w="0" w:type="dxa"/>
              <w:left w:w="108" w:type="dxa"/>
              <w:bottom w:w="0" w:type="dxa"/>
              <w:right w:w="108" w:type="dxa"/>
            </w:tcMar>
            <w:hideMark/>
          </w:tcPr>
          <w:p w14:paraId="220260F0" w14:textId="77777777" w:rsidR="00980D65" w:rsidRPr="00B755A4" w:rsidRDefault="00980D65" w:rsidP="00482085">
            <w:pPr>
              <w:spacing w:after="0" w:line="360" w:lineRule="auto"/>
              <w:contextualSpacing/>
              <w:jc w:val="both"/>
              <w:rPr>
                <w:rtl/>
              </w:rPr>
            </w:pPr>
            <w:r>
              <w:rPr>
                <w:rFonts w:hint="cs"/>
                <w:rtl/>
              </w:rPr>
              <w:t>שם מלא</w:t>
            </w:r>
          </w:p>
        </w:tc>
        <w:tc>
          <w:tcPr>
            <w:tcW w:w="913" w:type="dxa"/>
            <w:tcMar>
              <w:top w:w="0" w:type="dxa"/>
              <w:left w:w="108" w:type="dxa"/>
              <w:bottom w:w="0" w:type="dxa"/>
              <w:right w:w="108" w:type="dxa"/>
            </w:tcMar>
            <w:hideMark/>
          </w:tcPr>
          <w:p w14:paraId="504D9B4C" w14:textId="77777777" w:rsidR="00980D65" w:rsidRPr="00B755A4" w:rsidRDefault="00980D65" w:rsidP="00482085">
            <w:pPr>
              <w:spacing w:after="0" w:line="360" w:lineRule="auto"/>
              <w:contextualSpacing/>
              <w:jc w:val="both"/>
              <w:rPr>
                <w:rtl/>
              </w:rPr>
            </w:pPr>
            <w:r w:rsidRPr="00B755A4">
              <w:rPr>
                <w:rFonts w:hint="cs"/>
                <w:rtl/>
              </w:rPr>
              <w:t> </w:t>
            </w:r>
          </w:p>
        </w:tc>
        <w:tc>
          <w:tcPr>
            <w:tcW w:w="2106" w:type="dxa"/>
            <w:tcBorders>
              <w:top w:val="single" w:sz="18" w:space="0" w:color="auto"/>
              <w:left w:val="nil"/>
              <w:bottom w:val="nil"/>
              <w:right w:val="nil"/>
            </w:tcBorders>
            <w:tcMar>
              <w:top w:w="0" w:type="dxa"/>
              <w:left w:w="108" w:type="dxa"/>
              <w:bottom w:w="0" w:type="dxa"/>
              <w:right w:w="108" w:type="dxa"/>
            </w:tcMar>
            <w:hideMark/>
          </w:tcPr>
          <w:p w14:paraId="4C4B90B8" w14:textId="77777777" w:rsidR="00980D65" w:rsidRPr="00B755A4" w:rsidRDefault="00980D65" w:rsidP="00482085">
            <w:pPr>
              <w:spacing w:after="0" w:line="360" w:lineRule="auto"/>
              <w:contextualSpacing/>
              <w:jc w:val="both"/>
              <w:rPr>
                <w:rtl/>
              </w:rPr>
            </w:pPr>
            <w:r>
              <w:rPr>
                <w:rFonts w:hint="cs"/>
                <w:rtl/>
              </w:rPr>
              <w:t>חתימה</w:t>
            </w:r>
          </w:p>
        </w:tc>
      </w:tr>
    </w:tbl>
    <w:p w14:paraId="1A514DF0" w14:textId="77777777" w:rsidR="00980D65" w:rsidRDefault="00980D65" w:rsidP="00980D65">
      <w:pPr>
        <w:spacing w:after="0" w:line="360" w:lineRule="auto"/>
        <w:jc w:val="both"/>
        <w:rPr>
          <w:rtl/>
        </w:rPr>
      </w:pPr>
    </w:p>
    <w:p w14:paraId="3C27AD68" w14:textId="77777777" w:rsidR="00980D65" w:rsidRDefault="00980D65" w:rsidP="00980D65">
      <w:pPr>
        <w:spacing w:after="0" w:line="360" w:lineRule="auto"/>
        <w:jc w:val="both"/>
        <w:rPr>
          <w:rtl/>
        </w:rPr>
      </w:pPr>
    </w:p>
    <w:p w14:paraId="5934319E"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b/>
          <w:bCs/>
          <w:u w:val="single"/>
          <w:rtl/>
        </w:rPr>
      </w:pPr>
      <w:r w:rsidRPr="006602B2">
        <w:rPr>
          <w:b/>
          <w:bCs/>
          <w:u w:val="single"/>
          <w:rtl/>
        </w:rPr>
        <w:t>אישור עורך הדין</w:t>
      </w:r>
    </w:p>
    <w:p w14:paraId="42605523"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b/>
          <w:bCs/>
          <w:u w:val="single"/>
          <w:rtl/>
        </w:rPr>
      </w:pPr>
    </w:p>
    <w:p w14:paraId="04AEF849" w14:textId="77777777" w:rsidR="00980D65" w:rsidRDefault="00980D65" w:rsidP="00980D65">
      <w:pPr>
        <w:spacing w:after="0" w:line="360" w:lineRule="auto"/>
        <w:jc w:val="both"/>
        <w:rPr>
          <w:rtl/>
        </w:rPr>
      </w:pPr>
      <w:r w:rsidRPr="006602B2">
        <w:rPr>
          <w:rtl/>
        </w:rPr>
        <w:t>אני הח"מ _____________________, עו"ד מאשר/ת כי ביום ____________ הופיע/ה בפני במשרדי אשר ברחוב ______</w:t>
      </w:r>
      <w:r>
        <w:rPr>
          <w:rFonts w:hint="cs"/>
          <w:rtl/>
        </w:rPr>
        <w:t>____</w:t>
      </w:r>
      <w:r w:rsidRPr="006602B2">
        <w:rPr>
          <w:rtl/>
        </w:rPr>
        <w:t>______ בישוב/עיר __</w:t>
      </w:r>
      <w:r>
        <w:rPr>
          <w:rFonts w:hint="cs"/>
          <w:rtl/>
        </w:rPr>
        <w:t>______________</w:t>
      </w:r>
      <w:r w:rsidRPr="006602B2">
        <w:rPr>
          <w:rtl/>
        </w:rPr>
        <w:t>__________ מר/גב' _______</w:t>
      </w:r>
      <w:r>
        <w:rPr>
          <w:rFonts w:hint="cs"/>
          <w:rtl/>
        </w:rPr>
        <w:t>____________</w:t>
      </w:r>
      <w:r w:rsidRPr="006602B2">
        <w:rPr>
          <w:rtl/>
        </w:rPr>
        <w:t>_______ שזיהה/תה עצמו/ה על ידי ת.ז. _____</w:t>
      </w:r>
      <w:r>
        <w:rPr>
          <w:rFonts w:hint="cs"/>
          <w:rtl/>
        </w:rPr>
        <w:t>___</w:t>
      </w:r>
      <w:r w:rsidRPr="006602B2">
        <w:rPr>
          <w:rtl/>
        </w:rPr>
        <w:t>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777B075" w14:textId="77777777" w:rsidR="00980D65" w:rsidRDefault="00980D65" w:rsidP="00980D65">
      <w:pPr>
        <w:spacing w:after="0" w:line="360" w:lineRule="auto"/>
        <w:jc w:val="both"/>
        <w:rPr>
          <w:rtl/>
        </w:rPr>
      </w:pPr>
    </w:p>
    <w:p w14:paraId="55B94B39" w14:textId="77777777" w:rsidR="00980D65" w:rsidRPr="007D5D12" w:rsidRDefault="00980D65" w:rsidP="00980D65">
      <w:pPr>
        <w:spacing w:after="0" w:line="360" w:lineRule="auto"/>
        <w:jc w:val="both"/>
        <w:rPr>
          <w:rtl/>
        </w:rPr>
      </w:pPr>
    </w:p>
    <w:tbl>
      <w:tblPr>
        <w:bidiVisual/>
        <w:tblW w:w="0" w:type="auto"/>
        <w:jc w:val="center"/>
        <w:tblCellMar>
          <w:left w:w="0" w:type="dxa"/>
          <w:right w:w="0" w:type="dxa"/>
        </w:tblCellMar>
        <w:tblLook w:val="04A0" w:firstRow="1" w:lastRow="0" w:firstColumn="1" w:lastColumn="0" w:noHBand="0" w:noVBand="1"/>
      </w:tblPr>
      <w:tblGrid>
        <w:gridCol w:w="2352"/>
        <w:gridCol w:w="687"/>
        <w:gridCol w:w="2231"/>
        <w:gridCol w:w="484"/>
        <w:gridCol w:w="2552"/>
      </w:tblGrid>
      <w:tr w:rsidR="00980D65" w:rsidRPr="00B755A4" w14:paraId="58D8443D" w14:textId="77777777" w:rsidTr="00482085">
        <w:trPr>
          <w:jc w:val="center"/>
        </w:trPr>
        <w:tc>
          <w:tcPr>
            <w:tcW w:w="2352" w:type="dxa"/>
            <w:tcBorders>
              <w:top w:val="single" w:sz="18" w:space="0" w:color="auto"/>
              <w:left w:val="nil"/>
              <w:bottom w:val="nil"/>
              <w:right w:val="nil"/>
            </w:tcBorders>
            <w:tcMar>
              <w:top w:w="0" w:type="dxa"/>
              <w:left w:w="108" w:type="dxa"/>
              <w:bottom w:w="0" w:type="dxa"/>
              <w:right w:w="108" w:type="dxa"/>
            </w:tcMar>
            <w:hideMark/>
          </w:tcPr>
          <w:p w14:paraId="4087B7ED" w14:textId="77777777" w:rsidR="00980D65" w:rsidRPr="00B755A4" w:rsidRDefault="00980D65" w:rsidP="00482085">
            <w:pPr>
              <w:spacing w:after="0" w:line="360" w:lineRule="auto"/>
              <w:contextualSpacing/>
              <w:jc w:val="center"/>
              <w:rPr>
                <w:rtl/>
              </w:rPr>
            </w:pPr>
            <w:r w:rsidRPr="00B755A4">
              <w:rPr>
                <w:rFonts w:hint="cs"/>
                <w:rtl/>
              </w:rPr>
              <w:t>תאריך</w:t>
            </w:r>
          </w:p>
        </w:tc>
        <w:tc>
          <w:tcPr>
            <w:tcW w:w="687" w:type="dxa"/>
            <w:tcMar>
              <w:top w:w="0" w:type="dxa"/>
              <w:left w:w="108" w:type="dxa"/>
              <w:bottom w:w="0" w:type="dxa"/>
              <w:right w:w="108" w:type="dxa"/>
            </w:tcMar>
            <w:hideMark/>
          </w:tcPr>
          <w:p w14:paraId="31A7E05B" w14:textId="77777777" w:rsidR="00980D65" w:rsidRPr="00B755A4" w:rsidRDefault="00980D65" w:rsidP="00482085">
            <w:pPr>
              <w:spacing w:after="0" w:line="360" w:lineRule="auto"/>
              <w:contextualSpacing/>
              <w:jc w:val="center"/>
              <w:rPr>
                <w:rtl/>
              </w:rPr>
            </w:pPr>
          </w:p>
        </w:tc>
        <w:tc>
          <w:tcPr>
            <w:tcW w:w="2231" w:type="dxa"/>
            <w:tcBorders>
              <w:top w:val="single" w:sz="18" w:space="0" w:color="auto"/>
              <w:left w:val="nil"/>
              <w:bottom w:val="nil"/>
              <w:right w:val="nil"/>
            </w:tcBorders>
            <w:tcMar>
              <w:top w:w="0" w:type="dxa"/>
              <w:left w:w="108" w:type="dxa"/>
              <w:bottom w:w="0" w:type="dxa"/>
              <w:right w:w="108" w:type="dxa"/>
            </w:tcMar>
            <w:hideMark/>
          </w:tcPr>
          <w:p w14:paraId="1056D40F" w14:textId="77777777" w:rsidR="00980D65" w:rsidRPr="00B755A4" w:rsidRDefault="00980D65" w:rsidP="00482085">
            <w:pPr>
              <w:spacing w:after="0" w:line="360" w:lineRule="auto"/>
              <w:contextualSpacing/>
              <w:jc w:val="center"/>
              <w:rPr>
                <w:rtl/>
              </w:rPr>
            </w:pPr>
            <w:r w:rsidRPr="00B755A4">
              <w:rPr>
                <w:rFonts w:hint="cs"/>
                <w:rtl/>
              </w:rPr>
              <w:t>מס' רישיון</w:t>
            </w:r>
          </w:p>
        </w:tc>
        <w:tc>
          <w:tcPr>
            <w:tcW w:w="484" w:type="dxa"/>
            <w:tcMar>
              <w:top w:w="0" w:type="dxa"/>
              <w:left w:w="108" w:type="dxa"/>
              <w:bottom w:w="0" w:type="dxa"/>
              <w:right w:w="108" w:type="dxa"/>
            </w:tcMar>
            <w:hideMark/>
          </w:tcPr>
          <w:p w14:paraId="6E12047C" w14:textId="77777777" w:rsidR="00980D65" w:rsidRPr="00B755A4" w:rsidRDefault="00980D65" w:rsidP="00482085">
            <w:pPr>
              <w:spacing w:after="0" w:line="360" w:lineRule="auto"/>
              <w:contextualSpacing/>
              <w:jc w:val="center"/>
              <w:rPr>
                <w:rtl/>
              </w:rPr>
            </w:pPr>
          </w:p>
        </w:tc>
        <w:tc>
          <w:tcPr>
            <w:tcW w:w="2552" w:type="dxa"/>
            <w:tcBorders>
              <w:top w:val="single" w:sz="18" w:space="0" w:color="auto"/>
              <w:left w:val="nil"/>
              <w:bottom w:val="nil"/>
              <w:right w:val="nil"/>
            </w:tcBorders>
            <w:tcMar>
              <w:top w:w="0" w:type="dxa"/>
              <w:left w:w="108" w:type="dxa"/>
              <w:bottom w:w="0" w:type="dxa"/>
              <w:right w:w="108" w:type="dxa"/>
            </w:tcMar>
            <w:hideMark/>
          </w:tcPr>
          <w:p w14:paraId="4442FC5D" w14:textId="77777777" w:rsidR="00980D65" w:rsidRPr="00B755A4" w:rsidRDefault="00980D65" w:rsidP="00482085">
            <w:pPr>
              <w:spacing w:after="0" w:line="360" w:lineRule="auto"/>
              <w:contextualSpacing/>
              <w:jc w:val="center"/>
              <w:rPr>
                <w:rtl/>
              </w:rPr>
            </w:pPr>
            <w:r w:rsidRPr="00B755A4">
              <w:rPr>
                <w:rFonts w:hint="cs"/>
                <w:rtl/>
              </w:rPr>
              <w:t>חתימה וחותמת</w:t>
            </w:r>
          </w:p>
        </w:tc>
      </w:tr>
    </w:tbl>
    <w:p w14:paraId="7BBECACC" w14:textId="77777777" w:rsidR="00980D65" w:rsidRDefault="00980D65" w:rsidP="00980D65">
      <w:pPr>
        <w:rPr>
          <w:b/>
          <w:bCs/>
        </w:rPr>
      </w:pPr>
    </w:p>
    <w:p w14:paraId="6176F0DD" w14:textId="77777777" w:rsidR="00980D65" w:rsidRDefault="00980D65" w:rsidP="00980D65">
      <w:pPr>
        <w:spacing w:after="0" w:line="360" w:lineRule="auto"/>
        <w:jc w:val="both"/>
        <w:rPr>
          <w:rtl/>
        </w:rPr>
      </w:pPr>
    </w:p>
    <w:p w14:paraId="2B0338C3" w14:textId="77777777" w:rsidR="00980D65" w:rsidRDefault="00980D65" w:rsidP="00980D65">
      <w:pPr>
        <w:bidi w:val="0"/>
      </w:pPr>
      <w:r>
        <w:rPr>
          <w:rtl/>
        </w:rPr>
        <w:br w:type="page"/>
      </w:r>
    </w:p>
    <w:p w14:paraId="35A54896" w14:textId="77777777" w:rsidR="00980D65" w:rsidRPr="00171E2B" w:rsidRDefault="00980D65" w:rsidP="00980D65">
      <w:pPr>
        <w:pStyle w:val="14"/>
        <w:rPr>
          <w:rtl/>
        </w:rPr>
      </w:pPr>
      <w:bookmarkStart w:id="84" w:name="_Toc72939018"/>
      <w:r w:rsidRPr="00171E2B">
        <w:rPr>
          <w:rFonts w:hint="cs"/>
          <w:rtl/>
        </w:rPr>
        <w:t xml:space="preserve">נספח </w:t>
      </w:r>
      <w:r>
        <w:rPr>
          <w:rFonts w:hint="cs"/>
          <w:rtl/>
        </w:rPr>
        <w:t>י'</w:t>
      </w:r>
      <w:r w:rsidRPr="00171E2B">
        <w:rPr>
          <w:rFonts w:hint="cs"/>
          <w:rtl/>
        </w:rPr>
        <w:t xml:space="preserve"> - תצהיר בדבר העסקת עובדים עם מוגבלות</w:t>
      </w:r>
      <w:bookmarkEnd w:id="84"/>
    </w:p>
    <w:p w14:paraId="20DE81BA" w14:textId="77777777" w:rsidR="00980D65" w:rsidRDefault="00980D65" w:rsidP="00980D65">
      <w:pPr>
        <w:spacing w:after="0" w:line="360" w:lineRule="auto"/>
        <w:jc w:val="both"/>
      </w:pPr>
    </w:p>
    <w:p w14:paraId="1323913E" w14:textId="77777777" w:rsidR="00980D65" w:rsidRPr="006602B2" w:rsidRDefault="00980D65" w:rsidP="00980D65">
      <w:pPr>
        <w:spacing w:after="0" w:line="360" w:lineRule="auto"/>
        <w:jc w:val="both"/>
        <w:rPr>
          <w:rtl/>
        </w:rPr>
      </w:pPr>
      <w:r w:rsidRPr="006602B2">
        <w:rPr>
          <w:rtl/>
        </w:rPr>
        <w:t>אני הח"מ ______</w:t>
      </w:r>
      <w:r>
        <w:rPr>
          <w:rFonts w:hint="cs"/>
          <w:rtl/>
        </w:rPr>
        <w:t>_________</w:t>
      </w:r>
      <w:r w:rsidRPr="006602B2">
        <w:rPr>
          <w:rtl/>
        </w:rPr>
        <w:t>_________ ת.ז. _______________ לאחר שהוזהרתי כי עלי לומר את האמת וכי אהיה צפוי לעונשים הקבועים בחוק אם לא אעשה כן, מצהיר/ה בזה כדלקמן:</w:t>
      </w:r>
    </w:p>
    <w:p w14:paraId="5687B4BD" w14:textId="77777777" w:rsidR="00980D65" w:rsidRPr="006602B2" w:rsidRDefault="00980D65" w:rsidP="00980D65">
      <w:pPr>
        <w:spacing w:after="0" w:line="360" w:lineRule="auto"/>
        <w:jc w:val="both"/>
        <w:rPr>
          <w:rtl/>
        </w:rPr>
      </w:pPr>
    </w:p>
    <w:p w14:paraId="2F2D9FDC" w14:textId="77777777" w:rsidR="00980D65" w:rsidRPr="006602B2" w:rsidRDefault="00980D65" w:rsidP="00980D65">
      <w:pPr>
        <w:spacing w:after="0" w:line="360" w:lineRule="auto"/>
        <w:jc w:val="both"/>
        <w:rPr>
          <w:rtl/>
        </w:rPr>
      </w:pPr>
      <w:r w:rsidRPr="006602B2">
        <w:rPr>
          <w:rtl/>
        </w:rPr>
        <w:t>הנני נותן תצהיר זה בשם ________</w:t>
      </w:r>
      <w:r>
        <w:rPr>
          <w:rFonts w:hint="cs"/>
          <w:rtl/>
        </w:rPr>
        <w:t>__________</w:t>
      </w:r>
      <w:r w:rsidRPr="006602B2">
        <w:rPr>
          <w:rtl/>
        </w:rPr>
        <w:t>___________ שהוא המבקש (להלן: "</w:t>
      </w:r>
      <w:r w:rsidRPr="006602B2">
        <w:rPr>
          <w:b/>
          <w:bCs/>
          <w:rtl/>
        </w:rPr>
        <w:t>המבקש</w:t>
      </w:r>
      <w:r w:rsidRPr="006602B2">
        <w:rPr>
          <w:rtl/>
        </w:rPr>
        <w:t xml:space="preserve">") במסגרת </w:t>
      </w:r>
      <w:r w:rsidRPr="006602B2">
        <w:rPr>
          <w:rFonts w:hint="eastAsia"/>
          <w:rtl/>
        </w:rPr>
        <w:t>בקול</w:t>
      </w:r>
      <w:r w:rsidRPr="006602B2">
        <w:rPr>
          <w:rtl/>
        </w:rPr>
        <w:t xml:space="preserve"> </w:t>
      </w:r>
      <w:r w:rsidRPr="006602B2">
        <w:rPr>
          <w:rFonts w:hint="eastAsia"/>
          <w:rtl/>
        </w:rPr>
        <w:t>קורא</w:t>
      </w:r>
      <w:r w:rsidRPr="006602B2">
        <w:rPr>
          <w:rtl/>
        </w:rPr>
        <w:t xml:space="preserve"> </w:t>
      </w:r>
      <w:r w:rsidRPr="006602B2">
        <w:rPr>
          <w:rFonts w:hint="eastAsia"/>
          <w:rtl/>
        </w:rPr>
        <w:t>מס</w:t>
      </w:r>
      <w:r w:rsidRPr="006602B2">
        <w:rPr>
          <w:rtl/>
        </w:rPr>
        <w:t xml:space="preserve">' 42/2019 - </w:t>
      </w:r>
      <w:r w:rsidRPr="006602B2">
        <w:rPr>
          <w:rFonts w:hint="eastAsia"/>
          <w:rtl/>
        </w:rPr>
        <w:t>האצת</w:t>
      </w:r>
      <w:r w:rsidRPr="006602B2">
        <w:rPr>
          <w:rtl/>
        </w:rPr>
        <w:t xml:space="preserve"> </w:t>
      </w:r>
      <w:r w:rsidRPr="006602B2">
        <w:rPr>
          <w:rFonts w:hint="eastAsia"/>
          <w:rtl/>
        </w:rPr>
        <w:t>פרישת</w:t>
      </w:r>
      <w:r w:rsidRPr="006602B2">
        <w:rPr>
          <w:rtl/>
        </w:rPr>
        <w:t xml:space="preserve"> </w:t>
      </w:r>
      <w:r w:rsidRPr="006602B2">
        <w:rPr>
          <w:rFonts w:hint="eastAsia"/>
          <w:rtl/>
        </w:rPr>
        <w:t>רשת</w:t>
      </w:r>
      <w:r w:rsidRPr="006602B2">
        <w:rPr>
          <w:rtl/>
        </w:rPr>
        <w:t xml:space="preserve"> </w:t>
      </w:r>
      <w:r w:rsidRPr="006602B2">
        <w:rPr>
          <w:rFonts w:hint="eastAsia"/>
          <w:rtl/>
        </w:rPr>
        <w:t>החלוקה</w:t>
      </w:r>
      <w:r w:rsidRPr="006602B2">
        <w:rPr>
          <w:b/>
          <w:bCs/>
          <w:rtl/>
        </w:rPr>
        <w:t xml:space="preserve">, </w:t>
      </w:r>
      <w:r w:rsidRPr="006602B2">
        <w:rPr>
          <w:rtl/>
        </w:rPr>
        <w:t xml:space="preserve">שפורסם על ידי משרד האנרגיה. אני מצהיר/ה כי הנני מוסמך/ת לתת תצהיר זה בשם המבקש. </w:t>
      </w:r>
    </w:p>
    <w:p w14:paraId="045A95AA" w14:textId="77777777" w:rsidR="00980D65" w:rsidRPr="006602B2" w:rsidRDefault="00980D65" w:rsidP="00980D65">
      <w:pPr>
        <w:spacing w:after="0" w:line="360" w:lineRule="auto"/>
        <w:jc w:val="both"/>
        <w:rPr>
          <w:rtl/>
        </w:rPr>
      </w:pPr>
    </w:p>
    <w:p w14:paraId="222C4CF6" w14:textId="77777777" w:rsidR="00980D65" w:rsidRPr="006602B2" w:rsidRDefault="00980D65" w:rsidP="00980D65">
      <w:pPr>
        <w:spacing w:after="0" w:line="360" w:lineRule="auto"/>
        <w:jc w:val="both"/>
        <w:rPr>
          <w:u w:val="single"/>
          <w:rtl/>
        </w:rPr>
      </w:pPr>
      <w:r w:rsidRPr="006602B2">
        <w:rPr>
          <w:u w:val="single"/>
          <w:rtl/>
        </w:rPr>
        <w:t xml:space="preserve">(סמן </w:t>
      </w:r>
      <w:r w:rsidRPr="006602B2">
        <w:rPr>
          <w:u w:val="single"/>
        </w:rPr>
        <w:t>x</w:t>
      </w:r>
      <w:r w:rsidRPr="006602B2">
        <w:rPr>
          <w:u w:val="single"/>
          <w:rtl/>
        </w:rPr>
        <w:t xml:space="preserve"> במשבצת המתאימה)</w:t>
      </w:r>
      <w:r w:rsidRPr="001A0E5A">
        <w:rPr>
          <w:rtl/>
        </w:rPr>
        <w:t>:</w:t>
      </w:r>
    </w:p>
    <w:p w14:paraId="189147AC" w14:textId="77777777" w:rsidR="00980D65" w:rsidRPr="006602B2" w:rsidRDefault="00980D65" w:rsidP="00980D65">
      <w:pPr>
        <w:numPr>
          <w:ilvl w:val="0"/>
          <w:numId w:val="22"/>
        </w:numPr>
        <w:spacing w:after="0" w:line="360" w:lineRule="auto"/>
        <w:jc w:val="both"/>
      </w:pPr>
      <w:r w:rsidRPr="006602B2">
        <w:rPr>
          <w:rFonts w:hint="eastAsia"/>
          <w:rtl/>
        </w:rPr>
        <w:t>הוראות</w:t>
      </w:r>
      <w:r w:rsidRPr="006602B2">
        <w:rPr>
          <w:rtl/>
        </w:rPr>
        <w:t xml:space="preserve"> </w:t>
      </w:r>
      <w:r w:rsidRPr="006602B2">
        <w:rPr>
          <w:rFonts w:hint="eastAsia"/>
          <w:rtl/>
        </w:rPr>
        <w:t>סעיף</w:t>
      </w:r>
      <w:r w:rsidRPr="006602B2">
        <w:rPr>
          <w:rtl/>
        </w:rPr>
        <w:t xml:space="preserve"> 9 </w:t>
      </w:r>
      <w:r w:rsidRPr="006602B2">
        <w:rPr>
          <w:rFonts w:hint="eastAsia"/>
          <w:rtl/>
        </w:rPr>
        <w:t>לחוק</w:t>
      </w:r>
      <w:r w:rsidRPr="006602B2">
        <w:rPr>
          <w:rtl/>
        </w:rPr>
        <w:t xml:space="preserve"> </w:t>
      </w:r>
      <w:r w:rsidRPr="006602B2">
        <w:rPr>
          <w:rFonts w:hint="eastAsia"/>
          <w:rtl/>
        </w:rPr>
        <w:t>שוויון</w:t>
      </w:r>
      <w:r w:rsidRPr="006602B2">
        <w:rPr>
          <w:rtl/>
        </w:rPr>
        <w:t xml:space="preserve"> </w:t>
      </w:r>
      <w:r w:rsidRPr="006602B2">
        <w:rPr>
          <w:rFonts w:hint="eastAsia"/>
          <w:rtl/>
        </w:rPr>
        <w:t>זכויות</w:t>
      </w:r>
      <w:r w:rsidRPr="006602B2">
        <w:rPr>
          <w:rtl/>
        </w:rPr>
        <w:t xml:space="preserve"> </w:t>
      </w:r>
      <w:r w:rsidRPr="006602B2">
        <w:rPr>
          <w:rFonts w:hint="eastAsia"/>
          <w:rtl/>
        </w:rPr>
        <w:t>לאנשים</w:t>
      </w:r>
      <w:r w:rsidRPr="006602B2">
        <w:rPr>
          <w:rtl/>
        </w:rPr>
        <w:t xml:space="preserve"> </w:t>
      </w:r>
      <w:r w:rsidRPr="006602B2">
        <w:rPr>
          <w:rFonts w:hint="eastAsia"/>
          <w:rtl/>
        </w:rPr>
        <w:t>עם</w:t>
      </w:r>
      <w:r w:rsidRPr="006602B2">
        <w:rPr>
          <w:rtl/>
        </w:rPr>
        <w:t xml:space="preserve"> מוגבלות, </w:t>
      </w:r>
      <w:r w:rsidRPr="006602B2">
        <w:rPr>
          <w:rFonts w:hint="eastAsia"/>
          <w:rtl/>
        </w:rPr>
        <w:t>התשנ</w:t>
      </w:r>
      <w:r w:rsidRPr="006602B2">
        <w:rPr>
          <w:rtl/>
        </w:rPr>
        <w:t xml:space="preserve">"ח - 1998 </w:t>
      </w:r>
      <w:r w:rsidRPr="006602B2">
        <w:rPr>
          <w:rFonts w:hint="eastAsia"/>
          <w:rtl/>
        </w:rPr>
        <w:t>לא</w:t>
      </w:r>
      <w:r w:rsidRPr="006602B2">
        <w:rPr>
          <w:rtl/>
        </w:rPr>
        <w:t xml:space="preserve"> </w:t>
      </w:r>
      <w:r w:rsidRPr="006602B2">
        <w:rPr>
          <w:rFonts w:hint="eastAsia"/>
          <w:rtl/>
        </w:rPr>
        <w:t>חלות</w:t>
      </w:r>
      <w:r w:rsidRPr="006602B2">
        <w:rPr>
          <w:rtl/>
        </w:rPr>
        <w:t xml:space="preserve"> </w:t>
      </w:r>
      <w:r w:rsidRPr="006602B2">
        <w:rPr>
          <w:rFonts w:hint="eastAsia"/>
          <w:rtl/>
        </w:rPr>
        <w:t>על</w:t>
      </w:r>
      <w:r w:rsidRPr="006602B2">
        <w:rPr>
          <w:rtl/>
        </w:rPr>
        <w:t xml:space="preserve"> </w:t>
      </w:r>
      <w:r w:rsidRPr="006602B2">
        <w:rPr>
          <w:rFonts w:hint="eastAsia"/>
          <w:rtl/>
        </w:rPr>
        <w:t>המבקש</w:t>
      </w:r>
      <w:r w:rsidRPr="006602B2">
        <w:rPr>
          <w:rtl/>
        </w:rPr>
        <w:t>.</w:t>
      </w:r>
    </w:p>
    <w:p w14:paraId="18773DD8" w14:textId="77777777" w:rsidR="00980D65" w:rsidRPr="006602B2" w:rsidRDefault="00980D65" w:rsidP="00980D65">
      <w:pPr>
        <w:numPr>
          <w:ilvl w:val="0"/>
          <w:numId w:val="22"/>
        </w:numPr>
        <w:spacing w:after="0" w:line="360" w:lineRule="auto"/>
        <w:ind w:left="0" w:firstLine="0"/>
        <w:jc w:val="both"/>
      </w:pPr>
      <w:r w:rsidRPr="006602B2">
        <w:rPr>
          <w:rFonts w:hint="eastAsia"/>
          <w:rtl/>
        </w:rPr>
        <w:t>הוראות</w:t>
      </w:r>
      <w:r w:rsidRPr="006602B2">
        <w:rPr>
          <w:rtl/>
        </w:rPr>
        <w:t xml:space="preserve"> </w:t>
      </w:r>
      <w:r w:rsidRPr="006602B2">
        <w:rPr>
          <w:rFonts w:hint="eastAsia"/>
          <w:rtl/>
        </w:rPr>
        <w:t>סעיף</w:t>
      </w:r>
      <w:r w:rsidRPr="006602B2">
        <w:rPr>
          <w:rtl/>
        </w:rPr>
        <w:t xml:space="preserve"> 9 </w:t>
      </w:r>
      <w:r w:rsidRPr="006602B2">
        <w:rPr>
          <w:rFonts w:hint="eastAsia"/>
          <w:rtl/>
        </w:rPr>
        <w:t>לחוק</w:t>
      </w:r>
      <w:r w:rsidRPr="006602B2">
        <w:rPr>
          <w:rtl/>
        </w:rPr>
        <w:t xml:space="preserve"> </w:t>
      </w:r>
      <w:r w:rsidRPr="006602B2">
        <w:rPr>
          <w:rFonts w:hint="eastAsia"/>
          <w:rtl/>
        </w:rPr>
        <w:t>שוויון</w:t>
      </w:r>
      <w:r w:rsidRPr="006602B2">
        <w:rPr>
          <w:rtl/>
        </w:rPr>
        <w:t xml:space="preserve"> </w:t>
      </w:r>
      <w:r w:rsidRPr="006602B2">
        <w:rPr>
          <w:rFonts w:hint="eastAsia"/>
          <w:rtl/>
        </w:rPr>
        <w:t>זכויות</w:t>
      </w:r>
      <w:r w:rsidRPr="006602B2">
        <w:rPr>
          <w:rtl/>
        </w:rPr>
        <w:t xml:space="preserve"> </w:t>
      </w:r>
      <w:r w:rsidRPr="006602B2">
        <w:rPr>
          <w:rFonts w:hint="eastAsia"/>
          <w:rtl/>
        </w:rPr>
        <w:t>לאנשים</w:t>
      </w:r>
      <w:r w:rsidRPr="006602B2">
        <w:rPr>
          <w:rtl/>
        </w:rPr>
        <w:t xml:space="preserve"> </w:t>
      </w:r>
      <w:r w:rsidRPr="006602B2">
        <w:rPr>
          <w:rFonts w:hint="eastAsia"/>
          <w:rtl/>
        </w:rPr>
        <w:t>עם</w:t>
      </w:r>
      <w:r w:rsidRPr="006602B2">
        <w:rPr>
          <w:rtl/>
        </w:rPr>
        <w:t xml:space="preserve"> מוגבלות, </w:t>
      </w:r>
      <w:r w:rsidRPr="006602B2">
        <w:rPr>
          <w:rFonts w:hint="eastAsia"/>
          <w:rtl/>
        </w:rPr>
        <w:t>התשנ</w:t>
      </w:r>
      <w:r w:rsidRPr="006602B2">
        <w:rPr>
          <w:rtl/>
        </w:rPr>
        <w:t>"ח - 1998 חלות על המבקש</w:t>
      </w:r>
      <w:r>
        <w:rPr>
          <w:rtl/>
        </w:rPr>
        <w:t xml:space="preserve"> והוא מקיים אותן.</w:t>
      </w:r>
    </w:p>
    <w:p w14:paraId="318C4F54" w14:textId="77777777" w:rsidR="00980D65" w:rsidRPr="006602B2" w:rsidRDefault="00980D65" w:rsidP="00980D65">
      <w:pPr>
        <w:spacing w:after="0" w:line="360" w:lineRule="auto"/>
        <w:jc w:val="both"/>
        <w:rPr>
          <w:rtl/>
        </w:rPr>
      </w:pPr>
      <w:r w:rsidRPr="006602B2">
        <w:rPr>
          <w:u w:val="single"/>
          <w:rtl/>
        </w:rPr>
        <w:t xml:space="preserve">(במקרה </w:t>
      </w:r>
      <w:r w:rsidRPr="006602B2">
        <w:rPr>
          <w:rFonts w:hint="eastAsia"/>
          <w:u w:val="single"/>
          <w:rtl/>
        </w:rPr>
        <w:t>שהוראות</w:t>
      </w:r>
      <w:r w:rsidRPr="006602B2">
        <w:rPr>
          <w:u w:val="single"/>
          <w:rtl/>
        </w:rPr>
        <w:t xml:space="preserve"> </w:t>
      </w:r>
      <w:r w:rsidRPr="006602B2">
        <w:rPr>
          <w:rFonts w:hint="eastAsia"/>
          <w:u w:val="single"/>
          <w:rtl/>
        </w:rPr>
        <w:t>סעיף</w:t>
      </w:r>
      <w:r w:rsidRPr="006602B2">
        <w:rPr>
          <w:u w:val="single"/>
          <w:rtl/>
        </w:rPr>
        <w:t xml:space="preserve"> 9 </w:t>
      </w:r>
      <w:r w:rsidRPr="006602B2">
        <w:rPr>
          <w:rFonts w:hint="eastAsia"/>
          <w:u w:val="single"/>
          <w:rtl/>
        </w:rPr>
        <w:t>לחוק</w:t>
      </w:r>
      <w:r w:rsidRPr="006602B2">
        <w:rPr>
          <w:u w:val="single"/>
          <w:rtl/>
        </w:rPr>
        <w:t xml:space="preserve"> </w:t>
      </w:r>
      <w:r w:rsidRPr="006602B2">
        <w:rPr>
          <w:rFonts w:hint="eastAsia"/>
          <w:u w:val="single"/>
          <w:rtl/>
        </w:rPr>
        <w:t>שוויון</w:t>
      </w:r>
      <w:r w:rsidRPr="006602B2">
        <w:rPr>
          <w:u w:val="single"/>
          <w:rtl/>
        </w:rPr>
        <w:t xml:space="preserve"> </w:t>
      </w:r>
      <w:r w:rsidRPr="006602B2">
        <w:rPr>
          <w:rFonts w:hint="eastAsia"/>
          <w:u w:val="single"/>
          <w:rtl/>
        </w:rPr>
        <w:t>זכויות</w:t>
      </w:r>
      <w:r w:rsidRPr="006602B2">
        <w:rPr>
          <w:u w:val="single"/>
          <w:rtl/>
        </w:rPr>
        <w:t xml:space="preserve"> </w:t>
      </w:r>
      <w:r w:rsidRPr="006602B2">
        <w:rPr>
          <w:rFonts w:hint="eastAsia"/>
          <w:u w:val="single"/>
          <w:rtl/>
        </w:rPr>
        <w:t>לאנשים</w:t>
      </w:r>
      <w:r w:rsidRPr="006602B2">
        <w:rPr>
          <w:u w:val="single"/>
          <w:rtl/>
        </w:rPr>
        <w:t xml:space="preserve"> </w:t>
      </w:r>
      <w:r w:rsidRPr="006602B2">
        <w:rPr>
          <w:rFonts w:hint="eastAsia"/>
          <w:u w:val="single"/>
          <w:rtl/>
        </w:rPr>
        <w:t>עם</w:t>
      </w:r>
      <w:r w:rsidRPr="006602B2">
        <w:rPr>
          <w:u w:val="single"/>
          <w:rtl/>
        </w:rPr>
        <w:t xml:space="preserve"> מוגבלות, </w:t>
      </w:r>
      <w:r w:rsidRPr="006602B2">
        <w:rPr>
          <w:rFonts w:hint="eastAsia"/>
          <w:u w:val="single"/>
          <w:rtl/>
        </w:rPr>
        <w:t>התשנ</w:t>
      </w:r>
      <w:r w:rsidRPr="006602B2">
        <w:rPr>
          <w:u w:val="single"/>
          <w:rtl/>
        </w:rPr>
        <w:t xml:space="preserve">"ח - 1998 </w:t>
      </w:r>
      <w:r w:rsidRPr="006602B2">
        <w:rPr>
          <w:rFonts w:hint="eastAsia"/>
          <w:b/>
          <w:bCs/>
          <w:u w:val="single"/>
          <w:rtl/>
        </w:rPr>
        <w:t>חלות</w:t>
      </w:r>
      <w:r w:rsidRPr="006602B2">
        <w:rPr>
          <w:b/>
          <w:bCs/>
          <w:u w:val="single"/>
          <w:rtl/>
        </w:rPr>
        <w:t xml:space="preserve"> </w:t>
      </w:r>
      <w:r w:rsidRPr="006602B2">
        <w:rPr>
          <w:rFonts w:hint="eastAsia"/>
          <w:b/>
          <w:bCs/>
          <w:u w:val="single"/>
          <w:rtl/>
        </w:rPr>
        <w:t>על</w:t>
      </w:r>
      <w:r w:rsidRPr="006602B2">
        <w:rPr>
          <w:b/>
          <w:bCs/>
          <w:u w:val="single"/>
          <w:rtl/>
        </w:rPr>
        <w:t xml:space="preserve"> </w:t>
      </w:r>
      <w:r w:rsidRPr="006602B2">
        <w:rPr>
          <w:rFonts w:hint="eastAsia"/>
          <w:b/>
          <w:bCs/>
          <w:u w:val="single"/>
          <w:rtl/>
        </w:rPr>
        <w:t>המבקש</w:t>
      </w:r>
      <w:r w:rsidRPr="006602B2">
        <w:rPr>
          <w:u w:val="single"/>
          <w:rtl/>
        </w:rPr>
        <w:t xml:space="preserve"> נדרש לסמן </w:t>
      </w:r>
      <w:r w:rsidRPr="006602B2">
        <w:rPr>
          <w:u w:val="single"/>
        </w:rPr>
        <w:t>x</w:t>
      </w:r>
      <w:r w:rsidRPr="006602B2">
        <w:rPr>
          <w:u w:val="single"/>
          <w:rtl/>
        </w:rPr>
        <w:t xml:space="preserve"> במשבצת המתאימה)</w:t>
      </w:r>
      <w:r w:rsidRPr="006602B2">
        <w:rPr>
          <w:rtl/>
        </w:rPr>
        <w:t>:</w:t>
      </w:r>
    </w:p>
    <w:p w14:paraId="6ECC0468" w14:textId="77777777" w:rsidR="00980D65" w:rsidRPr="006602B2" w:rsidRDefault="00980D65" w:rsidP="00980D65">
      <w:pPr>
        <w:numPr>
          <w:ilvl w:val="0"/>
          <w:numId w:val="22"/>
        </w:numPr>
        <w:spacing w:after="0" w:line="360" w:lineRule="auto"/>
        <w:jc w:val="both"/>
      </w:pPr>
      <w:r w:rsidRPr="006602B2">
        <w:rPr>
          <w:rFonts w:hint="eastAsia"/>
          <w:rtl/>
        </w:rPr>
        <w:t>המבקש</w:t>
      </w:r>
      <w:r w:rsidRPr="006602B2">
        <w:rPr>
          <w:rtl/>
        </w:rPr>
        <w:t xml:space="preserve"> </w:t>
      </w:r>
      <w:r w:rsidRPr="006602B2">
        <w:rPr>
          <w:rFonts w:hint="eastAsia"/>
          <w:rtl/>
        </w:rPr>
        <w:t>מעסיק</w:t>
      </w:r>
      <w:r w:rsidRPr="006602B2">
        <w:rPr>
          <w:rtl/>
        </w:rPr>
        <w:t xml:space="preserve"> </w:t>
      </w:r>
      <w:r w:rsidRPr="006602B2">
        <w:rPr>
          <w:rFonts w:hint="eastAsia"/>
          <w:rtl/>
        </w:rPr>
        <w:t>פחות</w:t>
      </w:r>
      <w:r w:rsidRPr="006602B2">
        <w:rPr>
          <w:rtl/>
        </w:rPr>
        <w:t xml:space="preserve"> </w:t>
      </w:r>
      <w:r w:rsidRPr="006602B2">
        <w:rPr>
          <w:rFonts w:hint="eastAsia"/>
          <w:rtl/>
        </w:rPr>
        <w:t>מ</w:t>
      </w:r>
      <w:r w:rsidRPr="006602B2">
        <w:rPr>
          <w:rtl/>
        </w:rPr>
        <w:t xml:space="preserve">-100 </w:t>
      </w:r>
      <w:r w:rsidRPr="006602B2">
        <w:rPr>
          <w:rFonts w:hint="eastAsia"/>
          <w:rtl/>
        </w:rPr>
        <w:t>עובדים</w:t>
      </w:r>
      <w:r w:rsidRPr="006602B2">
        <w:rPr>
          <w:rtl/>
        </w:rPr>
        <w:t>.</w:t>
      </w:r>
    </w:p>
    <w:p w14:paraId="23D20125" w14:textId="77777777" w:rsidR="00980D65" w:rsidRPr="006602B2" w:rsidRDefault="00980D65" w:rsidP="00980D65">
      <w:pPr>
        <w:numPr>
          <w:ilvl w:val="0"/>
          <w:numId w:val="22"/>
        </w:numPr>
        <w:spacing w:after="0" w:line="360" w:lineRule="auto"/>
        <w:jc w:val="both"/>
      </w:pPr>
      <w:r w:rsidRPr="006602B2">
        <w:rPr>
          <w:rFonts w:hint="eastAsia"/>
          <w:rtl/>
        </w:rPr>
        <w:t>המבקש</w:t>
      </w:r>
      <w:r w:rsidRPr="006602B2">
        <w:rPr>
          <w:rtl/>
        </w:rPr>
        <w:t xml:space="preserve"> </w:t>
      </w:r>
      <w:r w:rsidRPr="006602B2">
        <w:rPr>
          <w:rFonts w:hint="eastAsia"/>
          <w:rtl/>
        </w:rPr>
        <w:t>מעסיק</w:t>
      </w:r>
      <w:r w:rsidRPr="006602B2">
        <w:rPr>
          <w:rtl/>
        </w:rPr>
        <w:t xml:space="preserve"> 100 </w:t>
      </w:r>
      <w:r w:rsidRPr="006602B2">
        <w:rPr>
          <w:rFonts w:hint="eastAsia"/>
          <w:rtl/>
        </w:rPr>
        <w:t>עובדים</w:t>
      </w:r>
      <w:r w:rsidRPr="006602B2">
        <w:rPr>
          <w:rtl/>
        </w:rPr>
        <w:t xml:space="preserve"> </w:t>
      </w:r>
      <w:r w:rsidRPr="006602B2">
        <w:rPr>
          <w:rFonts w:hint="eastAsia"/>
          <w:rtl/>
        </w:rPr>
        <w:t>או</w:t>
      </w:r>
      <w:r w:rsidRPr="006602B2">
        <w:rPr>
          <w:rtl/>
        </w:rPr>
        <w:t xml:space="preserve"> </w:t>
      </w:r>
      <w:r w:rsidRPr="006602B2">
        <w:rPr>
          <w:rFonts w:hint="eastAsia"/>
          <w:rtl/>
        </w:rPr>
        <w:t>יותר</w:t>
      </w:r>
      <w:r w:rsidRPr="006602B2">
        <w:rPr>
          <w:rtl/>
        </w:rPr>
        <w:t>.</w:t>
      </w:r>
    </w:p>
    <w:p w14:paraId="4A82A98E" w14:textId="77777777" w:rsidR="00980D65" w:rsidRPr="006602B2" w:rsidRDefault="00980D65" w:rsidP="00980D65">
      <w:pPr>
        <w:spacing w:after="0" w:line="360" w:lineRule="auto"/>
        <w:jc w:val="both"/>
        <w:rPr>
          <w:rtl/>
        </w:rPr>
      </w:pPr>
      <w:r w:rsidRPr="006602B2">
        <w:rPr>
          <w:u w:val="single"/>
          <w:rtl/>
        </w:rPr>
        <w:t xml:space="preserve">(במקרה </w:t>
      </w:r>
      <w:r w:rsidRPr="006602B2">
        <w:rPr>
          <w:rFonts w:hint="eastAsia"/>
          <w:u w:val="single"/>
          <w:rtl/>
        </w:rPr>
        <w:t>שהמבקש</w:t>
      </w:r>
      <w:r w:rsidRPr="006602B2">
        <w:rPr>
          <w:u w:val="single"/>
          <w:rtl/>
        </w:rPr>
        <w:t xml:space="preserve"> </w:t>
      </w:r>
      <w:r w:rsidRPr="006602B2">
        <w:rPr>
          <w:rFonts w:hint="eastAsia"/>
          <w:u w:val="single"/>
          <w:rtl/>
        </w:rPr>
        <w:t>מעסיק</w:t>
      </w:r>
      <w:r w:rsidRPr="006602B2">
        <w:rPr>
          <w:u w:val="single"/>
          <w:rtl/>
        </w:rPr>
        <w:t xml:space="preserve"> 100 </w:t>
      </w:r>
      <w:r w:rsidRPr="006602B2">
        <w:rPr>
          <w:rFonts w:hint="eastAsia"/>
          <w:u w:val="single"/>
          <w:rtl/>
        </w:rPr>
        <w:t>עובדים</w:t>
      </w:r>
      <w:r w:rsidRPr="006602B2">
        <w:rPr>
          <w:u w:val="single"/>
          <w:rtl/>
        </w:rPr>
        <w:t xml:space="preserve"> </w:t>
      </w:r>
      <w:r w:rsidRPr="006602B2">
        <w:rPr>
          <w:rFonts w:hint="eastAsia"/>
          <w:u w:val="single"/>
          <w:rtl/>
        </w:rPr>
        <w:t>או</w:t>
      </w:r>
      <w:r w:rsidRPr="006602B2">
        <w:rPr>
          <w:u w:val="single"/>
          <w:rtl/>
        </w:rPr>
        <w:t xml:space="preserve"> </w:t>
      </w:r>
      <w:r w:rsidRPr="006602B2">
        <w:rPr>
          <w:rFonts w:hint="eastAsia"/>
          <w:u w:val="single"/>
          <w:rtl/>
        </w:rPr>
        <w:t>יותר</w:t>
      </w:r>
      <w:r w:rsidRPr="006602B2">
        <w:rPr>
          <w:u w:val="single"/>
          <w:rtl/>
        </w:rPr>
        <w:t xml:space="preserve"> </w:t>
      </w:r>
      <w:r w:rsidRPr="006602B2">
        <w:rPr>
          <w:rFonts w:hint="eastAsia"/>
          <w:u w:val="single"/>
          <w:rtl/>
        </w:rPr>
        <w:t>נדרש</w:t>
      </w:r>
      <w:r w:rsidRPr="006602B2">
        <w:rPr>
          <w:u w:val="single"/>
          <w:rtl/>
        </w:rPr>
        <w:t xml:space="preserve"> </w:t>
      </w:r>
      <w:r w:rsidRPr="006602B2">
        <w:rPr>
          <w:rFonts w:hint="eastAsia"/>
          <w:u w:val="single"/>
          <w:rtl/>
        </w:rPr>
        <w:t>לסמן</w:t>
      </w:r>
      <w:r w:rsidRPr="006602B2">
        <w:rPr>
          <w:u w:val="single"/>
        </w:rPr>
        <w:t xml:space="preserve"> x </w:t>
      </w:r>
      <w:r w:rsidRPr="006602B2">
        <w:rPr>
          <w:rFonts w:hint="eastAsia"/>
          <w:u w:val="single"/>
          <w:rtl/>
        </w:rPr>
        <w:t>במשבצת</w:t>
      </w:r>
      <w:r w:rsidRPr="006602B2">
        <w:rPr>
          <w:u w:val="single"/>
          <w:rtl/>
        </w:rPr>
        <w:t xml:space="preserve"> </w:t>
      </w:r>
      <w:r w:rsidRPr="006602B2">
        <w:rPr>
          <w:rFonts w:hint="eastAsia"/>
          <w:u w:val="single"/>
          <w:rtl/>
        </w:rPr>
        <w:t>המתאימה</w:t>
      </w:r>
      <w:r w:rsidRPr="006602B2">
        <w:rPr>
          <w:u w:val="single"/>
          <w:rtl/>
        </w:rPr>
        <w:t>)</w:t>
      </w:r>
      <w:r w:rsidRPr="006602B2">
        <w:rPr>
          <w:rtl/>
        </w:rPr>
        <w:t>:</w:t>
      </w:r>
    </w:p>
    <w:p w14:paraId="11AF8082" w14:textId="77777777" w:rsidR="00980D65" w:rsidRPr="006602B2" w:rsidRDefault="00980D65" w:rsidP="00980D65">
      <w:pPr>
        <w:numPr>
          <w:ilvl w:val="0"/>
          <w:numId w:val="22"/>
        </w:numPr>
        <w:spacing w:after="0" w:line="360" w:lineRule="auto"/>
        <w:jc w:val="both"/>
      </w:pPr>
      <w:r w:rsidRPr="006602B2">
        <w:rPr>
          <w:rtl/>
        </w:rPr>
        <w:t xml:space="preserve"> המבקש מתחייב כי ככל שיזכה </w:t>
      </w:r>
      <w:r w:rsidRPr="006602B2">
        <w:rPr>
          <w:rFonts w:hint="eastAsia"/>
          <w:rtl/>
        </w:rPr>
        <w:t>בקול</w:t>
      </w:r>
      <w:r w:rsidRPr="006602B2">
        <w:rPr>
          <w:rtl/>
        </w:rPr>
        <w:t xml:space="preserve"> </w:t>
      </w:r>
      <w:r w:rsidRPr="006602B2">
        <w:rPr>
          <w:rFonts w:hint="eastAsia"/>
          <w:rtl/>
        </w:rPr>
        <w:t>קורא</w:t>
      </w:r>
      <w:r w:rsidRPr="006602B2">
        <w:rPr>
          <w:rtl/>
        </w:rPr>
        <w:t xml:space="preserve"> </w:t>
      </w:r>
      <w:r w:rsidRPr="006602B2">
        <w:rPr>
          <w:rFonts w:hint="eastAsia"/>
          <w:rtl/>
        </w:rPr>
        <w:t>מס</w:t>
      </w:r>
      <w:r w:rsidRPr="006602B2">
        <w:rPr>
          <w:rtl/>
        </w:rPr>
        <w:t xml:space="preserve">' 42/2019 - </w:t>
      </w:r>
      <w:r w:rsidRPr="006602B2">
        <w:rPr>
          <w:rFonts w:hint="eastAsia"/>
          <w:rtl/>
        </w:rPr>
        <w:t>האצת</w:t>
      </w:r>
      <w:r w:rsidRPr="006602B2">
        <w:rPr>
          <w:rtl/>
        </w:rPr>
        <w:t xml:space="preserve"> </w:t>
      </w:r>
      <w:r w:rsidRPr="006602B2">
        <w:rPr>
          <w:rFonts w:hint="eastAsia"/>
          <w:rtl/>
        </w:rPr>
        <w:t>פרישת</w:t>
      </w:r>
      <w:r w:rsidRPr="006602B2">
        <w:rPr>
          <w:rtl/>
        </w:rPr>
        <w:t xml:space="preserve"> </w:t>
      </w:r>
      <w:r w:rsidRPr="006602B2">
        <w:rPr>
          <w:rFonts w:hint="eastAsia"/>
          <w:rtl/>
        </w:rPr>
        <w:t>רשת</w:t>
      </w:r>
      <w:r w:rsidRPr="006602B2">
        <w:rPr>
          <w:rtl/>
        </w:rPr>
        <w:t xml:space="preserve"> </w:t>
      </w:r>
      <w:r w:rsidRPr="006602B2">
        <w:rPr>
          <w:rFonts w:hint="eastAsia"/>
          <w:rtl/>
        </w:rPr>
        <w:t>החלוקה</w:t>
      </w:r>
      <w:r w:rsidRPr="006602B2">
        <w:rPr>
          <w:rtl/>
        </w:rPr>
        <w:t xml:space="preserve"> </w:t>
      </w:r>
      <w:r w:rsidRPr="006602B2">
        <w:rPr>
          <w:rFonts w:hint="eastAsia"/>
          <w:rtl/>
        </w:rPr>
        <w:t>יפנה</w:t>
      </w:r>
      <w:r w:rsidRPr="006602B2">
        <w:rPr>
          <w:rtl/>
        </w:rPr>
        <w:t xml:space="preserve"> למנהל הכללי של משרד העבודה והרווחה והשירותים החברתיים לשם</w:t>
      </w:r>
      <w:r w:rsidRPr="006602B2">
        <w:t xml:space="preserve"> </w:t>
      </w:r>
      <w:r w:rsidRPr="006602B2">
        <w:rPr>
          <w:rFonts w:hint="eastAsia"/>
          <w:rtl/>
        </w:rPr>
        <w:t>בחינת</w:t>
      </w:r>
      <w:r w:rsidRPr="006602B2">
        <w:t xml:space="preserve"> </w:t>
      </w:r>
      <w:r w:rsidRPr="006602B2">
        <w:rPr>
          <w:rFonts w:hint="eastAsia"/>
          <w:rtl/>
        </w:rPr>
        <w:t>יישום</w:t>
      </w:r>
      <w:r w:rsidRPr="006602B2">
        <w:t xml:space="preserve"> </w:t>
      </w:r>
      <w:r w:rsidRPr="006602B2">
        <w:rPr>
          <w:rFonts w:hint="eastAsia"/>
          <w:rtl/>
        </w:rPr>
        <w:t>חובותיו</w:t>
      </w:r>
      <w:r w:rsidRPr="006602B2">
        <w:t xml:space="preserve"> </w:t>
      </w:r>
      <w:r w:rsidRPr="006602B2">
        <w:rPr>
          <w:rFonts w:hint="eastAsia"/>
          <w:rtl/>
        </w:rPr>
        <w:t>לפי</w:t>
      </w:r>
      <w:r w:rsidRPr="006602B2">
        <w:t xml:space="preserve"> </w:t>
      </w:r>
      <w:r w:rsidRPr="006602B2">
        <w:rPr>
          <w:rFonts w:hint="eastAsia"/>
          <w:rtl/>
        </w:rPr>
        <w:t>סעיף</w:t>
      </w:r>
      <w:r w:rsidRPr="006602B2">
        <w:t xml:space="preserve"> 9 </w:t>
      </w:r>
      <w:r w:rsidRPr="006602B2">
        <w:rPr>
          <w:rFonts w:hint="eastAsia"/>
          <w:rtl/>
        </w:rPr>
        <w:t>לחוק</w:t>
      </w:r>
      <w:r w:rsidRPr="006602B2">
        <w:rPr>
          <w:rtl/>
        </w:rPr>
        <w:t xml:space="preserve"> </w:t>
      </w:r>
      <w:r w:rsidRPr="006602B2">
        <w:rPr>
          <w:rFonts w:hint="eastAsia"/>
          <w:rtl/>
        </w:rPr>
        <w:t>שוויון</w:t>
      </w:r>
      <w:r w:rsidRPr="006602B2">
        <w:t xml:space="preserve"> </w:t>
      </w:r>
      <w:r w:rsidRPr="006602B2">
        <w:rPr>
          <w:rFonts w:hint="eastAsia"/>
          <w:rtl/>
        </w:rPr>
        <w:t>זכויות</w:t>
      </w:r>
      <w:r w:rsidRPr="006602B2">
        <w:rPr>
          <w:rtl/>
        </w:rPr>
        <w:t xml:space="preserve"> </w:t>
      </w:r>
      <w:r w:rsidRPr="006602B2">
        <w:rPr>
          <w:rFonts w:hint="eastAsia"/>
          <w:rtl/>
        </w:rPr>
        <w:t>לאנשים</w:t>
      </w:r>
      <w:r w:rsidRPr="006602B2">
        <w:rPr>
          <w:rtl/>
        </w:rPr>
        <w:t xml:space="preserve"> </w:t>
      </w:r>
      <w:r w:rsidRPr="006602B2">
        <w:rPr>
          <w:rFonts w:hint="eastAsia"/>
          <w:rtl/>
        </w:rPr>
        <w:t>עם</w:t>
      </w:r>
      <w:r w:rsidRPr="006602B2">
        <w:rPr>
          <w:rtl/>
        </w:rPr>
        <w:t xml:space="preserve"> מוגבלות, </w:t>
      </w:r>
      <w:r w:rsidRPr="006602B2">
        <w:rPr>
          <w:rFonts w:hint="eastAsia"/>
          <w:rtl/>
        </w:rPr>
        <w:t>התשנ</w:t>
      </w:r>
      <w:r w:rsidRPr="006602B2">
        <w:rPr>
          <w:rtl/>
        </w:rPr>
        <w:t>"ח – 1998, ובמקרה</w:t>
      </w:r>
      <w:r w:rsidRPr="006602B2">
        <w:t xml:space="preserve"> </w:t>
      </w:r>
      <w:r w:rsidRPr="006602B2">
        <w:rPr>
          <w:rFonts w:hint="eastAsia"/>
          <w:rtl/>
        </w:rPr>
        <w:t>הצורך</w:t>
      </w:r>
      <w:r w:rsidRPr="006602B2">
        <w:t>–</w:t>
      </w:r>
      <w:r w:rsidRPr="006602B2">
        <w:rPr>
          <w:rtl/>
        </w:rPr>
        <w:t xml:space="preserve"> לשם</w:t>
      </w:r>
      <w:r w:rsidRPr="006602B2">
        <w:t xml:space="preserve"> </w:t>
      </w:r>
      <w:r w:rsidRPr="006602B2">
        <w:rPr>
          <w:rFonts w:hint="eastAsia"/>
          <w:rtl/>
        </w:rPr>
        <w:t>קבלת</w:t>
      </w:r>
      <w:r w:rsidRPr="006602B2">
        <w:rPr>
          <w:rtl/>
        </w:rPr>
        <w:t xml:space="preserve"> </w:t>
      </w:r>
      <w:r w:rsidRPr="006602B2">
        <w:rPr>
          <w:rFonts w:hint="eastAsia"/>
          <w:rtl/>
        </w:rPr>
        <w:t>הנחיות</w:t>
      </w:r>
      <w:r w:rsidRPr="006602B2">
        <w:t xml:space="preserve"> </w:t>
      </w:r>
      <w:r w:rsidRPr="006602B2">
        <w:rPr>
          <w:rFonts w:hint="eastAsia"/>
          <w:rtl/>
        </w:rPr>
        <w:t>בקשר</w:t>
      </w:r>
      <w:r w:rsidRPr="006602B2">
        <w:t xml:space="preserve"> </w:t>
      </w:r>
      <w:r w:rsidRPr="006602B2">
        <w:rPr>
          <w:rFonts w:hint="eastAsia"/>
          <w:rtl/>
        </w:rPr>
        <w:t>ליישומן</w:t>
      </w:r>
      <w:r w:rsidRPr="006602B2">
        <w:t>.</w:t>
      </w:r>
    </w:p>
    <w:p w14:paraId="14E1BF7D" w14:textId="77777777" w:rsidR="00980D65" w:rsidRPr="006602B2" w:rsidRDefault="00980D65" w:rsidP="00980D65">
      <w:pPr>
        <w:numPr>
          <w:ilvl w:val="0"/>
          <w:numId w:val="22"/>
        </w:numPr>
        <w:spacing w:after="0" w:line="360" w:lineRule="auto"/>
        <w:jc w:val="both"/>
        <w:rPr>
          <w:rtl/>
        </w:rPr>
      </w:pPr>
      <w:r w:rsidRPr="006602B2">
        <w:rPr>
          <w:rFonts w:hint="eastAsia"/>
          <w:rtl/>
        </w:rPr>
        <w:t>המבקש</w:t>
      </w:r>
      <w:r w:rsidRPr="006602B2">
        <w:rPr>
          <w:rtl/>
        </w:rPr>
        <w:t xml:space="preserve"> </w:t>
      </w:r>
      <w:r w:rsidRPr="006602B2">
        <w:rPr>
          <w:rFonts w:hint="eastAsia"/>
          <w:rtl/>
        </w:rPr>
        <w:t>התחייב</w:t>
      </w:r>
      <w:r w:rsidRPr="006602B2">
        <w:rPr>
          <w:rtl/>
        </w:rPr>
        <w:t xml:space="preserve"> </w:t>
      </w:r>
      <w:r w:rsidRPr="006602B2">
        <w:rPr>
          <w:rFonts w:hint="eastAsia"/>
          <w:rtl/>
        </w:rPr>
        <w:t>בעבר</w:t>
      </w:r>
      <w:r w:rsidRPr="006602B2">
        <w:rPr>
          <w:rtl/>
        </w:rPr>
        <w:t xml:space="preserve"> </w:t>
      </w:r>
      <w:r w:rsidRPr="006602B2">
        <w:rPr>
          <w:rFonts w:hint="eastAsia"/>
          <w:rtl/>
        </w:rPr>
        <w:t>לפנות</w:t>
      </w:r>
      <w:r w:rsidRPr="006602B2">
        <w:rPr>
          <w:rtl/>
        </w:rPr>
        <w:t xml:space="preserve"> </w:t>
      </w:r>
      <w:r w:rsidRPr="006602B2">
        <w:rPr>
          <w:rFonts w:hint="eastAsia"/>
          <w:rtl/>
        </w:rPr>
        <w:t>למנהל</w:t>
      </w:r>
      <w:r w:rsidRPr="006602B2">
        <w:rPr>
          <w:rtl/>
        </w:rPr>
        <w:t xml:space="preserve"> </w:t>
      </w:r>
      <w:r w:rsidRPr="006602B2">
        <w:rPr>
          <w:rFonts w:hint="eastAsia"/>
          <w:rtl/>
        </w:rPr>
        <w:t>הכללי</w:t>
      </w:r>
      <w:r w:rsidRPr="006602B2">
        <w:rPr>
          <w:rtl/>
        </w:rPr>
        <w:t xml:space="preserve"> </w:t>
      </w:r>
      <w:r w:rsidRPr="006602B2">
        <w:rPr>
          <w:rFonts w:hint="eastAsia"/>
          <w:rtl/>
        </w:rPr>
        <w:t>של</w:t>
      </w:r>
      <w:r w:rsidRPr="006602B2">
        <w:rPr>
          <w:rtl/>
        </w:rPr>
        <w:t xml:space="preserve"> </w:t>
      </w:r>
      <w:r w:rsidRPr="006602B2">
        <w:rPr>
          <w:rFonts w:hint="eastAsia"/>
          <w:rtl/>
        </w:rPr>
        <w:t>משרד</w:t>
      </w:r>
      <w:r w:rsidRPr="006602B2">
        <w:rPr>
          <w:rtl/>
        </w:rPr>
        <w:t xml:space="preserve"> </w:t>
      </w:r>
      <w:r w:rsidRPr="006602B2">
        <w:rPr>
          <w:rFonts w:hint="eastAsia"/>
          <w:rtl/>
        </w:rPr>
        <w:t>העבודה</w:t>
      </w:r>
      <w:r w:rsidRPr="006602B2">
        <w:rPr>
          <w:rtl/>
        </w:rPr>
        <w:t xml:space="preserve"> </w:t>
      </w:r>
      <w:r w:rsidRPr="006602B2">
        <w:rPr>
          <w:rFonts w:hint="eastAsia"/>
          <w:rtl/>
        </w:rPr>
        <w:t>והרווחה</w:t>
      </w:r>
      <w:r w:rsidRPr="006602B2">
        <w:rPr>
          <w:rtl/>
        </w:rPr>
        <w:t xml:space="preserve"> </w:t>
      </w:r>
      <w:r w:rsidRPr="006602B2">
        <w:rPr>
          <w:rFonts w:hint="eastAsia"/>
          <w:rtl/>
        </w:rPr>
        <w:t>והשירותים</w:t>
      </w:r>
      <w:r w:rsidRPr="006602B2">
        <w:rPr>
          <w:rtl/>
        </w:rPr>
        <w:t xml:space="preserve"> </w:t>
      </w:r>
      <w:r w:rsidRPr="006602B2">
        <w:rPr>
          <w:rFonts w:hint="eastAsia"/>
          <w:rtl/>
        </w:rPr>
        <w:t>החברתיים</w:t>
      </w:r>
      <w:r w:rsidRPr="006602B2">
        <w:rPr>
          <w:rtl/>
        </w:rPr>
        <w:t xml:space="preserve"> </w:t>
      </w:r>
      <w:r w:rsidRPr="006602B2">
        <w:rPr>
          <w:rFonts w:hint="eastAsia"/>
          <w:rtl/>
        </w:rPr>
        <w:t>לשם</w:t>
      </w:r>
      <w:r w:rsidRPr="006602B2">
        <w:rPr>
          <w:rtl/>
        </w:rPr>
        <w:t xml:space="preserve"> </w:t>
      </w:r>
      <w:r w:rsidRPr="006602B2">
        <w:rPr>
          <w:rFonts w:hint="eastAsia"/>
          <w:rtl/>
        </w:rPr>
        <w:t>בחינת</w:t>
      </w:r>
      <w:r w:rsidRPr="006602B2">
        <w:rPr>
          <w:rtl/>
        </w:rPr>
        <w:t xml:space="preserve"> </w:t>
      </w:r>
      <w:r w:rsidRPr="006602B2">
        <w:rPr>
          <w:rFonts w:hint="eastAsia"/>
          <w:rtl/>
        </w:rPr>
        <w:t>יישום</w:t>
      </w:r>
      <w:r w:rsidRPr="006602B2">
        <w:t xml:space="preserve"> </w:t>
      </w:r>
      <w:r w:rsidRPr="006602B2">
        <w:rPr>
          <w:rFonts w:hint="eastAsia"/>
          <w:rtl/>
        </w:rPr>
        <w:t>חובותיו</w:t>
      </w:r>
      <w:r w:rsidRPr="006602B2">
        <w:t xml:space="preserve"> </w:t>
      </w:r>
      <w:r w:rsidRPr="006602B2">
        <w:rPr>
          <w:rFonts w:hint="eastAsia"/>
          <w:rtl/>
        </w:rPr>
        <w:t>לפי</w:t>
      </w:r>
      <w:r w:rsidRPr="006602B2">
        <w:t xml:space="preserve"> </w:t>
      </w:r>
      <w:r w:rsidRPr="006602B2">
        <w:rPr>
          <w:rFonts w:hint="eastAsia"/>
          <w:rtl/>
        </w:rPr>
        <w:t>סעיף</w:t>
      </w:r>
      <w:r w:rsidRPr="006602B2">
        <w:t xml:space="preserve"> 9 </w:t>
      </w:r>
      <w:r w:rsidRPr="006602B2">
        <w:rPr>
          <w:rFonts w:hint="eastAsia"/>
          <w:rtl/>
        </w:rPr>
        <w:t>לחוק</w:t>
      </w:r>
      <w:r w:rsidRPr="006602B2">
        <w:rPr>
          <w:rtl/>
        </w:rPr>
        <w:t xml:space="preserve"> </w:t>
      </w:r>
      <w:r w:rsidRPr="006602B2">
        <w:rPr>
          <w:rFonts w:hint="eastAsia"/>
          <w:rtl/>
        </w:rPr>
        <w:t>שוויון</w:t>
      </w:r>
      <w:r w:rsidRPr="006602B2">
        <w:t xml:space="preserve"> </w:t>
      </w:r>
      <w:r w:rsidRPr="006602B2">
        <w:rPr>
          <w:rFonts w:hint="eastAsia"/>
          <w:rtl/>
        </w:rPr>
        <w:t>זכויות</w:t>
      </w:r>
      <w:r w:rsidRPr="006602B2">
        <w:rPr>
          <w:rtl/>
        </w:rPr>
        <w:t xml:space="preserve"> </w:t>
      </w:r>
      <w:r w:rsidRPr="006602B2">
        <w:rPr>
          <w:rFonts w:hint="eastAsia"/>
          <w:rtl/>
        </w:rPr>
        <w:t>לאנשים</w:t>
      </w:r>
      <w:r w:rsidRPr="006602B2">
        <w:rPr>
          <w:rtl/>
        </w:rPr>
        <w:t xml:space="preserve"> </w:t>
      </w:r>
      <w:r w:rsidRPr="006602B2">
        <w:rPr>
          <w:rFonts w:hint="eastAsia"/>
          <w:rtl/>
        </w:rPr>
        <w:t>עם</w:t>
      </w:r>
      <w:r w:rsidRPr="006602B2">
        <w:rPr>
          <w:rtl/>
        </w:rPr>
        <w:t xml:space="preserve"> מוגבלות, </w:t>
      </w:r>
      <w:r w:rsidRPr="006602B2">
        <w:rPr>
          <w:rFonts w:hint="eastAsia"/>
          <w:rtl/>
        </w:rPr>
        <w:t>התשנ</w:t>
      </w:r>
      <w:r w:rsidRPr="006602B2">
        <w:rPr>
          <w:rtl/>
        </w:rPr>
        <w:t xml:space="preserve">"ח - 1998, הוא פנה כאמור ואם קיבל הנחיות ליישום חובותיו </w:t>
      </w:r>
      <w:r w:rsidRPr="006602B2">
        <w:rPr>
          <w:b/>
          <w:bCs/>
          <w:rtl/>
        </w:rPr>
        <w:t>פעל ליישומן</w:t>
      </w:r>
      <w:r w:rsidRPr="006602B2">
        <w:rPr>
          <w:rtl/>
        </w:rPr>
        <w:t xml:space="preserve"> (במקרה שהמבקש התחייב בעבר לבצע פנייה זו ונעשתה עמו התקשרות שלגביה נתן התחייבות זו).</w:t>
      </w:r>
    </w:p>
    <w:p w14:paraId="337BE418" w14:textId="77777777" w:rsidR="00980D65" w:rsidRPr="006602B2" w:rsidRDefault="00980D65" w:rsidP="00980D65">
      <w:pPr>
        <w:spacing w:after="0" w:line="360" w:lineRule="auto"/>
        <w:jc w:val="both"/>
        <w:rPr>
          <w:rtl/>
        </w:rPr>
      </w:pPr>
    </w:p>
    <w:p w14:paraId="32EA43B6" w14:textId="77777777" w:rsidR="00980D65" w:rsidRDefault="00980D65" w:rsidP="00980D65">
      <w:pPr>
        <w:spacing w:after="0" w:line="360" w:lineRule="auto"/>
        <w:jc w:val="both"/>
        <w:rPr>
          <w:rtl/>
        </w:rPr>
      </w:pPr>
      <w:r w:rsidRPr="006602B2">
        <w:rPr>
          <w:rFonts w:hint="eastAsia"/>
          <w:rtl/>
        </w:rPr>
        <w:t>המבקש</w:t>
      </w:r>
      <w:r w:rsidRPr="006602B2">
        <w:rPr>
          <w:rtl/>
        </w:rPr>
        <w:t xml:space="preserve"> </w:t>
      </w:r>
      <w:r w:rsidRPr="006602B2">
        <w:rPr>
          <w:rFonts w:hint="eastAsia"/>
          <w:rtl/>
        </w:rPr>
        <w:t>מתחייב</w:t>
      </w:r>
      <w:r w:rsidRPr="006602B2">
        <w:rPr>
          <w:rtl/>
        </w:rPr>
        <w:t xml:space="preserve"> </w:t>
      </w:r>
      <w:r w:rsidRPr="006602B2">
        <w:rPr>
          <w:rFonts w:hint="eastAsia"/>
          <w:rtl/>
        </w:rPr>
        <w:t>להעביר</w:t>
      </w:r>
      <w:r w:rsidRPr="006602B2">
        <w:rPr>
          <w:rtl/>
        </w:rPr>
        <w:t xml:space="preserve"> </w:t>
      </w:r>
      <w:r w:rsidRPr="006602B2">
        <w:rPr>
          <w:rFonts w:hint="eastAsia"/>
          <w:rtl/>
        </w:rPr>
        <w:t>העתק</w:t>
      </w:r>
      <w:r w:rsidRPr="006602B2">
        <w:rPr>
          <w:rtl/>
        </w:rPr>
        <w:t xml:space="preserve"> </w:t>
      </w:r>
      <w:r w:rsidRPr="006602B2">
        <w:rPr>
          <w:rFonts w:hint="eastAsia"/>
          <w:rtl/>
        </w:rPr>
        <w:t>מהתצהיר</w:t>
      </w:r>
      <w:r w:rsidRPr="006602B2">
        <w:rPr>
          <w:rtl/>
        </w:rPr>
        <w:t xml:space="preserve"> </w:t>
      </w:r>
      <w:r w:rsidRPr="006602B2">
        <w:rPr>
          <w:rFonts w:hint="eastAsia"/>
          <w:rtl/>
        </w:rPr>
        <w:t>שמסר</w:t>
      </w:r>
      <w:r w:rsidRPr="006602B2">
        <w:rPr>
          <w:rtl/>
        </w:rPr>
        <w:t xml:space="preserve"> </w:t>
      </w:r>
      <w:r w:rsidRPr="006602B2">
        <w:rPr>
          <w:rFonts w:hint="eastAsia"/>
          <w:rtl/>
        </w:rPr>
        <w:t>לפי</w:t>
      </w:r>
      <w:r w:rsidRPr="006602B2">
        <w:rPr>
          <w:rtl/>
        </w:rPr>
        <w:t xml:space="preserve"> </w:t>
      </w:r>
      <w:r w:rsidRPr="006602B2">
        <w:rPr>
          <w:rFonts w:hint="eastAsia"/>
          <w:rtl/>
        </w:rPr>
        <w:t>פסקה</w:t>
      </w:r>
      <w:r w:rsidRPr="006602B2">
        <w:rPr>
          <w:rtl/>
        </w:rPr>
        <w:t xml:space="preserve"> </w:t>
      </w:r>
      <w:r w:rsidRPr="006602B2">
        <w:rPr>
          <w:rFonts w:hint="eastAsia"/>
          <w:rtl/>
        </w:rPr>
        <w:t>זו</w:t>
      </w:r>
      <w:r w:rsidRPr="006602B2">
        <w:rPr>
          <w:rtl/>
        </w:rPr>
        <w:t xml:space="preserve"> </w:t>
      </w:r>
      <w:r w:rsidRPr="006602B2">
        <w:rPr>
          <w:rFonts w:hint="eastAsia"/>
          <w:rtl/>
        </w:rPr>
        <w:t>למנהל</w:t>
      </w:r>
      <w:r w:rsidRPr="006602B2">
        <w:rPr>
          <w:rtl/>
        </w:rPr>
        <w:t xml:space="preserve"> </w:t>
      </w:r>
      <w:r w:rsidRPr="006602B2">
        <w:rPr>
          <w:rFonts w:hint="eastAsia"/>
          <w:rtl/>
        </w:rPr>
        <w:t>הכללי</w:t>
      </w:r>
      <w:r w:rsidRPr="006602B2">
        <w:rPr>
          <w:rtl/>
        </w:rPr>
        <w:t xml:space="preserve"> </w:t>
      </w:r>
      <w:r w:rsidRPr="006602B2">
        <w:rPr>
          <w:rFonts w:hint="eastAsia"/>
          <w:rtl/>
        </w:rPr>
        <w:t>של</w:t>
      </w:r>
      <w:r w:rsidRPr="006602B2">
        <w:rPr>
          <w:rtl/>
        </w:rPr>
        <w:t xml:space="preserve"> </w:t>
      </w:r>
      <w:r w:rsidRPr="006602B2">
        <w:rPr>
          <w:rFonts w:hint="eastAsia"/>
          <w:rtl/>
        </w:rPr>
        <w:t>משרד</w:t>
      </w:r>
      <w:r w:rsidRPr="006602B2">
        <w:rPr>
          <w:rtl/>
        </w:rPr>
        <w:t xml:space="preserve"> </w:t>
      </w:r>
      <w:r w:rsidRPr="006602B2">
        <w:rPr>
          <w:rFonts w:hint="eastAsia"/>
          <w:rtl/>
        </w:rPr>
        <w:t>העבודה</w:t>
      </w:r>
      <w:r w:rsidRPr="006602B2">
        <w:rPr>
          <w:rtl/>
        </w:rPr>
        <w:t xml:space="preserve"> </w:t>
      </w:r>
      <w:r w:rsidRPr="006602B2">
        <w:rPr>
          <w:rFonts w:hint="eastAsia"/>
          <w:rtl/>
        </w:rPr>
        <w:t>הרווחה</w:t>
      </w:r>
      <w:r w:rsidRPr="006602B2">
        <w:rPr>
          <w:rtl/>
        </w:rPr>
        <w:t xml:space="preserve"> </w:t>
      </w:r>
      <w:r w:rsidRPr="006602B2">
        <w:rPr>
          <w:rFonts w:hint="eastAsia"/>
          <w:rtl/>
        </w:rPr>
        <w:t>והשירותים</w:t>
      </w:r>
      <w:r w:rsidRPr="006602B2">
        <w:rPr>
          <w:rtl/>
        </w:rPr>
        <w:t xml:space="preserve"> </w:t>
      </w:r>
      <w:r w:rsidRPr="006602B2">
        <w:rPr>
          <w:rFonts w:hint="eastAsia"/>
          <w:rtl/>
        </w:rPr>
        <w:t>החברתיים</w:t>
      </w:r>
      <w:r w:rsidRPr="006602B2">
        <w:rPr>
          <w:rtl/>
        </w:rPr>
        <w:t xml:space="preserve">, </w:t>
      </w:r>
      <w:r w:rsidRPr="006602B2">
        <w:rPr>
          <w:rFonts w:hint="eastAsia"/>
          <w:rtl/>
        </w:rPr>
        <w:t>בתוך</w:t>
      </w:r>
      <w:r w:rsidRPr="006602B2">
        <w:rPr>
          <w:rtl/>
        </w:rPr>
        <w:t xml:space="preserve"> 30 </w:t>
      </w:r>
      <w:r w:rsidRPr="006602B2">
        <w:rPr>
          <w:rFonts w:hint="eastAsia"/>
          <w:rtl/>
        </w:rPr>
        <w:t>ימים</w:t>
      </w:r>
      <w:r w:rsidRPr="006602B2">
        <w:rPr>
          <w:rtl/>
        </w:rPr>
        <w:t xml:space="preserve"> </w:t>
      </w:r>
      <w:r w:rsidRPr="006602B2">
        <w:rPr>
          <w:rFonts w:hint="eastAsia"/>
          <w:rtl/>
        </w:rPr>
        <w:t>ממועד</w:t>
      </w:r>
      <w:r w:rsidRPr="006602B2">
        <w:rPr>
          <w:rtl/>
        </w:rPr>
        <w:t xml:space="preserve"> </w:t>
      </w:r>
      <w:r w:rsidRPr="006602B2">
        <w:rPr>
          <w:rFonts w:hint="eastAsia"/>
          <w:rtl/>
        </w:rPr>
        <w:t>ההתקשרות</w:t>
      </w:r>
      <w:r w:rsidRPr="006602B2">
        <w:rPr>
          <w:rtl/>
        </w:rPr>
        <w:t>.</w:t>
      </w:r>
    </w:p>
    <w:p w14:paraId="60347289" w14:textId="77777777" w:rsidR="00980D65" w:rsidRPr="006602B2" w:rsidRDefault="00980D65" w:rsidP="00980D65">
      <w:pPr>
        <w:spacing w:after="0" w:line="360" w:lineRule="auto"/>
        <w:jc w:val="both"/>
        <w:rPr>
          <w:rtl/>
        </w:rPr>
      </w:pPr>
    </w:p>
    <w:tbl>
      <w:tblPr>
        <w:bidiVisual/>
        <w:tblW w:w="0" w:type="auto"/>
        <w:jc w:val="center"/>
        <w:tblCellMar>
          <w:left w:w="0" w:type="dxa"/>
          <w:right w:w="0" w:type="dxa"/>
        </w:tblCellMar>
        <w:tblLook w:val="04A0" w:firstRow="1" w:lastRow="0" w:firstColumn="1" w:lastColumn="0" w:noHBand="0" w:noVBand="1"/>
      </w:tblPr>
      <w:tblGrid>
        <w:gridCol w:w="2494"/>
        <w:gridCol w:w="557"/>
        <w:gridCol w:w="2236"/>
        <w:gridCol w:w="913"/>
        <w:gridCol w:w="2106"/>
      </w:tblGrid>
      <w:tr w:rsidR="00980D65" w:rsidRPr="00B755A4" w14:paraId="5D1A6D0F" w14:textId="77777777" w:rsidTr="00482085">
        <w:trPr>
          <w:jc w:val="center"/>
        </w:trPr>
        <w:tc>
          <w:tcPr>
            <w:tcW w:w="2494" w:type="dxa"/>
            <w:tcBorders>
              <w:top w:val="single" w:sz="18" w:space="0" w:color="auto"/>
              <w:left w:val="nil"/>
              <w:bottom w:val="nil"/>
              <w:right w:val="nil"/>
            </w:tcBorders>
            <w:tcMar>
              <w:top w:w="0" w:type="dxa"/>
              <w:left w:w="108" w:type="dxa"/>
              <w:bottom w:w="0" w:type="dxa"/>
              <w:right w:w="108" w:type="dxa"/>
            </w:tcMar>
            <w:hideMark/>
          </w:tcPr>
          <w:p w14:paraId="571ACE4E" w14:textId="77777777" w:rsidR="00980D65" w:rsidRPr="00B755A4" w:rsidRDefault="00980D65" w:rsidP="00482085">
            <w:pPr>
              <w:spacing w:after="0" w:line="360" w:lineRule="auto"/>
              <w:contextualSpacing/>
              <w:jc w:val="both"/>
              <w:rPr>
                <w:rtl/>
              </w:rPr>
            </w:pPr>
            <w:r>
              <w:rPr>
                <w:rFonts w:hint="cs"/>
                <w:rtl/>
              </w:rPr>
              <w:t>תאריך</w:t>
            </w:r>
          </w:p>
        </w:tc>
        <w:tc>
          <w:tcPr>
            <w:tcW w:w="557" w:type="dxa"/>
            <w:tcMar>
              <w:top w:w="0" w:type="dxa"/>
              <w:left w:w="108" w:type="dxa"/>
              <w:bottom w:w="0" w:type="dxa"/>
              <w:right w:w="108" w:type="dxa"/>
            </w:tcMar>
            <w:hideMark/>
          </w:tcPr>
          <w:p w14:paraId="3A696CB0" w14:textId="77777777" w:rsidR="00980D65" w:rsidRPr="00B755A4" w:rsidRDefault="00980D65" w:rsidP="00482085">
            <w:pPr>
              <w:spacing w:after="0" w:line="360" w:lineRule="auto"/>
              <w:contextualSpacing/>
              <w:jc w:val="both"/>
              <w:rPr>
                <w:rtl/>
              </w:rPr>
            </w:pPr>
            <w:r w:rsidRPr="00B755A4">
              <w:rPr>
                <w:rFonts w:hint="cs"/>
                <w:rtl/>
              </w:rPr>
              <w:t> </w:t>
            </w:r>
          </w:p>
        </w:tc>
        <w:tc>
          <w:tcPr>
            <w:tcW w:w="2236" w:type="dxa"/>
            <w:tcBorders>
              <w:top w:val="single" w:sz="18" w:space="0" w:color="auto"/>
              <w:left w:val="nil"/>
              <w:bottom w:val="nil"/>
              <w:right w:val="nil"/>
            </w:tcBorders>
            <w:tcMar>
              <w:top w:w="0" w:type="dxa"/>
              <w:left w:w="108" w:type="dxa"/>
              <w:bottom w:w="0" w:type="dxa"/>
              <w:right w:w="108" w:type="dxa"/>
            </w:tcMar>
            <w:hideMark/>
          </w:tcPr>
          <w:p w14:paraId="797B7A6B" w14:textId="77777777" w:rsidR="00980D65" w:rsidRPr="00B755A4" w:rsidRDefault="00980D65" w:rsidP="00482085">
            <w:pPr>
              <w:spacing w:after="0" w:line="360" w:lineRule="auto"/>
              <w:contextualSpacing/>
              <w:jc w:val="both"/>
              <w:rPr>
                <w:rtl/>
              </w:rPr>
            </w:pPr>
            <w:r>
              <w:rPr>
                <w:rFonts w:hint="cs"/>
                <w:rtl/>
              </w:rPr>
              <w:t>שם מלא</w:t>
            </w:r>
          </w:p>
        </w:tc>
        <w:tc>
          <w:tcPr>
            <w:tcW w:w="913" w:type="dxa"/>
            <w:tcMar>
              <w:top w:w="0" w:type="dxa"/>
              <w:left w:w="108" w:type="dxa"/>
              <w:bottom w:w="0" w:type="dxa"/>
              <w:right w:w="108" w:type="dxa"/>
            </w:tcMar>
            <w:hideMark/>
          </w:tcPr>
          <w:p w14:paraId="11145CF3" w14:textId="77777777" w:rsidR="00980D65" w:rsidRPr="00B755A4" w:rsidRDefault="00980D65" w:rsidP="00482085">
            <w:pPr>
              <w:spacing w:after="0" w:line="360" w:lineRule="auto"/>
              <w:contextualSpacing/>
              <w:jc w:val="both"/>
              <w:rPr>
                <w:rtl/>
              </w:rPr>
            </w:pPr>
            <w:r w:rsidRPr="00B755A4">
              <w:rPr>
                <w:rFonts w:hint="cs"/>
                <w:rtl/>
              </w:rPr>
              <w:t> </w:t>
            </w:r>
          </w:p>
        </w:tc>
        <w:tc>
          <w:tcPr>
            <w:tcW w:w="2106" w:type="dxa"/>
            <w:tcBorders>
              <w:top w:val="single" w:sz="18" w:space="0" w:color="auto"/>
              <w:left w:val="nil"/>
              <w:bottom w:val="nil"/>
              <w:right w:val="nil"/>
            </w:tcBorders>
            <w:tcMar>
              <w:top w:w="0" w:type="dxa"/>
              <w:left w:w="108" w:type="dxa"/>
              <w:bottom w:w="0" w:type="dxa"/>
              <w:right w:w="108" w:type="dxa"/>
            </w:tcMar>
            <w:hideMark/>
          </w:tcPr>
          <w:p w14:paraId="553E9657" w14:textId="77777777" w:rsidR="00980D65" w:rsidRPr="00B755A4" w:rsidRDefault="00980D65" w:rsidP="00482085">
            <w:pPr>
              <w:spacing w:after="0" w:line="360" w:lineRule="auto"/>
              <w:contextualSpacing/>
              <w:jc w:val="both"/>
              <w:rPr>
                <w:rtl/>
              </w:rPr>
            </w:pPr>
            <w:r>
              <w:rPr>
                <w:rFonts w:hint="cs"/>
                <w:rtl/>
              </w:rPr>
              <w:t>חתימה</w:t>
            </w:r>
          </w:p>
        </w:tc>
      </w:tr>
    </w:tbl>
    <w:p w14:paraId="59D6B00A" w14:textId="77777777" w:rsidR="00980D65" w:rsidRPr="006602B2" w:rsidRDefault="00980D65" w:rsidP="00980D65">
      <w:pPr>
        <w:spacing w:after="0" w:line="360" w:lineRule="auto"/>
        <w:ind w:firstLine="720"/>
        <w:jc w:val="both"/>
        <w:rPr>
          <w:rtl/>
        </w:rPr>
      </w:pPr>
    </w:p>
    <w:p w14:paraId="1C2C5670"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b/>
          <w:bCs/>
          <w:u w:val="single"/>
          <w:rtl/>
        </w:rPr>
      </w:pPr>
      <w:r w:rsidRPr="006602B2">
        <w:rPr>
          <w:b/>
          <w:bCs/>
          <w:u w:val="single"/>
          <w:rtl/>
        </w:rPr>
        <w:t>אישור עורך הדין</w:t>
      </w:r>
    </w:p>
    <w:p w14:paraId="6BFCC241"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b/>
          <w:bCs/>
          <w:u w:val="single"/>
          <w:rtl/>
        </w:rPr>
      </w:pPr>
    </w:p>
    <w:p w14:paraId="5AB520F6" w14:textId="77777777" w:rsidR="00980D65" w:rsidRDefault="00980D65" w:rsidP="00980D65">
      <w:pPr>
        <w:spacing w:after="0" w:line="360" w:lineRule="auto"/>
        <w:jc w:val="both"/>
        <w:rPr>
          <w:rtl/>
        </w:rPr>
      </w:pPr>
      <w:r w:rsidRPr="006602B2">
        <w:rPr>
          <w:rtl/>
        </w:rPr>
        <w:t>אני הח"מ _____</w:t>
      </w:r>
      <w:r>
        <w:rPr>
          <w:rFonts w:hint="cs"/>
          <w:rtl/>
        </w:rPr>
        <w:t>___</w:t>
      </w:r>
      <w:r w:rsidRPr="006602B2">
        <w:rPr>
          <w:rtl/>
        </w:rPr>
        <w:t>________________, עו"ד מאשר/ת כי ביום ____________ הופיע/ה בפני במשרדי אשר ברחוב ______</w:t>
      </w:r>
      <w:r>
        <w:rPr>
          <w:rFonts w:hint="cs"/>
          <w:rtl/>
        </w:rPr>
        <w:t>_____________</w:t>
      </w:r>
      <w:r w:rsidRPr="006602B2">
        <w:rPr>
          <w:rtl/>
        </w:rPr>
        <w:t>______ בישוב/עיר ___</w:t>
      </w:r>
      <w:r>
        <w:rPr>
          <w:rFonts w:hint="cs"/>
          <w:rtl/>
        </w:rPr>
        <w:t>_____</w:t>
      </w:r>
      <w:r w:rsidRPr="006602B2">
        <w:rPr>
          <w:rtl/>
        </w:rPr>
        <w:t>_________ מר/גב' ________</w:t>
      </w:r>
      <w:r>
        <w:rPr>
          <w:rFonts w:hint="cs"/>
          <w:rtl/>
        </w:rPr>
        <w:t>____________</w:t>
      </w:r>
      <w:r w:rsidRPr="006602B2">
        <w:rPr>
          <w:rtl/>
        </w:rPr>
        <w:t>______ שזיהה/תה עצמו/ה על ידי ת.ז. ________</w:t>
      </w:r>
      <w:r>
        <w:rPr>
          <w:rFonts w:hint="cs"/>
          <w:rtl/>
        </w:rPr>
        <w:t>___</w:t>
      </w:r>
      <w:r w:rsidRPr="006602B2">
        <w:rPr>
          <w:rtl/>
        </w:rPr>
        <w:t xml:space="preserve">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BE6630" w14:textId="77777777" w:rsidR="00980D65" w:rsidRDefault="00980D65" w:rsidP="00980D65">
      <w:pPr>
        <w:spacing w:after="0" w:line="360" w:lineRule="auto"/>
        <w:jc w:val="both"/>
        <w:rPr>
          <w:rtl/>
        </w:rPr>
      </w:pPr>
    </w:p>
    <w:p w14:paraId="30634410" w14:textId="77777777" w:rsidR="00980D65" w:rsidRDefault="00980D65" w:rsidP="00980D65">
      <w:pPr>
        <w:spacing w:after="0" w:line="360" w:lineRule="auto"/>
        <w:jc w:val="both"/>
        <w:rPr>
          <w:rtl/>
        </w:rPr>
      </w:pPr>
    </w:p>
    <w:tbl>
      <w:tblPr>
        <w:bidiVisual/>
        <w:tblW w:w="0" w:type="auto"/>
        <w:jc w:val="center"/>
        <w:tblCellMar>
          <w:left w:w="0" w:type="dxa"/>
          <w:right w:w="0" w:type="dxa"/>
        </w:tblCellMar>
        <w:tblLook w:val="04A0" w:firstRow="1" w:lastRow="0" w:firstColumn="1" w:lastColumn="0" w:noHBand="0" w:noVBand="1"/>
      </w:tblPr>
      <w:tblGrid>
        <w:gridCol w:w="2352"/>
        <w:gridCol w:w="687"/>
        <w:gridCol w:w="2231"/>
        <w:gridCol w:w="484"/>
        <w:gridCol w:w="2552"/>
      </w:tblGrid>
      <w:tr w:rsidR="00980D65" w:rsidRPr="00B755A4" w14:paraId="3E9AEE98" w14:textId="77777777" w:rsidTr="00482085">
        <w:trPr>
          <w:jc w:val="center"/>
        </w:trPr>
        <w:tc>
          <w:tcPr>
            <w:tcW w:w="2352" w:type="dxa"/>
            <w:tcBorders>
              <w:top w:val="single" w:sz="18" w:space="0" w:color="auto"/>
              <w:left w:val="nil"/>
              <w:bottom w:val="nil"/>
              <w:right w:val="nil"/>
            </w:tcBorders>
            <w:tcMar>
              <w:top w:w="0" w:type="dxa"/>
              <w:left w:w="108" w:type="dxa"/>
              <w:bottom w:w="0" w:type="dxa"/>
              <w:right w:w="108" w:type="dxa"/>
            </w:tcMar>
            <w:hideMark/>
          </w:tcPr>
          <w:p w14:paraId="6B36E0C4" w14:textId="77777777" w:rsidR="00980D65" w:rsidRPr="00B755A4" w:rsidRDefault="00980D65" w:rsidP="00482085">
            <w:pPr>
              <w:spacing w:after="0" w:line="360" w:lineRule="auto"/>
              <w:contextualSpacing/>
              <w:jc w:val="center"/>
              <w:rPr>
                <w:rtl/>
              </w:rPr>
            </w:pPr>
            <w:r w:rsidRPr="00B755A4">
              <w:rPr>
                <w:rFonts w:hint="cs"/>
                <w:rtl/>
              </w:rPr>
              <w:t>תאריך</w:t>
            </w:r>
          </w:p>
        </w:tc>
        <w:tc>
          <w:tcPr>
            <w:tcW w:w="687" w:type="dxa"/>
            <w:tcMar>
              <w:top w:w="0" w:type="dxa"/>
              <w:left w:w="108" w:type="dxa"/>
              <w:bottom w:w="0" w:type="dxa"/>
              <w:right w:w="108" w:type="dxa"/>
            </w:tcMar>
            <w:hideMark/>
          </w:tcPr>
          <w:p w14:paraId="3359BFEE" w14:textId="77777777" w:rsidR="00980D65" w:rsidRPr="00B755A4" w:rsidRDefault="00980D65" w:rsidP="00482085">
            <w:pPr>
              <w:spacing w:after="0" w:line="360" w:lineRule="auto"/>
              <w:contextualSpacing/>
              <w:jc w:val="center"/>
              <w:rPr>
                <w:rtl/>
              </w:rPr>
            </w:pPr>
          </w:p>
        </w:tc>
        <w:tc>
          <w:tcPr>
            <w:tcW w:w="2231" w:type="dxa"/>
            <w:tcBorders>
              <w:top w:val="single" w:sz="18" w:space="0" w:color="auto"/>
              <w:left w:val="nil"/>
              <w:bottom w:val="nil"/>
              <w:right w:val="nil"/>
            </w:tcBorders>
            <w:tcMar>
              <w:top w:w="0" w:type="dxa"/>
              <w:left w:w="108" w:type="dxa"/>
              <w:bottom w:w="0" w:type="dxa"/>
              <w:right w:w="108" w:type="dxa"/>
            </w:tcMar>
            <w:hideMark/>
          </w:tcPr>
          <w:p w14:paraId="1524E9B3" w14:textId="77777777" w:rsidR="00980D65" w:rsidRPr="00B755A4" w:rsidRDefault="00980D65" w:rsidP="00482085">
            <w:pPr>
              <w:spacing w:after="0" w:line="360" w:lineRule="auto"/>
              <w:contextualSpacing/>
              <w:jc w:val="center"/>
              <w:rPr>
                <w:rtl/>
              </w:rPr>
            </w:pPr>
            <w:r w:rsidRPr="00B755A4">
              <w:rPr>
                <w:rFonts w:hint="cs"/>
                <w:rtl/>
              </w:rPr>
              <w:t>מס' רישיון</w:t>
            </w:r>
          </w:p>
        </w:tc>
        <w:tc>
          <w:tcPr>
            <w:tcW w:w="484" w:type="dxa"/>
            <w:tcMar>
              <w:top w:w="0" w:type="dxa"/>
              <w:left w:w="108" w:type="dxa"/>
              <w:bottom w:w="0" w:type="dxa"/>
              <w:right w:w="108" w:type="dxa"/>
            </w:tcMar>
            <w:hideMark/>
          </w:tcPr>
          <w:p w14:paraId="44264282" w14:textId="77777777" w:rsidR="00980D65" w:rsidRPr="00B755A4" w:rsidRDefault="00980D65" w:rsidP="00482085">
            <w:pPr>
              <w:spacing w:after="0" w:line="360" w:lineRule="auto"/>
              <w:contextualSpacing/>
              <w:jc w:val="center"/>
              <w:rPr>
                <w:rtl/>
              </w:rPr>
            </w:pPr>
          </w:p>
        </w:tc>
        <w:tc>
          <w:tcPr>
            <w:tcW w:w="2552" w:type="dxa"/>
            <w:tcBorders>
              <w:top w:val="single" w:sz="18" w:space="0" w:color="auto"/>
              <w:left w:val="nil"/>
              <w:bottom w:val="nil"/>
              <w:right w:val="nil"/>
            </w:tcBorders>
            <w:tcMar>
              <w:top w:w="0" w:type="dxa"/>
              <w:left w:w="108" w:type="dxa"/>
              <w:bottom w:w="0" w:type="dxa"/>
              <w:right w:w="108" w:type="dxa"/>
            </w:tcMar>
            <w:hideMark/>
          </w:tcPr>
          <w:p w14:paraId="0AD23DD6" w14:textId="77777777" w:rsidR="00980D65" w:rsidRPr="00B755A4" w:rsidRDefault="00980D65" w:rsidP="00482085">
            <w:pPr>
              <w:spacing w:after="0" w:line="360" w:lineRule="auto"/>
              <w:contextualSpacing/>
              <w:jc w:val="center"/>
              <w:rPr>
                <w:rtl/>
              </w:rPr>
            </w:pPr>
            <w:r w:rsidRPr="00B755A4">
              <w:rPr>
                <w:rFonts w:hint="cs"/>
                <w:rtl/>
              </w:rPr>
              <w:t>חתימה וחותמת</w:t>
            </w:r>
          </w:p>
        </w:tc>
      </w:tr>
    </w:tbl>
    <w:p w14:paraId="58C00B5E" w14:textId="77777777" w:rsidR="00980D65" w:rsidRDefault="00980D65" w:rsidP="00980D65">
      <w:pPr>
        <w:spacing w:after="0" w:line="360" w:lineRule="auto"/>
        <w:jc w:val="both"/>
        <w:rPr>
          <w:rtl/>
        </w:rPr>
      </w:pPr>
    </w:p>
    <w:p w14:paraId="5A81004B" w14:textId="77777777" w:rsidR="00980D65" w:rsidRPr="006602B2" w:rsidRDefault="00980D65" w:rsidP="00980D65">
      <w:pPr>
        <w:spacing w:after="0" w:line="360" w:lineRule="auto"/>
        <w:jc w:val="both"/>
        <w:rPr>
          <w:rtl/>
        </w:rPr>
      </w:pPr>
    </w:p>
    <w:p w14:paraId="21F533B6" w14:textId="77777777" w:rsidR="00980D65" w:rsidRDefault="00980D65" w:rsidP="00980D65">
      <w:pPr>
        <w:spacing w:line="360" w:lineRule="auto"/>
        <w:jc w:val="both"/>
        <w:rPr>
          <w:rtl/>
        </w:rPr>
      </w:pPr>
    </w:p>
    <w:p w14:paraId="56CD8743" w14:textId="77777777" w:rsidR="00980D65" w:rsidRDefault="00980D65" w:rsidP="00980D65">
      <w:pPr>
        <w:pStyle w:val="14"/>
        <w:rPr>
          <w:rtl/>
        </w:rPr>
      </w:pPr>
    </w:p>
    <w:p w14:paraId="25CAED62" w14:textId="77777777" w:rsidR="00980D65" w:rsidRDefault="00980D65" w:rsidP="00980D65">
      <w:pPr>
        <w:pStyle w:val="14"/>
        <w:rPr>
          <w:rtl/>
        </w:rPr>
      </w:pPr>
    </w:p>
    <w:p w14:paraId="75018C7C" w14:textId="77777777" w:rsidR="00980D65" w:rsidRDefault="00980D65" w:rsidP="00980D65">
      <w:pPr>
        <w:pStyle w:val="14"/>
        <w:rPr>
          <w:rtl/>
        </w:rPr>
      </w:pPr>
    </w:p>
    <w:p w14:paraId="5777609D" w14:textId="77777777" w:rsidR="00980D65" w:rsidRDefault="00980D65" w:rsidP="00980D65">
      <w:pPr>
        <w:pStyle w:val="14"/>
        <w:rPr>
          <w:rtl/>
        </w:rPr>
      </w:pPr>
    </w:p>
    <w:p w14:paraId="19C252B6" w14:textId="77777777" w:rsidR="00980D65" w:rsidRDefault="00980D65" w:rsidP="00980D65">
      <w:pPr>
        <w:pStyle w:val="14"/>
        <w:rPr>
          <w:rtl/>
        </w:rPr>
      </w:pPr>
    </w:p>
    <w:p w14:paraId="4EEBC444" w14:textId="77777777" w:rsidR="00980D65" w:rsidRDefault="00980D65" w:rsidP="00980D65">
      <w:pPr>
        <w:pStyle w:val="14"/>
        <w:rPr>
          <w:rtl/>
        </w:rPr>
      </w:pPr>
    </w:p>
    <w:p w14:paraId="45D54EBA" w14:textId="77777777" w:rsidR="00980D65" w:rsidRDefault="00980D65" w:rsidP="00980D65">
      <w:pPr>
        <w:pStyle w:val="14"/>
        <w:rPr>
          <w:rtl/>
        </w:rPr>
      </w:pPr>
    </w:p>
    <w:p w14:paraId="233A103C" w14:textId="77777777" w:rsidR="00980D65" w:rsidRDefault="00980D65" w:rsidP="00980D65">
      <w:pPr>
        <w:pStyle w:val="14"/>
        <w:rPr>
          <w:rtl/>
        </w:rPr>
      </w:pPr>
    </w:p>
    <w:p w14:paraId="058D9F66" w14:textId="77777777" w:rsidR="00980D65" w:rsidRDefault="00980D65" w:rsidP="00980D65">
      <w:pPr>
        <w:pStyle w:val="14"/>
        <w:rPr>
          <w:rtl/>
        </w:rPr>
      </w:pPr>
    </w:p>
    <w:p w14:paraId="2528B81D" w14:textId="77777777" w:rsidR="00980D65" w:rsidRDefault="00980D65" w:rsidP="00980D65">
      <w:pPr>
        <w:pStyle w:val="14"/>
        <w:rPr>
          <w:rtl/>
        </w:rPr>
      </w:pPr>
    </w:p>
    <w:p w14:paraId="262C02E2" w14:textId="77777777" w:rsidR="00980D65" w:rsidRDefault="00980D65" w:rsidP="00980D65">
      <w:pPr>
        <w:pStyle w:val="14"/>
        <w:rPr>
          <w:rtl/>
        </w:rPr>
      </w:pPr>
    </w:p>
    <w:p w14:paraId="0177637C" w14:textId="77777777" w:rsidR="00980D65" w:rsidRDefault="00980D65" w:rsidP="00980D65">
      <w:pPr>
        <w:pStyle w:val="14"/>
        <w:rPr>
          <w:rtl/>
        </w:rPr>
      </w:pPr>
    </w:p>
    <w:p w14:paraId="5C30352E" w14:textId="77777777" w:rsidR="00980D65" w:rsidRDefault="00980D65" w:rsidP="00980D65">
      <w:pPr>
        <w:pStyle w:val="14"/>
        <w:rPr>
          <w:rtl/>
        </w:rPr>
      </w:pPr>
    </w:p>
    <w:p w14:paraId="40751B33" w14:textId="77777777" w:rsidR="00980D65" w:rsidRDefault="00980D65" w:rsidP="00980D65">
      <w:pPr>
        <w:pStyle w:val="14"/>
        <w:rPr>
          <w:rtl/>
        </w:rPr>
      </w:pPr>
    </w:p>
    <w:p w14:paraId="67A151A3" w14:textId="77777777" w:rsidR="00980D65" w:rsidRDefault="00980D65" w:rsidP="00980D65">
      <w:pPr>
        <w:pStyle w:val="14"/>
        <w:rPr>
          <w:rtl/>
        </w:rPr>
      </w:pPr>
    </w:p>
    <w:p w14:paraId="32C5B973" w14:textId="77777777" w:rsidR="00980D65" w:rsidRDefault="00980D65" w:rsidP="00980D65">
      <w:pPr>
        <w:pStyle w:val="14"/>
        <w:rPr>
          <w:rtl/>
        </w:rPr>
      </w:pPr>
    </w:p>
    <w:p w14:paraId="66684572" w14:textId="77777777" w:rsidR="00980D65" w:rsidRDefault="00980D65" w:rsidP="00980D65">
      <w:pPr>
        <w:pStyle w:val="14"/>
        <w:rPr>
          <w:rtl/>
        </w:rPr>
      </w:pPr>
    </w:p>
    <w:p w14:paraId="493D09FE" w14:textId="77777777" w:rsidR="00980D65" w:rsidRDefault="00980D65" w:rsidP="00980D65">
      <w:pPr>
        <w:pStyle w:val="14"/>
        <w:rPr>
          <w:rtl/>
        </w:rPr>
      </w:pPr>
    </w:p>
    <w:p w14:paraId="45B53E79" w14:textId="77777777" w:rsidR="00980D65" w:rsidRDefault="00980D65" w:rsidP="00980D65">
      <w:pPr>
        <w:pStyle w:val="14"/>
        <w:rPr>
          <w:rtl/>
        </w:rPr>
      </w:pPr>
    </w:p>
    <w:p w14:paraId="552A82B2" w14:textId="77777777" w:rsidR="00980D65" w:rsidRDefault="00980D65" w:rsidP="00980D65">
      <w:pPr>
        <w:pStyle w:val="14"/>
        <w:rPr>
          <w:rtl/>
        </w:rPr>
      </w:pPr>
    </w:p>
    <w:p w14:paraId="5AE4BF3A" w14:textId="77777777" w:rsidR="00980D65" w:rsidRDefault="00980D65" w:rsidP="00980D65">
      <w:pPr>
        <w:pStyle w:val="14"/>
        <w:rPr>
          <w:rtl/>
        </w:rPr>
      </w:pPr>
    </w:p>
    <w:p w14:paraId="148908BD" w14:textId="77777777" w:rsidR="00980D65" w:rsidRDefault="00980D65" w:rsidP="00980D65">
      <w:pPr>
        <w:pStyle w:val="14"/>
        <w:rPr>
          <w:rtl/>
        </w:rPr>
      </w:pPr>
    </w:p>
    <w:p w14:paraId="6820E704" w14:textId="77777777" w:rsidR="00980D65" w:rsidRDefault="00980D65" w:rsidP="00980D65">
      <w:pPr>
        <w:pStyle w:val="14"/>
        <w:rPr>
          <w:rtl/>
        </w:rPr>
      </w:pPr>
    </w:p>
    <w:p w14:paraId="514B72AC" w14:textId="77777777" w:rsidR="00980D65" w:rsidRDefault="00980D65" w:rsidP="00980D65">
      <w:pPr>
        <w:pStyle w:val="14"/>
        <w:rPr>
          <w:rtl/>
        </w:rPr>
      </w:pPr>
    </w:p>
    <w:p w14:paraId="567B11BE" w14:textId="77777777" w:rsidR="00980D65" w:rsidRDefault="00980D65" w:rsidP="00980D65">
      <w:pPr>
        <w:pStyle w:val="14"/>
        <w:rPr>
          <w:rtl/>
        </w:rPr>
      </w:pPr>
    </w:p>
    <w:p w14:paraId="4A647705" w14:textId="77777777" w:rsidR="00980D65" w:rsidRDefault="00980D65" w:rsidP="00980D65">
      <w:pPr>
        <w:pStyle w:val="14"/>
        <w:rPr>
          <w:rtl/>
        </w:rPr>
      </w:pPr>
    </w:p>
    <w:p w14:paraId="0B36E239" w14:textId="77777777" w:rsidR="00980D65" w:rsidRPr="00171E2B" w:rsidRDefault="00980D65" w:rsidP="00980D65">
      <w:pPr>
        <w:pStyle w:val="14"/>
        <w:rPr>
          <w:rtl/>
        </w:rPr>
      </w:pPr>
      <w:bookmarkStart w:id="85" w:name="_Toc72939019"/>
      <w:r w:rsidRPr="00171E2B">
        <w:rPr>
          <w:rFonts w:hint="cs"/>
          <w:rtl/>
        </w:rPr>
        <w:t>נספח י"</w:t>
      </w:r>
      <w:r>
        <w:rPr>
          <w:rFonts w:hint="cs"/>
          <w:rtl/>
        </w:rPr>
        <w:t xml:space="preserve">א </w:t>
      </w:r>
      <w:r w:rsidRPr="00171E2B">
        <w:rPr>
          <w:rFonts w:hint="cs"/>
          <w:rtl/>
        </w:rPr>
        <w:t>- התחייבות בדבר שימוש בתוכנות מקוריות</w:t>
      </w:r>
      <w:bookmarkEnd w:id="85"/>
    </w:p>
    <w:p w14:paraId="53914B4B" w14:textId="77777777" w:rsidR="00980D65" w:rsidRPr="006602B2" w:rsidRDefault="00980D65" w:rsidP="00980D65">
      <w:pPr>
        <w:spacing w:after="0" w:line="360" w:lineRule="auto"/>
      </w:pPr>
    </w:p>
    <w:p w14:paraId="08026AFE" w14:textId="77777777" w:rsidR="00980D65" w:rsidRPr="006602B2" w:rsidRDefault="00980D65" w:rsidP="00980D65">
      <w:pPr>
        <w:autoSpaceDE w:val="0"/>
        <w:autoSpaceDN w:val="0"/>
        <w:spacing w:after="0" w:line="360" w:lineRule="auto"/>
        <w:jc w:val="both"/>
      </w:pPr>
      <w:r w:rsidRPr="006602B2">
        <w:rPr>
          <w:rtl/>
        </w:rPr>
        <w:t>הנני נותן תצהיר זה בשם _____</w:t>
      </w:r>
      <w:r>
        <w:rPr>
          <w:rFonts w:hint="cs"/>
          <w:rtl/>
        </w:rPr>
        <w:t>_________</w:t>
      </w:r>
      <w:r w:rsidRPr="006602B2">
        <w:rPr>
          <w:rtl/>
        </w:rPr>
        <w:t xml:space="preserve">____________ שהוא הגוף המבקש להתקשר עם </w:t>
      </w:r>
      <w:r w:rsidRPr="006602B2">
        <w:rPr>
          <w:rFonts w:hint="eastAsia"/>
          <w:rtl/>
        </w:rPr>
        <w:t>המשרד</w:t>
      </w:r>
      <w:r w:rsidRPr="006602B2">
        <w:rPr>
          <w:rtl/>
        </w:rPr>
        <w:t xml:space="preserve"> במסגרת </w:t>
      </w:r>
      <w:r w:rsidRPr="006602B2">
        <w:rPr>
          <w:rFonts w:hint="eastAsia"/>
          <w:rtl/>
        </w:rPr>
        <w:t>קול</w:t>
      </w:r>
      <w:r w:rsidRPr="006602B2">
        <w:rPr>
          <w:rtl/>
        </w:rPr>
        <w:t xml:space="preserve"> </w:t>
      </w:r>
      <w:r w:rsidRPr="006602B2">
        <w:rPr>
          <w:rFonts w:hint="eastAsia"/>
          <w:rtl/>
        </w:rPr>
        <w:t>קורא</w:t>
      </w:r>
      <w:r w:rsidRPr="006602B2">
        <w:rPr>
          <w:rtl/>
        </w:rPr>
        <w:t xml:space="preserve"> </w:t>
      </w:r>
      <w:r w:rsidRPr="006602B2">
        <w:rPr>
          <w:rFonts w:hint="eastAsia"/>
          <w:rtl/>
        </w:rPr>
        <w:t>מס</w:t>
      </w:r>
      <w:r w:rsidRPr="006602B2">
        <w:rPr>
          <w:rtl/>
        </w:rPr>
        <w:t xml:space="preserve">' </w:t>
      </w:r>
      <w:r>
        <w:rPr>
          <w:rFonts w:hint="cs"/>
          <w:rtl/>
        </w:rPr>
        <w:t>37/2021</w:t>
      </w:r>
      <w:r w:rsidRPr="006602B2">
        <w:rPr>
          <w:rtl/>
        </w:rPr>
        <w:t xml:space="preserve"> - </w:t>
      </w:r>
      <w:r w:rsidRPr="006602B2">
        <w:rPr>
          <w:rFonts w:hint="eastAsia"/>
          <w:rtl/>
        </w:rPr>
        <w:t>האצת</w:t>
      </w:r>
      <w:r w:rsidRPr="006602B2">
        <w:rPr>
          <w:rtl/>
        </w:rPr>
        <w:t xml:space="preserve"> </w:t>
      </w:r>
      <w:r w:rsidRPr="006602B2">
        <w:rPr>
          <w:rFonts w:hint="eastAsia"/>
          <w:rtl/>
        </w:rPr>
        <w:t>פרישת</w:t>
      </w:r>
      <w:r w:rsidRPr="006602B2">
        <w:rPr>
          <w:rtl/>
        </w:rPr>
        <w:t xml:space="preserve"> </w:t>
      </w:r>
      <w:r w:rsidRPr="006602B2">
        <w:rPr>
          <w:rFonts w:hint="eastAsia"/>
          <w:rtl/>
        </w:rPr>
        <w:t>רשת</w:t>
      </w:r>
      <w:r w:rsidRPr="006602B2">
        <w:rPr>
          <w:rtl/>
        </w:rPr>
        <w:t xml:space="preserve"> </w:t>
      </w:r>
      <w:r w:rsidRPr="006602B2">
        <w:rPr>
          <w:rFonts w:hint="eastAsia"/>
          <w:rtl/>
        </w:rPr>
        <w:t>החלוקה</w:t>
      </w:r>
      <w:r w:rsidRPr="006602B2">
        <w:rPr>
          <w:rtl/>
        </w:rPr>
        <w:t xml:space="preserve"> (להלן: "</w:t>
      </w:r>
      <w:r w:rsidRPr="006602B2">
        <w:rPr>
          <w:b/>
          <w:bCs/>
          <w:rtl/>
        </w:rPr>
        <w:t>המבקש</w:t>
      </w:r>
      <w:r w:rsidRPr="006602B2">
        <w:rPr>
          <w:rtl/>
        </w:rPr>
        <w:t>"). אני מכהן כ _____</w:t>
      </w:r>
      <w:r>
        <w:rPr>
          <w:rFonts w:hint="cs"/>
          <w:rtl/>
        </w:rPr>
        <w:t>________</w:t>
      </w:r>
      <w:r w:rsidRPr="006602B2">
        <w:rPr>
          <w:rtl/>
        </w:rPr>
        <w:t xml:space="preserve">__________ והנני מוסמך/ת למסור תצהיר זה בשם המבקש. </w:t>
      </w:r>
    </w:p>
    <w:p w14:paraId="5FCF5795" w14:textId="77777777" w:rsidR="00980D65" w:rsidRPr="006602B2" w:rsidRDefault="00980D65" w:rsidP="00980D65">
      <w:pPr>
        <w:numPr>
          <w:ilvl w:val="0"/>
          <w:numId w:val="7"/>
        </w:numPr>
        <w:tabs>
          <w:tab w:val="clear" w:pos="720"/>
        </w:tabs>
        <w:autoSpaceDE w:val="0"/>
        <w:autoSpaceDN w:val="0"/>
        <w:spacing w:after="0" w:line="360" w:lineRule="auto"/>
        <w:ind w:left="567" w:hanging="567"/>
        <w:jc w:val="both"/>
        <w:rPr>
          <w:rtl/>
        </w:rPr>
      </w:pPr>
      <w:r w:rsidRPr="006602B2">
        <w:rPr>
          <w:rtl/>
        </w:rPr>
        <w:t xml:space="preserve">הריני להצהיר כי המבקש מתחייב לעשות שימוש אך ורק בתוכנות מקוריות לצורך </w:t>
      </w:r>
      <w:r w:rsidRPr="006602B2">
        <w:rPr>
          <w:rFonts w:hint="eastAsia"/>
          <w:rtl/>
        </w:rPr>
        <w:t>קול</w:t>
      </w:r>
      <w:r w:rsidRPr="006602B2">
        <w:rPr>
          <w:rtl/>
        </w:rPr>
        <w:t xml:space="preserve"> קורא 42/2019 ומתן השירותים נשוא </w:t>
      </w:r>
      <w:r w:rsidRPr="006602B2">
        <w:rPr>
          <w:rFonts w:hint="eastAsia"/>
          <w:rtl/>
        </w:rPr>
        <w:t>הקול</w:t>
      </w:r>
      <w:r w:rsidRPr="006602B2">
        <w:rPr>
          <w:rtl/>
        </w:rPr>
        <w:t xml:space="preserve"> </w:t>
      </w:r>
      <w:r w:rsidRPr="006602B2">
        <w:rPr>
          <w:rFonts w:hint="eastAsia"/>
          <w:rtl/>
        </w:rPr>
        <w:t>קורא</w:t>
      </w:r>
      <w:r w:rsidRPr="006602B2">
        <w:rPr>
          <w:rtl/>
        </w:rPr>
        <w:t xml:space="preserve"> ככל ש</w:t>
      </w:r>
      <w:r w:rsidRPr="006602B2">
        <w:rPr>
          <w:rFonts w:hint="eastAsia"/>
          <w:rtl/>
        </w:rPr>
        <w:t>בקש</w:t>
      </w:r>
      <w:r w:rsidRPr="006602B2">
        <w:rPr>
          <w:rtl/>
        </w:rPr>
        <w:t xml:space="preserve">תו תוכרז </w:t>
      </w:r>
      <w:r w:rsidRPr="006602B2">
        <w:rPr>
          <w:rFonts w:hint="eastAsia"/>
          <w:rtl/>
        </w:rPr>
        <w:t>כבקשה</w:t>
      </w:r>
      <w:r w:rsidRPr="006602B2">
        <w:rPr>
          <w:rtl/>
        </w:rPr>
        <w:t xml:space="preserve"> הזוכה </w:t>
      </w:r>
      <w:r w:rsidRPr="006602B2">
        <w:rPr>
          <w:rFonts w:hint="eastAsia"/>
          <w:rtl/>
        </w:rPr>
        <w:t>בקול</w:t>
      </w:r>
      <w:r w:rsidRPr="006602B2">
        <w:rPr>
          <w:rtl/>
        </w:rPr>
        <w:t xml:space="preserve"> </w:t>
      </w:r>
      <w:r w:rsidRPr="006602B2">
        <w:rPr>
          <w:rFonts w:hint="eastAsia"/>
          <w:rtl/>
        </w:rPr>
        <w:t>קורא</w:t>
      </w:r>
      <w:r w:rsidRPr="006602B2">
        <w:rPr>
          <w:rtl/>
        </w:rPr>
        <w:t xml:space="preserve">. </w:t>
      </w:r>
    </w:p>
    <w:p w14:paraId="305FC9A5" w14:textId="77777777" w:rsidR="00980D65" w:rsidRPr="006602B2" w:rsidRDefault="00980D65" w:rsidP="00980D65">
      <w:pPr>
        <w:numPr>
          <w:ilvl w:val="0"/>
          <w:numId w:val="7"/>
        </w:numPr>
        <w:tabs>
          <w:tab w:val="clear" w:pos="720"/>
        </w:tabs>
        <w:autoSpaceDE w:val="0"/>
        <w:autoSpaceDN w:val="0"/>
        <w:spacing w:after="0" w:line="360" w:lineRule="auto"/>
        <w:ind w:left="567" w:hanging="567"/>
        <w:jc w:val="both"/>
        <w:rPr>
          <w:rtl/>
        </w:rPr>
      </w:pPr>
      <w:r w:rsidRPr="006602B2">
        <w:rPr>
          <w:rtl/>
        </w:rPr>
        <w:t xml:space="preserve">זה שמי, להלן חתימתי ותוכן תצהירי דלעיל אמת. </w:t>
      </w:r>
    </w:p>
    <w:p w14:paraId="65C7829A" w14:textId="77777777" w:rsidR="00980D65" w:rsidRDefault="00980D65" w:rsidP="00980D65">
      <w:pPr>
        <w:overflowPunct w:val="0"/>
        <w:autoSpaceDE w:val="0"/>
        <w:autoSpaceDN w:val="0"/>
        <w:adjustRightInd w:val="0"/>
        <w:spacing w:after="0" w:line="360" w:lineRule="auto"/>
        <w:jc w:val="both"/>
        <w:textAlignment w:val="baseline"/>
        <w:rPr>
          <w:rtl/>
        </w:rPr>
      </w:pPr>
    </w:p>
    <w:p w14:paraId="31EA289C" w14:textId="77777777" w:rsidR="00980D65" w:rsidRDefault="00980D65" w:rsidP="00980D65">
      <w:pPr>
        <w:overflowPunct w:val="0"/>
        <w:autoSpaceDE w:val="0"/>
        <w:autoSpaceDN w:val="0"/>
        <w:adjustRightInd w:val="0"/>
        <w:spacing w:after="0" w:line="360" w:lineRule="auto"/>
        <w:jc w:val="both"/>
        <w:textAlignment w:val="baseline"/>
        <w:rPr>
          <w:rtl/>
        </w:rPr>
      </w:pPr>
    </w:p>
    <w:tbl>
      <w:tblPr>
        <w:bidiVisual/>
        <w:tblW w:w="0" w:type="auto"/>
        <w:jc w:val="center"/>
        <w:tblCellMar>
          <w:left w:w="0" w:type="dxa"/>
          <w:right w:w="0" w:type="dxa"/>
        </w:tblCellMar>
        <w:tblLook w:val="04A0" w:firstRow="1" w:lastRow="0" w:firstColumn="1" w:lastColumn="0" w:noHBand="0" w:noVBand="1"/>
      </w:tblPr>
      <w:tblGrid>
        <w:gridCol w:w="2494"/>
        <w:gridCol w:w="557"/>
        <w:gridCol w:w="2236"/>
        <w:gridCol w:w="913"/>
        <w:gridCol w:w="2106"/>
      </w:tblGrid>
      <w:tr w:rsidR="00980D65" w:rsidRPr="00B755A4" w14:paraId="6D557C92" w14:textId="77777777" w:rsidTr="00482085">
        <w:trPr>
          <w:jc w:val="center"/>
        </w:trPr>
        <w:tc>
          <w:tcPr>
            <w:tcW w:w="2494" w:type="dxa"/>
            <w:tcBorders>
              <w:top w:val="single" w:sz="18" w:space="0" w:color="auto"/>
              <w:left w:val="nil"/>
              <w:bottom w:val="nil"/>
              <w:right w:val="nil"/>
            </w:tcBorders>
            <w:tcMar>
              <w:top w:w="0" w:type="dxa"/>
              <w:left w:w="108" w:type="dxa"/>
              <w:bottom w:w="0" w:type="dxa"/>
              <w:right w:w="108" w:type="dxa"/>
            </w:tcMar>
            <w:vAlign w:val="center"/>
            <w:hideMark/>
          </w:tcPr>
          <w:p w14:paraId="7F24BA44" w14:textId="77777777" w:rsidR="00980D65" w:rsidRPr="00B755A4" w:rsidRDefault="00980D65" w:rsidP="00482085">
            <w:pPr>
              <w:spacing w:after="0" w:line="360" w:lineRule="auto"/>
              <w:contextualSpacing/>
              <w:jc w:val="center"/>
              <w:rPr>
                <w:rtl/>
              </w:rPr>
            </w:pPr>
            <w:r>
              <w:rPr>
                <w:rFonts w:hint="cs"/>
                <w:rtl/>
              </w:rPr>
              <w:t>תאריך</w:t>
            </w:r>
          </w:p>
        </w:tc>
        <w:tc>
          <w:tcPr>
            <w:tcW w:w="557" w:type="dxa"/>
            <w:tcMar>
              <w:top w:w="0" w:type="dxa"/>
              <w:left w:w="108" w:type="dxa"/>
              <w:bottom w:w="0" w:type="dxa"/>
              <w:right w:w="108" w:type="dxa"/>
            </w:tcMar>
            <w:vAlign w:val="center"/>
            <w:hideMark/>
          </w:tcPr>
          <w:p w14:paraId="3F0ABB7D" w14:textId="77777777" w:rsidR="00980D65" w:rsidRPr="00B755A4" w:rsidRDefault="00980D65" w:rsidP="00482085">
            <w:pPr>
              <w:spacing w:after="0" w:line="360" w:lineRule="auto"/>
              <w:contextualSpacing/>
              <w:jc w:val="center"/>
              <w:rPr>
                <w:rtl/>
              </w:rPr>
            </w:pPr>
          </w:p>
        </w:tc>
        <w:tc>
          <w:tcPr>
            <w:tcW w:w="2236" w:type="dxa"/>
            <w:tcBorders>
              <w:top w:val="single" w:sz="18" w:space="0" w:color="auto"/>
              <w:left w:val="nil"/>
              <w:bottom w:val="nil"/>
              <w:right w:val="nil"/>
            </w:tcBorders>
            <w:tcMar>
              <w:top w:w="0" w:type="dxa"/>
              <w:left w:w="108" w:type="dxa"/>
              <w:bottom w:w="0" w:type="dxa"/>
              <w:right w:w="108" w:type="dxa"/>
            </w:tcMar>
            <w:vAlign w:val="center"/>
            <w:hideMark/>
          </w:tcPr>
          <w:p w14:paraId="19C77CC2" w14:textId="77777777" w:rsidR="00980D65" w:rsidRPr="00B755A4" w:rsidRDefault="00980D65" w:rsidP="00482085">
            <w:pPr>
              <w:spacing w:after="0" w:line="360" w:lineRule="auto"/>
              <w:contextualSpacing/>
              <w:jc w:val="center"/>
              <w:rPr>
                <w:rtl/>
              </w:rPr>
            </w:pPr>
            <w:r>
              <w:rPr>
                <w:rFonts w:hint="cs"/>
                <w:rtl/>
              </w:rPr>
              <w:t>שם מלא</w:t>
            </w:r>
          </w:p>
        </w:tc>
        <w:tc>
          <w:tcPr>
            <w:tcW w:w="913" w:type="dxa"/>
            <w:tcMar>
              <w:top w:w="0" w:type="dxa"/>
              <w:left w:w="108" w:type="dxa"/>
              <w:bottom w:w="0" w:type="dxa"/>
              <w:right w:w="108" w:type="dxa"/>
            </w:tcMar>
            <w:vAlign w:val="center"/>
            <w:hideMark/>
          </w:tcPr>
          <w:p w14:paraId="1509E9DB" w14:textId="77777777" w:rsidR="00980D65" w:rsidRPr="00B755A4" w:rsidRDefault="00980D65" w:rsidP="00482085">
            <w:pPr>
              <w:spacing w:after="0" w:line="360" w:lineRule="auto"/>
              <w:contextualSpacing/>
              <w:jc w:val="center"/>
              <w:rPr>
                <w:rtl/>
              </w:rPr>
            </w:pPr>
          </w:p>
        </w:tc>
        <w:tc>
          <w:tcPr>
            <w:tcW w:w="2106" w:type="dxa"/>
            <w:tcBorders>
              <w:top w:val="single" w:sz="18" w:space="0" w:color="auto"/>
              <w:left w:val="nil"/>
              <w:bottom w:val="nil"/>
              <w:right w:val="nil"/>
            </w:tcBorders>
            <w:tcMar>
              <w:top w:w="0" w:type="dxa"/>
              <w:left w:w="108" w:type="dxa"/>
              <w:bottom w:w="0" w:type="dxa"/>
              <w:right w:w="108" w:type="dxa"/>
            </w:tcMar>
            <w:vAlign w:val="center"/>
            <w:hideMark/>
          </w:tcPr>
          <w:p w14:paraId="385D460F" w14:textId="77777777" w:rsidR="00980D65" w:rsidRPr="00B755A4" w:rsidRDefault="00980D65" w:rsidP="00482085">
            <w:pPr>
              <w:spacing w:after="0" w:line="360" w:lineRule="auto"/>
              <w:contextualSpacing/>
              <w:jc w:val="center"/>
              <w:rPr>
                <w:rtl/>
              </w:rPr>
            </w:pPr>
            <w:r>
              <w:rPr>
                <w:rFonts w:hint="cs"/>
                <w:rtl/>
              </w:rPr>
              <w:t>חתימה</w:t>
            </w:r>
          </w:p>
        </w:tc>
      </w:tr>
    </w:tbl>
    <w:p w14:paraId="0398E60D" w14:textId="77777777" w:rsidR="00980D65" w:rsidRDefault="00980D65" w:rsidP="00980D65">
      <w:pPr>
        <w:overflowPunct w:val="0"/>
        <w:autoSpaceDE w:val="0"/>
        <w:autoSpaceDN w:val="0"/>
        <w:adjustRightInd w:val="0"/>
        <w:spacing w:after="0" w:line="360" w:lineRule="auto"/>
        <w:jc w:val="both"/>
        <w:textAlignment w:val="baseline"/>
        <w:rPr>
          <w:rtl/>
        </w:rPr>
      </w:pPr>
    </w:p>
    <w:p w14:paraId="1BBE41B0" w14:textId="77777777" w:rsidR="00980D65" w:rsidRPr="006602B2" w:rsidRDefault="00980D65" w:rsidP="00980D65">
      <w:pPr>
        <w:overflowPunct w:val="0"/>
        <w:autoSpaceDE w:val="0"/>
        <w:autoSpaceDN w:val="0"/>
        <w:adjustRightInd w:val="0"/>
        <w:spacing w:after="0" w:line="360" w:lineRule="auto"/>
        <w:jc w:val="both"/>
        <w:textAlignment w:val="baseline"/>
      </w:pPr>
    </w:p>
    <w:p w14:paraId="6CEAC2EB"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b/>
          <w:bCs/>
          <w:u w:val="single"/>
          <w:rtl/>
        </w:rPr>
      </w:pPr>
      <w:r w:rsidRPr="006602B2">
        <w:rPr>
          <w:b/>
          <w:bCs/>
          <w:u w:val="single"/>
          <w:rtl/>
        </w:rPr>
        <w:t>אישור עורך הדין</w:t>
      </w:r>
    </w:p>
    <w:p w14:paraId="0544A43D"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b/>
          <w:bCs/>
          <w:u w:val="single"/>
          <w:rtl/>
        </w:rPr>
      </w:pPr>
    </w:p>
    <w:p w14:paraId="355D7D2C" w14:textId="77777777" w:rsidR="00980D65" w:rsidRDefault="00980D65" w:rsidP="00980D65">
      <w:pPr>
        <w:spacing w:after="0" w:line="360" w:lineRule="auto"/>
        <w:jc w:val="both"/>
        <w:rPr>
          <w:rtl/>
        </w:rPr>
      </w:pPr>
      <w:r w:rsidRPr="006602B2">
        <w:rPr>
          <w:rtl/>
        </w:rPr>
        <w:t>אני הח"מ _____</w:t>
      </w:r>
      <w:r>
        <w:rPr>
          <w:rFonts w:hint="cs"/>
          <w:rtl/>
        </w:rPr>
        <w:t>___</w:t>
      </w:r>
      <w:r w:rsidRPr="006602B2">
        <w:rPr>
          <w:rtl/>
        </w:rPr>
        <w:t>________________, עו"ד מאשר/ת כי ביום ____________ הופיע/ה בפני במשרדי אשר ברחוב ______</w:t>
      </w:r>
      <w:r>
        <w:rPr>
          <w:rFonts w:hint="cs"/>
          <w:rtl/>
        </w:rPr>
        <w:t>_____________</w:t>
      </w:r>
      <w:r w:rsidRPr="006602B2">
        <w:rPr>
          <w:rtl/>
        </w:rPr>
        <w:t>______ בישוב/עיר ___</w:t>
      </w:r>
      <w:r>
        <w:rPr>
          <w:rFonts w:hint="cs"/>
          <w:rtl/>
        </w:rPr>
        <w:t>_____</w:t>
      </w:r>
      <w:r w:rsidRPr="006602B2">
        <w:rPr>
          <w:rtl/>
        </w:rPr>
        <w:t>_________ מר/גב' ________</w:t>
      </w:r>
      <w:r>
        <w:rPr>
          <w:rFonts w:hint="cs"/>
          <w:rtl/>
        </w:rPr>
        <w:t>____________</w:t>
      </w:r>
      <w:r w:rsidRPr="006602B2">
        <w:rPr>
          <w:rtl/>
        </w:rPr>
        <w:t>______ שזיהה/תה עצמו/ה על ידי ת.ז. ________</w:t>
      </w:r>
      <w:r>
        <w:rPr>
          <w:rFonts w:hint="cs"/>
          <w:rtl/>
        </w:rPr>
        <w:t>___</w:t>
      </w:r>
      <w:r w:rsidRPr="006602B2">
        <w:rPr>
          <w:rtl/>
        </w:rPr>
        <w:t xml:space="preserve">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97BF9F" w14:textId="77777777" w:rsidR="00980D65" w:rsidRDefault="00980D65" w:rsidP="00980D65">
      <w:pPr>
        <w:spacing w:after="0" w:line="360" w:lineRule="auto"/>
        <w:jc w:val="both"/>
        <w:rPr>
          <w:rtl/>
        </w:rPr>
      </w:pPr>
    </w:p>
    <w:p w14:paraId="7E9F3144" w14:textId="77777777" w:rsidR="00980D65" w:rsidRDefault="00980D65" w:rsidP="00980D65">
      <w:pPr>
        <w:spacing w:after="0" w:line="360" w:lineRule="auto"/>
        <w:jc w:val="both"/>
        <w:rPr>
          <w:rtl/>
        </w:rPr>
      </w:pPr>
    </w:p>
    <w:tbl>
      <w:tblPr>
        <w:bidiVisual/>
        <w:tblW w:w="0" w:type="auto"/>
        <w:jc w:val="center"/>
        <w:tblCellMar>
          <w:left w:w="0" w:type="dxa"/>
          <w:right w:w="0" w:type="dxa"/>
        </w:tblCellMar>
        <w:tblLook w:val="04A0" w:firstRow="1" w:lastRow="0" w:firstColumn="1" w:lastColumn="0" w:noHBand="0" w:noVBand="1"/>
      </w:tblPr>
      <w:tblGrid>
        <w:gridCol w:w="2352"/>
        <w:gridCol w:w="687"/>
        <w:gridCol w:w="2231"/>
        <w:gridCol w:w="484"/>
        <w:gridCol w:w="2552"/>
      </w:tblGrid>
      <w:tr w:rsidR="00980D65" w:rsidRPr="00B755A4" w14:paraId="4B73B95E" w14:textId="77777777" w:rsidTr="00482085">
        <w:trPr>
          <w:jc w:val="center"/>
        </w:trPr>
        <w:tc>
          <w:tcPr>
            <w:tcW w:w="2352" w:type="dxa"/>
            <w:tcBorders>
              <w:top w:val="single" w:sz="18" w:space="0" w:color="auto"/>
              <w:left w:val="nil"/>
              <w:bottom w:val="nil"/>
              <w:right w:val="nil"/>
            </w:tcBorders>
            <w:tcMar>
              <w:top w:w="0" w:type="dxa"/>
              <w:left w:w="108" w:type="dxa"/>
              <w:bottom w:w="0" w:type="dxa"/>
              <w:right w:w="108" w:type="dxa"/>
            </w:tcMar>
            <w:hideMark/>
          </w:tcPr>
          <w:p w14:paraId="3C31FD3B" w14:textId="77777777" w:rsidR="00980D65" w:rsidRPr="00B755A4" w:rsidRDefault="00980D65" w:rsidP="00482085">
            <w:pPr>
              <w:spacing w:after="0" w:line="360" w:lineRule="auto"/>
              <w:contextualSpacing/>
              <w:jc w:val="center"/>
              <w:rPr>
                <w:rtl/>
              </w:rPr>
            </w:pPr>
            <w:r w:rsidRPr="00B755A4">
              <w:rPr>
                <w:rFonts w:hint="cs"/>
                <w:rtl/>
              </w:rPr>
              <w:t>תאריך</w:t>
            </w:r>
          </w:p>
        </w:tc>
        <w:tc>
          <w:tcPr>
            <w:tcW w:w="687" w:type="dxa"/>
            <w:tcMar>
              <w:top w:w="0" w:type="dxa"/>
              <w:left w:w="108" w:type="dxa"/>
              <w:bottom w:w="0" w:type="dxa"/>
              <w:right w:w="108" w:type="dxa"/>
            </w:tcMar>
            <w:hideMark/>
          </w:tcPr>
          <w:p w14:paraId="64CCA044" w14:textId="77777777" w:rsidR="00980D65" w:rsidRPr="00B755A4" w:rsidRDefault="00980D65" w:rsidP="00482085">
            <w:pPr>
              <w:spacing w:after="0" w:line="360" w:lineRule="auto"/>
              <w:contextualSpacing/>
              <w:jc w:val="center"/>
              <w:rPr>
                <w:rtl/>
              </w:rPr>
            </w:pPr>
          </w:p>
        </w:tc>
        <w:tc>
          <w:tcPr>
            <w:tcW w:w="2231" w:type="dxa"/>
            <w:tcBorders>
              <w:top w:val="single" w:sz="18" w:space="0" w:color="auto"/>
              <w:left w:val="nil"/>
              <w:bottom w:val="nil"/>
              <w:right w:val="nil"/>
            </w:tcBorders>
            <w:tcMar>
              <w:top w:w="0" w:type="dxa"/>
              <w:left w:w="108" w:type="dxa"/>
              <w:bottom w:w="0" w:type="dxa"/>
              <w:right w:w="108" w:type="dxa"/>
            </w:tcMar>
            <w:hideMark/>
          </w:tcPr>
          <w:p w14:paraId="192D36C2" w14:textId="77777777" w:rsidR="00980D65" w:rsidRPr="00B755A4" w:rsidRDefault="00980D65" w:rsidP="00482085">
            <w:pPr>
              <w:spacing w:after="0" w:line="360" w:lineRule="auto"/>
              <w:contextualSpacing/>
              <w:jc w:val="center"/>
              <w:rPr>
                <w:rtl/>
              </w:rPr>
            </w:pPr>
            <w:r w:rsidRPr="00B755A4">
              <w:rPr>
                <w:rFonts w:hint="cs"/>
                <w:rtl/>
              </w:rPr>
              <w:t>מס' רישיון</w:t>
            </w:r>
          </w:p>
        </w:tc>
        <w:tc>
          <w:tcPr>
            <w:tcW w:w="484" w:type="dxa"/>
            <w:tcMar>
              <w:top w:w="0" w:type="dxa"/>
              <w:left w:w="108" w:type="dxa"/>
              <w:bottom w:w="0" w:type="dxa"/>
              <w:right w:w="108" w:type="dxa"/>
            </w:tcMar>
            <w:hideMark/>
          </w:tcPr>
          <w:p w14:paraId="769A7316" w14:textId="77777777" w:rsidR="00980D65" w:rsidRPr="00B755A4" w:rsidRDefault="00980D65" w:rsidP="00482085">
            <w:pPr>
              <w:spacing w:after="0" w:line="360" w:lineRule="auto"/>
              <w:contextualSpacing/>
              <w:jc w:val="center"/>
              <w:rPr>
                <w:rtl/>
              </w:rPr>
            </w:pPr>
          </w:p>
        </w:tc>
        <w:tc>
          <w:tcPr>
            <w:tcW w:w="2552" w:type="dxa"/>
            <w:tcBorders>
              <w:top w:val="single" w:sz="18" w:space="0" w:color="auto"/>
              <w:left w:val="nil"/>
              <w:bottom w:val="nil"/>
              <w:right w:val="nil"/>
            </w:tcBorders>
            <w:tcMar>
              <w:top w:w="0" w:type="dxa"/>
              <w:left w:w="108" w:type="dxa"/>
              <w:bottom w:w="0" w:type="dxa"/>
              <w:right w:w="108" w:type="dxa"/>
            </w:tcMar>
            <w:hideMark/>
          </w:tcPr>
          <w:p w14:paraId="1E3DFF31" w14:textId="77777777" w:rsidR="00980D65" w:rsidRPr="00B755A4" w:rsidRDefault="00980D65" w:rsidP="00482085">
            <w:pPr>
              <w:spacing w:after="0" w:line="360" w:lineRule="auto"/>
              <w:contextualSpacing/>
              <w:jc w:val="center"/>
              <w:rPr>
                <w:rtl/>
              </w:rPr>
            </w:pPr>
            <w:r w:rsidRPr="00B755A4">
              <w:rPr>
                <w:rFonts w:hint="cs"/>
                <w:rtl/>
              </w:rPr>
              <w:t>חתימה וחותמת</w:t>
            </w:r>
          </w:p>
        </w:tc>
      </w:tr>
    </w:tbl>
    <w:p w14:paraId="319B1853" w14:textId="77777777" w:rsidR="00980D65" w:rsidRDefault="00980D65" w:rsidP="00980D65">
      <w:pPr>
        <w:spacing w:after="0" w:line="360" w:lineRule="auto"/>
        <w:jc w:val="both"/>
        <w:rPr>
          <w:rtl/>
        </w:rPr>
      </w:pPr>
    </w:p>
    <w:p w14:paraId="26010571" w14:textId="77777777" w:rsidR="00980D65" w:rsidRDefault="00980D65" w:rsidP="00980D65">
      <w:pPr>
        <w:spacing w:after="0" w:line="360" w:lineRule="auto"/>
        <w:jc w:val="both"/>
        <w:rPr>
          <w:rtl/>
        </w:rPr>
      </w:pPr>
    </w:p>
    <w:p w14:paraId="103A7900" w14:textId="77777777" w:rsidR="00980D65" w:rsidRDefault="00980D65" w:rsidP="00980D65">
      <w:pPr>
        <w:spacing w:after="0" w:line="360" w:lineRule="auto"/>
        <w:jc w:val="both"/>
        <w:rPr>
          <w:rtl/>
        </w:rPr>
      </w:pPr>
    </w:p>
    <w:p w14:paraId="2E40AA47" w14:textId="77777777" w:rsidR="00980D65" w:rsidRDefault="00980D65" w:rsidP="00980D65">
      <w:pPr>
        <w:bidi w:val="0"/>
      </w:pPr>
      <w:r>
        <w:rPr>
          <w:rtl/>
        </w:rPr>
        <w:br w:type="page"/>
      </w:r>
    </w:p>
    <w:p w14:paraId="01D11EE4" w14:textId="77777777" w:rsidR="00980D65" w:rsidRPr="00171E2B" w:rsidRDefault="00980D65" w:rsidP="00980D65">
      <w:pPr>
        <w:pStyle w:val="14"/>
        <w:rPr>
          <w:rtl/>
        </w:rPr>
      </w:pPr>
      <w:bookmarkStart w:id="86" w:name="_Toc72939020"/>
      <w:r w:rsidRPr="00171E2B">
        <w:rPr>
          <w:rFonts w:hint="cs"/>
          <w:rtl/>
        </w:rPr>
        <w:t>נספח י"</w:t>
      </w:r>
      <w:r>
        <w:rPr>
          <w:rFonts w:hint="cs"/>
          <w:rtl/>
        </w:rPr>
        <w:t>ב</w:t>
      </w:r>
      <w:r w:rsidRPr="00171E2B">
        <w:rPr>
          <w:rFonts w:hint="cs"/>
          <w:rtl/>
        </w:rPr>
        <w:t xml:space="preserve"> - תצהיר בדבר אי תיאום בקשות בקול קורא 37/2021 - האצת פרישת רשת החלוקה</w:t>
      </w:r>
      <w:bookmarkEnd w:id="86"/>
    </w:p>
    <w:p w14:paraId="4E9AD40A" w14:textId="77777777" w:rsidR="00980D65" w:rsidRPr="006602B2" w:rsidRDefault="00980D65" w:rsidP="00980D65">
      <w:pPr>
        <w:spacing w:after="0" w:line="360" w:lineRule="auto"/>
        <w:jc w:val="both"/>
        <w:rPr>
          <w:b/>
          <w:bCs/>
          <w:u w:val="single"/>
          <w:rtl/>
        </w:rPr>
      </w:pPr>
    </w:p>
    <w:p w14:paraId="24C55ADB" w14:textId="77777777" w:rsidR="00980D65" w:rsidRPr="006602B2" w:rsidRDefault="00980D65" w:rsidP="00980D65">
      <w:pPr>
        <w:spacing w:after="0" w:line="360" w:lineRule="auto"/>
        <w:jc w:val="both"/>
        <w:rPr>
          <w:rtl/>
        </w:rPr>
      </w:pPr>
      <w:r w:rsidRPr="006602B2">
        <w:rPr>
          <w:rtl/>
        </w:rPr>
        <w:t xml:space="preserve">אני הח"מ ______________________________ מס' ת"ז _____________ העובד בתאגיד _____________________ (שם התאגיד) מצהיר בזאת כי: </w:t>
      </w:r>
    </w:p>
    <w:p w14:paraId="423B3829" w14:textId="77777777" w:rsidR="00980D65" w:rsidRPr="006602B2" w:rsidRDefault="00980D65" w:rsidP="00980D65">
      <w:pPr>
        <w:spacing w:after="0" w:line="360" w:lineRule="auto"/>
        <w:jc w:val="both"/>
        <w:rPr>
          <w:rtl/>
        </w:rPr>
      </w:pPr>
    </w:p>
    <w:p w14:paraId="74E64400" w14:textId="77777777" w:rsidR="00980D65" w:rsidRPr="006602B2" w:rsidRDefault="00980D65" w:rsidP="00980D65">
      <w:pPr>
        <w:numPr>
          <w:ilvl w:val="0"/>
          <w:numId w:val="79"/>
        </w:numPr>
        <w:tabs>
          <w:tab w:val="clear" w:pos="720"/>
        </w:tabs>
        <w:autoSpaceDE w:val="0"/>
        <w:autoSpaceDN w:val="0"/>
        <w:spacing w:after="0" w:line="360" w:lineRule="auto"/>
        <w:ind w:left="567" w:hanging="567"/>
        <w:jc w:val="both"/>
        <w:rPr>
          <w:rtl/>
        </w:rPr>
      </w:pPr>
      <w:r w:rsidRPr="006602B2">
        <w:rPr>
          <w:rtl/>
        </w:rPr>
        <w:t xml:space="preserve">אני מוסמך לחתום על תצהיר זה בשם התאגיד ומנהליו. </w:t>
      </w:r>
    </w:p>
    <w:p w14:paraId="40CB9C4D" w14:textId="77777777" w:rsidR="00980D65" w:rsidRPr="006602B2" w:rsidRDefault="00980D65" w:rsidP="00980D65">
      <w:pPr>
        <w:numPr>
          <w:ilvl w:val="0"/>
          <w:numId w:val="79"/>
        </w:numPr>
        <w:tabs>
          <w:tab w:val="clear" w:pos="720"/>
        </w:tabs>
        <w:autoSpaceDE w:val="0"/>
        <w:autoSpaceDN w:val="0"/>
        <w:spacing w:after="0" w:line="360" w:lineRule="auto"/>
        <w:ind w:left="567" w:hanging="567"/>
        <w:jc w:val="both"/>
        <w:rPr>
          <w:rtl/>
        </w:rPr>
      </w:pPr>
      <w:r w:rsidRPr="006602B2">
        <w:rPr>
          <w:rtl/>
        </w:rPr>
        <w:t>אני נושא המשרה אשר אחראי בתאגיד ל</w:t>
      </w:r>
      <w:r w:rsidRPr="006602B2">
        <w:rPr>
          <w:rFonts w:hint="eastAsia"/>
          <w:rtl/>
        </w:rPr>
        <w:t>בקש</w:t>
      </w:r>
      <w:r w:rsidRPr="006602B2">
        <w:rPr>
          <w:rtl/>
        </w:rPr>
        <w:t xml:space="preserve">ה המוגשת מטעם התאגיד </w:t>
      </w:r>
      <w:r w:rsidRPr="006602B2">
        <w:rPr>
          <w:rFonts w:hint="eastAsia"/>
          <w:rtl/>
        </w:rPr>
        <w:t>בקול</w:t>
      </w:r>
      <w:r w:rsidRPr="006602B2">
        <w:rPr>
          <w:rtl/>
        </w:rPr>
        <w:t xml:space="preserve"> </w:t>
      </w:r>
      <w:r w:rsidRPr="006602B2">
        <w:rPr>
          <w:rFonts w:hint="eastAsia"/>
          <w:rtl/>
        </w:rPr>
        <w:t>קורא</w:t>
      </w:r>
      <w:r w:rsidRPr="006602B2">
        <w:rPr>
          <w:rtl/>
        </w:rPr>
        <w:t xml:space="preserve"> </w:t>
      </w:r>
      <w:r w:rsidRPr="006602B2">
        <w:rPr>
          <w:rFonts w:hint="eastAsia"/>
          <w:rtl/>
        </w:rPr>
        <w:t>זה</w:t>
      </w:r>
      <w:r w:rsidRPr="006602B2">
        <w:rPr>
          <w:rtl/>
        </w:rPr>
        <w:t xml:space="preserve">. </w:t>
      </w:r>
    </w:p>
    <w:p w14:paraId="5E3809D1" w14:textId="77777777" w:rsidR="00980D65" w:rsidRDefault="00980D65" w:rsidP="00980D65">
      <w:pPr>
        <w:numPr>
          <w:ilvl w:val="0"/>
          <w:numId w:val="79"/>
        </w:numPr>
        <w:tabs>
          <w:tab w:val="clear" w:pos="720"/>
        </w:tabs>
        <w:autoSpaceDE w:val="0"/>
        <w:autoSpaceDN w:val="0"/>
        <w:spacing w:after="0" w:line="360" w:lineRule="auto"/>
        <w:ind w:left="567" w:hanging="567"/>
        <w:jc w:val="both"/>
      </w:pPr>
      <w:r w:rsidRPr="006602B2">
        <w:rPr>
          <w:rtl/>
        </w:rPr>
        <w:t xml:space="preserve">בכוונתי להשתמש, במסגרת </w:t>
      </w:r>
      <w:r w:rsidRPr="006602B2">
        <w:rPr>
          <w:rFonts w:hint="eastAsia"/>
          <w:rtl/>
        </w:rPr>
        <w:t>בקשה</w:t>
      </w:r>
      <w:r w:rsidRPr="006602B2">
        <w:rPr>
          <w:rtl/>
        </w:rPr>
        <w:t xml:space="preserve"> זו בקבלני המשנה המפורטים להלן (יש לפרט את שם התאגיד ופרטי יצירת קשר עימו, אין צורך לפרט גורמים שהינם עובדים קבועים של המבקש):</w:t>
      </w:r>
    </w:p>
    <w:tbl>
      <w:tblPr>
        <w:tblStyle w:val="afb"/>
        <w:bidiVisual/>
        <w:tblW w:w="0" w:type="auto"/>
        <w:tblInd w:w="567" w:type="dxa"/>
        <w:tblLook w:val="04A0" w:firstRow="1" w:lastRow="0" w:firstColumn="1" w:lastColumn="0" w:noHBand="0" w:noVBand="1"/>
      </w:tblPr>
      <w:tblGrid>
        <w:gridCol w:w="2798"/>
        <w:gridCol w:w="2798"/>
        <w:gridCol w:w="2785"/>
      </w:tblGrid>
      <w:tr w:rsidR="00980D65" w:rsidRPr="001A0E5A" w14:paraId="6A3299FD" w14:textId="77777777" w:rsidTr="00482085">
        <w:tc>
          <w:tcPr>
            <w:tcW w:w="2982" w:type="dxa"/>
            <w:shd w:val="clear" w:color="auto" w:fill="BFBFBF" w:themeFill="background1" w:themeFillShade="BF"/>
          </w:tcPr>
          <w:p w14:paraId="26DD7A95" w14:textId="77777777" w:rsidR="00980D65" w:rsidRPr="00347E5A" w:rsidRDefault="00980D65" w:rsidP="00482085">
            <w:pPr>
              <w:spacing w:line="360" w:lineRule="auto"/>
              <w:jc w:val="center"/>
              <w:rPr>
                <w:rFonts w:ascii="David" w:hAnsi="David" w:cs="David"/>
                <w:sz w:val="24"/>
                <w:szCs w:val="24"/>
                <w:rtl/>
              </w:rPr>
            </w:pPr>
            <w:r w:rsidRPr="001A0E5A">
              <w:rPr>
                <w:rFonts w:ascii="David" w:hAnsi="David" w:cs="David"/>
                <w:sz w:val="24"/>
                <w:szCs w:val="24"/>
                <w:rtl/>
              </w:rPr>
              <w:t>שם התאגיד</w:t>
            </w:r>
          </w:p>
        </w:tc>
        <w:tc>
          <w:tcPr>
            <w:tcW w:w="2983" w:type="dxa"/>
            <w:shd w:val="clear" w:color="auto" w:fill="BFBFBF" w:themeFill="background1" w:themeFillShade="BF"/>
          </w:tcPr>
          <w:p w14:paraId="19B46FF0" w14:textId="77777777" w:rsidR="00980D65" w:rsidRPr="00347E5A" w:rsidRDefault="00980D65" w:rsidP="00482085">
            <w:pPr>
              <w:spacing w:line="360" w:lineRule="auto"/>
              <w:jc w:val="center"/>
              <w:rPr>
                <w:rFonts w:ascii="David" w:hAnsi="David" w:cs="David"/>
                <w:sz w:val="24"/>
                <w:szCs w:val="24"/>
                <w:rtl/>
              </w:rPr>
            </w:pPr>
            <w:r w:rsidRPr="001A0E5A">
              <w:rPr>
                <w:rFonts w:ascii="David" w:hAnsi="David" w:cs="David"/>
                <w:sz w:val="24"/>
                <w:szCs w:val="24"/>
                <w:rtl/>
              </w:rPr>
              <w:t>תחום העבודה בו ניתנת קבלנות המשנה</w:t>
            </w:r>
          </w:p>
        </w:tc>
        <w:tc>
          <w:tcPr>
            <w:tcW w:w="2983" w:type="dxa"/>
            <w:shd w:val="clear" w:color="auto" w:fill="BFBFBF" w:themeFill="background1" w:themeFillShade="BF"/>
          </w:tcPr>
          <w:p w14:paraId="3A36FA71" w14:textId="77777777" w:rsidR="00980D65" w:rsidRPr="00347E5A" w:rsidRDefault="00980D65" w:rsidP="00482085">
            <w:pPr>
              <w:spacing w:line="360" w:lineRule="auto"/>
              <w:jc w:val="center"/>
              <w:rPr>
                <w:rFonts w:ascii="David" w:hAnsi="David" w:cs="David"/>
                <w:sz w:val="24"/>
                <w:szCs w:val="24"/>
                <w:rtl/>
              </w:rPr>
            </w:pPr>
            <w:r w:rsidRPr="001A0E5A">
              <w:rPr>
                <w:rFonts w:ascii="David" w:hAnsi="David" w:cs="David"/>
                <w:sz w:val="24"/>
                <w:szCs w:val="24"/>
                <w:rtl/>
              </w:rPr>
              <w:t>פרטי יצירת קשר</w:t>
            </w:r>
          </w:p>
        </w:tc>
      </w:tr>
      <w:tr w:rsidR="00980D65" w:rsidRPr="001A0E5A" w14:paraId="0EEC666A" w14:textId="77777777" w:rsidTr="00482085">
        <w:tc>
          <w:tcPr>
            <w:tcW w:w="2982" w:type="dxa"/>
          </w:tcPr>
          <w:p w14:paraId="324A700E" w14:textId="77777777" w:rsidR="00980D65" w:rsidRPr="001A0E5A" w:rsidRDefault="00980D65" w:rsidP="00482085">
            <w:pPr>
              <w:spacing w:line="360" w:lineRule="auto"/>
              <w:jc w:val="both"/>
              <w:rPr>
                <w:rFonts w:ascii="David" w:hAnsi="David" w:cs="David"/>
                <w:sz w:val="24"/>
                <w:szCs w:val="24"/>
                <w:rtl/>
              </w:rPr>
            </w:pPr>
          </w:p>
        </w:tc>
        <w:tc>
          <w:tcPr>
            <w:tcW w:w="2983" w:type="dxa"/>
          </w:tcPr>
          <w:p w14:paraId="6CB98733" w14:textId="77777777" w:rsidR="00980D65" w:rsidRPr="001A0E5A" w:rsidRDefault="00980D65" w:rsidP="00482085">
            <w:pPr>
              <w:spacing w:line="360" w:lineRule="auto"/>
              <w:jc w:val="both"/>
              <w:rPr>
                <w:rFonts w:ascii="David" w:hAnsi="David" w:cs="David"/>
                <w:sz w:val="24"/>
                <w:szCs w:val="24"/>
                <w:rtl/>
              </w:rPr>
            </w:pPr>
          </w:p>
        </w:tc>
        <w:tc>
          <w:tcPr>
            <w:tcW w:w="2983" w:type="dxa"/>
          </w:tcPr>
          <w:p w14:paraId="24849F9F" w14:textId="77777777" w:rsidR="00980D65" w:rsidRPr="001A0E5A" w:rsidRDefault="00980D65" w:rsidP="00482085">
            <w:pPr>
              <w:spacing w:line="360" w:lineRule="auto"/>
              <w:jc w:val="both"/>
              <w:rPr>
                <w:rFonts w:ascii="David" w:hAnsi="David" w:cs="David"/>
                <w:sz w:val="24"/>
                <w:szCs w:val="24"/>
                <w:rtl/>
              </w:rPr>
            </w:pPr>
          </w:p>
        </w:tc>
      </w:tr>
      <w:tr w:rsidR="00980D65" w:rsidRPr="001A0E5A" w14:paraId="3B77C83E" w14:textId="77777777" w:rsidTr="00482085">
        <w:tc>
          <w:tcPr>
            <w:tcW w:w="2982" w:type="dxa"/>
          </w:tcPr>
          <w:p w14:paraId="1E21A735" w14:textId="77777777" w:rsidR="00980D65" w:rsidRPr="001A0E5A" w:rsidRDefault="00980D65" w:rsidP="00482085">
            <w:pPr>
              <w:spacing w:line="360" w:lineRule="auto"/>
              <w:jc w:val="both"/>
              <w:rPr>
                <w:rFonts w:ascii="David" w:hAnsi="David" w:cs="David"/>
                <w:sz w:val="24"/>
                <w:szCs w:val="24"/>
                <w:rtl/>
              </w:rPr>
            </w:pPr>
          </w:p>
        </w:tc>
        <w:tc>
          <w:tcPr>
            <w:tcW w:w="2983" w:type="dxa"/>
          </w:tcPr>
          <w:p w14:paraId="0C1866A9" w14:textId="77777777" w:rsidR="00980D65" w:rsidRPr="001A0E5A" w:rsidRDefault="00980D65" w:rsidP="00482085">
            <w:pPr>
              <w:spacing w:line="360" w:lineRule="auto"/>
              <w:jc w:val="both"/>
              <w:rPr>
                <w:rFonts w:ascii="David" w:hAnsi="David" w:cs="David"/>
                <w:sz w:val="24"/>
                <w:szCs w:val="24"/>
                <w:rtl/>
              </w:rPr>
            </w:pPr>
          </w:p>
        </w:tc>
        <w:tc>
          <w:tcPr>
            <w:tcW w:w="2983" w:type="dxa"/>
          </w:tcPr>
          <w:p w14:paraId="1F272309" w14:textId="77777777" w:rsidR="00980D65" w:rsidRPr="001A0E5A" w:rsidRDefault="00980D65" w:rsidP="00482085">
            <w:pPr>
              <w:spacing w:line="360" w:lineRule="auto"/>
              <w:jc w:val="both"/>
              <w:rPr>
                <w:rFonts w:ascii="David" w:hAnsi="David" w:cs="David"/>
                <w:sz w:val="24"/>
                <w:szCs w:val="24"/>
                <w:rtl/>
              </w:rPr>
            </w:pPr>
          </w:p>
        </w:tc>
      </w:tr>
      <w:tr w:rsidR="00980D65" w:rsidRPr="001A0E5A" w14:paraId="29F250A5" w14:textId="77777777" w:rsidTr="00482085">
        <w:tc>
          <w:tcPr>
            <w:tcW w:w="2982" w:type="dxa"/>
          </w:tcPr>
          <w:p w14:paraId="7D49C04C" w14:textId="77777777" w:rsidR="00980D65" w:rsidRPr="001A0E5A" w:rsidRDefault="00980D65" w:rsidP="00482085">
            <w:pPr>
              <w:spacing w:line="360" w:lineRule="auto"/>
              <w:jc w:val="both"/>
              <w:rPr>
                <w:rFonts w:ascii="David" w:hAnsi="David" w:cs="David"/>
                <w:sz w:val="24"/>
                <w:szCs w:val="24"/>
                <w:rtl/>
              </w:rPr>
            </w:pPr>
          </w:p>
        </w:tc>
        <w:tc>
          <w:tcPr>
            <w:tcW w:w="2983" w:type="dxa"/>
          </w:tcPr>
          <w:p w14:paraId="11631248" w14:textId="77777777" w:rsidR="00980D65" w:rsidRPr="001A0E5A" w:rsidRDefault="00980D65" w:rsidP="00482085">
            <w:pPr>
              <w:spacing w:line="360" w:lineRule="auto"/>
              <w:jc w:val="both"/>
              <w:rPr>
                <w:rFonts w:ascii="David" w:hAnsi="David" w:cs="David"/>
                <w:sz w:val="24"/>
                <w:szCs w:val="24"/>
                <w:rtl/>
              </w:rPr>
            </w:pPr>
          </w:p>
        </w:tc>
        <w:tc>
          <w:tcPr>
            <w:tcW w:w="2983" w:type="dxa"/>
          </w:tcPr>
          <w:p w14:paraId="20C11293" w14:textId="77777777" w:rsidR="00980D65" w:rsidRPr="001A0E5A" w:rsidRDefault="00980D65" w:rsidP="00482085">
            <w:pPr>
              <w:spacing w:line="360" w:lineRule="auto"/>
              <w:jc w:val="both"/>
              <w:rPr>
                <w:rFonts w:ascii="David" w:hAnsi="David" w:cs="David"/>
                <w:sz w:val="24"/>
                <w:szCs w:val="24"/>
                <w:rtl/>
              </w:rPr>
            </w:pPr>
          </w:p>
        </w:tc>
      </w:tr>
    </w:tbl>
    <w:p w14:paraId="500C891B" w14:textId="77777777" w:rsidR="00980D65" w:rsidRPr="006602B2" w:rsidRDefault="00980D65" w:rsidP="00980D65">
      <w:pPr>
        <w:spacing w:after="0" w:line="360" w:lineRule="auto"/>
        <w:jc w:val="both"/>
        <w:rPr>
          <w:rtl/>
        </w:rPr>
      </w:pPr>
    </w:p>
    <w:p w14:paraId="0BF4AF5F" w14:textId="77777777" w:rsidR="00980D65" w:rsidRPr="006602B2" w:rsidRDefault="00980D65" w:rsidP="00980D65">
      <w:pPr>
        <w:numPr>
          <w:ilvl w:val="0"/>
          <w:numId w:val="79"/>
        </w:numPr>
        <w:tabs>
          <w:tab w:val="clear" w:pos="720"/>
        </w:tabs>
        <w:autoSpaceDE w:val="0"/>
        <w:autoSpaceDN w:val="0"/>
        <w:spacing w:after="0" w:line="360" w:lineRule="auto"/>
        <w:ind w:left="567" w:hanging="567"/>
        <w:jc w:val="both"/>
      </w:pPr>
      <w:r w:rsidRPr="006602B2">
        <w:rPr>
          <w:rtl/>
        </w:rPr>
        <w:t xml:space="preserve">לא הייתי מעורב בניסיון להניא </w:t>
      </w:r>
      <w:r w:rsidRPr="006602B2">
        <w:rPr>
          <w:rFonts w:hint="eastAsia"/>
          <w:rtl/>
        </w:rPr>
        <w:t>בעל</w:t>
      </w:r>
      <w:r w:rsidRPr="006602B2">
        <w:rPr>
          <w:rtl/>
        </w:rPr>
        <w:t xml:space="preserve"> </w:t>
      </w:r>
      <w:r w:rsidRPr="006602B2">
        <w:rPr>
          <w:rFonts w:hint="eastAsia"/>
          <w:rtl/>
        </w:rPr>
        <w:t>רישיון</w:t>
      </w:r>
      <w:r w:rsidRPr="006602B2">
        <w:rPr>
          <w:rtl/>
        </w:rPr>
        <w:t xml:space="preserve"> </w:t>
      </w:r>
      <w:r w:rsidRPr="006602B2">
        <w:rPr>
          <w:rFonts w:hint="eastAsia"/>
          <w:rtl/>
        </w:rPr>
        <w:t>חלוקה</w:t>
      </w:r>
      <w:r w:rsidRPr="006602B2">
        <w:rPr>
          <w:rtl/>
        </w:rPr>
        <w:t xml:space="preserve"> אחר מלהגיש </w:t>
      </w:r>
      <w:r w:rsidRPr="006602B2">
        <w:rPr>
          <w:rFonts w:hint="eastAsia"/>
          <w:rtl/>
        </w:rPr>
        <w:t>בקשות</w:t>
      </w:r>
      <w:r w:rsidRPr="006602B2">
        <w:rPr>
          <w:rtl/>
        </w:rPr>
        <w:t xml:space="preserve"> </w:t>
      </w:r>
      <w:r w:rsidRPr="006602B2">
        <w:rPr>
          <w:rFonts w:hint="eastAsia"/>
          <w:rtl/>
        </w:rPr>
        <w:t>בקול</w:t>
      </w:r>
      <w:r w:rsidRPr="006602B2">
        <w:rPr>
          <w:rtl/>
        </w:rPr>
        <w:t xml:space="preserve"> </w:t>
      </w:r>
      <w:r w:rsidRPr="006602B2">
        <w:rPr>
          <w:rFonts w:hint="eastAsia"/>
          <w:rtl/>
        </w:rPr>
        <w:t>קורא</w:t>
      </w:r>
      <w:r w:rsidRPr="006602B2">
        <w:rPr>
          <w:rtl/>
        </w:rPr>
        <w:t xml:space="preserve"> </w:t>
      </w:r>
      <w:r w:rsidRPr="006602B2">
        <w:rPr>
          <w:rFonts w:hint="eastAsia"/>
          <w:rtl/>
        </w:rPr>
        <w:t>זה</w:t>
      </w:r>
      <w:r w:rsidRPr="006602B2">
        <w:rPr>
          <w:rtl/>
        </w:rPr>
        <w:t xml:space="preserve">. </w:t>
      </w:r>
    </w:p>
    <w:p w14:paraId="44F88BD4" w14:textId="77777777" w:rsidR="00980D65" w:rsidRPr="006602B2" w:rsidRDefault="00980D65" w:rsidP="00980D65">
      <w:pPr>
        <w:numPr>
          <w:ilvl w:val="0"/>
          <w:numId w:val="79"/>
        </w:numPr>
        <w:tabs>
          <w:tab w:val="clear" w:pos="720"/>
        </w:tabs>
        <w:autoSpaceDE w:val="0"/>
        <w:autoSpaceDN w:val="0"/>
        <w:spacing w:after="0" w:line="360" w:lineRule="auto"/>
        <w:ind w:left="567" w:hanging="567"/>
        <w:jc w:val="both"/>
        <w:rPr>
          <w:rtl/>
        </w:rPr>
      </w:pPr>
      <w:r w:rsidRPr="006602B2">
        <w:rPr>
          <w:rFonts w:hint="eastAsia"/>
          <w:rtl/>
        </w:rPr>
        <w:t>בקש</w:t>
      </w:r>
      <w:r w:rsidRPr="006602B2">
        <w:rPr>
          <w:rtl/>
        </w:rPr>
        <w:t xml:space="preserve">ה זו של התאגיד מוגשת בתום לב ולא נעשית בעקבות הסדר או דין ודברים עם </w:t>
      </w:r>
      <w:r w:rsidRPr="006602B2">
        <w:rPr>
          <w:rFonts w:hint="eastAsia"/>
          <w:rtl/>
        </w:rPr>
        <w:t>בעל</w:t>
      </w:r>
      <w:r w:rsidRPr="006602B2">
        <w:rPr>
          <w:rtl/>
        </w:rPr>
        <w:t xml:space="preserve"> </w:t>
      </w:r>
      <w:r w:rsidRPr="006602B2">
        <w:rPr>
          <w:rFonts w:hint="eastAsia"/>
          <w:rtl/>
        </w:rPr>
        <w:t>רישיון</w:t>
      </w:r>
      <w:r w:rsidRPr="006602B2">
        <w:rPr>
          <w:rtl/>
        </w:rPr>
        <w:t xml:space="preserve"> </w:t>
      </w:r>
      <w:r w:rsidRPr="006602B2">
        <w:rPr>
          <w:rFonts w:hint="eastAsia"/>
          <w:rtl/>
        </w:rPr>
        <w:t>אחר</w:t>
      </w:r>
      <w:r w:rsidRPr="006602B2">
        <w:rPr>
          <w:rtl/>
        </w:rPr>
        <w:t xml:space="preserve"> </w:t>
      </w:r>
      <w:r w:rsidRPr="006602B2">
        <w:rPr>
          <w:rFonts w:hint="eastAsia"/>
          <w:rtl/>
        </w:rPr>
        <w:t>בקול</w:t>
      </w:r>
      <w:r w:rsidRPr="006602B2">
        <w:rPr>
          <w:rtl/>
        </w:rPr>
        <w:t xml:space="preserve"> </w:t>
      </w:r>
      <w:r w:rsidRPr="006602B2">
        <w:rPr>
          <w:rFonts w:hint="eastAsia"/>
          <w:rtl/>
        </w:rPr>
        <w:t>קורא</w:t>
      </w:r>
      <w:r w:rsidRPr="006602B2">
        <w:rPr>
          <w:rtl/>
        </w:rPr>
        <w:t xml:space="preserve"> </w:t>
      </w:r>
      <w:r w:rsidRPr="006602B2">
        <w:rPr>
          <w:rFonts w:hint="eastAsia"/>
          <w:rtl/>
        </w:rPr>
        <w:t>זה</w:t>
      </w:r>
      <w:r w:rsidRPr="006602B2">
        <w:rPr>
          <w:rtl/>
        </w:rPr>
        <w:t xml:space="preserve">. </w:t>
      </w:r>
    </w:p>
    <w:p w14:paraId="0E192653" w14:textId="77777777" w:rsidR="00980D65" w:rsidRPr="006602B2" w:rsidRDefault="00980D65" w:rsidP="00980D65">
      <w:pPr>
        <w:spacing w:after="0" w:line="360" w:lineRule="auto"/>
        <w:jc w:val="both"/>
      </w:pPr>
    </w:p>
    <w:p w14:paraId="75DFFD9D" w14:textId="77777777" w:rsidR="00980D65" w:rsidRPr="006602B2" w:rsidRDefault="00980D65" w:rsidP="00980D65">
      <w:pPr>
        <w:spacing w:after="0" w:line="360" w:lineRule="auto"/>
        <w:jc w:val="both"/>
        <w:rPr>
          <w:b/>
          <w:bCs/>
        </w:rPr>
      </w:pPr>
      <w:r w:rsidRPr="006602B2">
        <w:rPr>
          <w:b/>
          <w:bCs/>
          <w:u w:val="single"/>
          <w:rtl/>
        </w:rPr>
        <w:t xml:space="preserve">יש לסמן </w:t>
      </w:r>
      <w:r>
        <w:rPr>
          <w:rFonts w:hint="cs"/>
          <w:b/>
          <w:bCs/>
          <w:u w:val="single"/>
        </w:rPr>
        <w:t>X</w:t>
      </w:r>
      <w:r w:rsidRPr="006602B2">
        <w:rPr>
          <w:b/>
          <w:bCs/>
          <w:u w:val="single"/>
          <w:rtl/>
        </w:rPr>
        <w:t xml:space="preserve"> במקום המתאים</w:t>
      </w:r>
    </w:p>
    <w:p w14:paraId="2D116A78" w14:textId="77777777" w:rsidR="00980D65" w:rsidRPr="006602B2" w:rsidRDefault="00980D65" w:rsidP="00980D65">
      <w:pPr>
        <w:numPr>
          <w:ilvl w:val="0"/>
          <w:numId w:val="8"/>
        </w:numPr>
        <w:tabs>
          <w:tab w:val="clear" w:pos="540"/>
        </w:tabs>
        <w:spacing w:after="0" w:line="360" w:lineRule="auto"/>
        <w:ind w:left="567" w:hanging="567"/>
        <w:jc w:val="both"/>
      </w:pPr>
      <w:r w:rsidRPr="006602B2">
        <w:rPr>
          <w:rtl/>
        </w:rPr>
        <w:t xml:space="preserve">למיטב ידיעתי, התאגיד </w:t>
      </w:r>
      <w:r w:rsidRPr="006602B2">
        <w:rPr>
          <w:rFonts w:hint="eastAsia"/>
          <w:rtl/>
        </w:rPr>
        <w:t>מגיש</w:t>
      </w:r>
      <w:r w:rsidRPr="006602B2">
        <w:rPr>
          <w:rtl/>
        </w:rPr>
        <w:t xml:space="preserve"> </w:t>
      </w:r>
      <w:r w:rsidRPr="006602B2">
        <w:rPr>
          <w:rFonts w:hint="eastAsia"/>
          <w:rtl/>
        </w:rPr>
        <w:t>בקשה</w:t>
      </w:r>
      <w:r w:rsidRPr="006602B2">
        <w:rPr>
          <w:rtl/>
        </w:rPr>
        <w:t xml:space="preserve"> </w:t>
      </w:r>
      <w:r w:rsidRPr="006602B2">
        <w:rPr>
          <w:rFonts w:hint="eastAsia"/>
          <w:rtl/>
        </w:rPr>
        <w:t>אשר</w:t>
      </w:r>
      <w:r w:rsidRPr="006602B2">
        <w:rPr>
          <w:rtl/>
        </w:rPr>
        <w:t xml:space="preserve"> לא נמצא כרגע תחת חקירה בחשד לתיאום </w:t>
      </w:r>
      <w:r w:rsidRPr="006602B2">
        <w:rPr>
          <w:rFonts w:hint="eastAsia"/>
          <w:rtl/>
        </w:rPr>
        <w:t>הקול</w:t>
      </w:r>
      <w:r w:rsidRPr="006602B2">
        <w:rPr>
          <w:rtl/>
        </w:rPr>
        <w:t xml:space="preserve"> </w:t>
      </w:r>
      <w:r w:rsidRPr="006602B2">
        <w:rPr>
          <w:rFonts w:hint="eastAsia"/>
          <w:rtl/>
        </w:rPr>
        <w:t>קורא</w:t>
      </w:r>
      <w:r w:rsidRPr="006602B2">
        <w:rPr>
          <w:rtl/>
        </w:rPr>
        <w:t>.</w:t>
      </w:r>
    </w:p>
    <w:p w14:paraId="102E4FF1" w14:textId="77777777" w:rsidR="00980D65" w:rsidRDefault="00980D65" w:rsidP="00980D65">
      <w:pPr>
        <w:numPr>
          <w:ilvl w:val="0"/>
          <w:numId w:val="8"/>
        </w:numPr>
        <w:tabs>
          <w:tab w:val="clear" w:pos="540"/>
        </w:tabs>
        <w:spacing w:after="0" w:line="360" w:lineRule="auto"/>
        <w:ind w:left="567" w:hanging="567"/>
        <w:jc w:val="both"/>
      </w:pPr>
      <w:r w:rsidRPr="006602B2">
        <w:rPr>
          <w:rtl/>
        </w:rPr>
        <w:t>התאגיד מבקש ה</w:t>
      </w:r>
      <w:r w:rsidRPr="006602B2">
        <w:rPr>
          <w:rFonts w:hint="eastAsia"/>
          <w:rtl/>
        </w:rPr>
        <w:t>בקש</w:t>
      </w:r>
      <w:r w:rsidRPr="006602B2">
        <w:rPr>
          <w:rtl/>
        </w:rPr>
        <w:t xml:space="preserve">ה נמצא כרגע תחת חקירה בחשד לתיאום </w:t>
      </w:r>
      <w:r w:rsidRPr="006602B2">
        <w:rPr>
          <w:rFonts w:hint="eastAsia"/>
          <w:rtl/>
        </w:rPr>
        <w:t>הקול</w:t>
      </w:r>
      <w:r w:rsidRPr="006602B2">
        <w:rPr>
          <w:rtl/>
        </w:rPr>
        <w:t xml:space="preserve"> </w:t>
      </w:r>
      <w:r w:rsidRPr="006602B2">
        <w:rPr>
          <w:rFonts w:hint="eastAsia"/>
          <w:rtl/>
        </w:rPr>
        <w:t>קורא</w:t>
      </w:r>
      <w:r w:rsidRPr="006602B2">
        <w:rPr>
          <w:rtl/>
        </w:rPr>
        <w:t xml:space="preserve"> או הליך תחרותי אחר, אנא פרט:</w:t>
      </w: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6"/>
      </w:tblGrid>
      <w:tr w:rsidR="00980D65" w14:paraId="1413C8F6" w14:textId="77777777" w:rsidTr="00482085">
        <w:tc>
          <w:tcPr>
            <w:tcW w:w="8296" w:type="dxa"/>
            <w:tcBorders>
              <w:bottom w:val="single" w:sz="12" w:space="0" w:color="auto"/>
            </w:tcBorders>
          </w:tcPr>
          <w:p w14:paraId="5BBD9BED" w14:textId="77777777" w:rsidR="00980D65" w:rsidRDefault="00980D65" w:rsidP="00482085">
            <w:pPr>
              <w:spacing w:line="480" w:lineRule="auto"/>
              <w:jc w:val="both"/>
              <w:rPr>
                <w:rtl/>
              </w:rPr>
            </w:pPr>
          </w:p>
        </w:tc>
      </w:tr>
      <w:tr w:rsidR="00980D65" w14:paraId="71E3386B" w14:textId="77777777" w:rsidTr="00482085">
        <w:tc>
          <w:tcPr>
            <w:tcW w:w="8296" w:type="dxa"/>
            <w:tcBorders>
              <w:top w:val="single" w:sz="12" w:space="0" w:color="auto"/>
              <w:bottom w:val="single" w:sz="12" w:space="0" w:color="auto"/>
            </w:tcBorders>
          </w:tcPr>
          <w:p w14:paraId="5611547E" w14:textId="77777777" w:rsidR="00980D65" w:rsidRDefault="00980D65" w:rsidP="00482085">
            <w:pPr>
              <w:spacing w:line="480" w:lineRule="auto"/>
              <w:jc w:val="both"/>
              <w:rPr>
                <w:rtl/>
              </w:rPr>
            </w:pPr>
          </w:p>
        </w:tc>
      </w:tr>
      <w:tr w:rsidR="00980D65" w14:paraId="33F3B2CA" w14:textId="77777777" w:rsidTr="00482085">
        <w:tc>
          <w:tcPr>
            <w:tcW w:w="8296" w:type="dxa"/>
            <w:tcBorders>
              <w:top w:val="single" w:sz="12" w:space="0" w:color="auto"/>
              <w:bottom w:val="single" w:sz="12" w:space="0" w:color="auto"/>
            </w:tcBorders>
          </w:tcPr>
          <w:p w14:paraId="34F84820" w14:textId="77777777" w:rsidR="00980D65" w:rsidRDefault="00980D65" w:rsidP="00482085">
            <w:pPr>
              <w:spacing w:line="480" w:lineRule="auto"/>
              <w:jc w:val="both"/>
              <w:rPr>
                <w:rtl/>
              </w:rPr>
            </w:pPr>
          </w:p>
        </w:tc>
      </w:tr>
      <w:tr w:rsidR="00980D65" w14:paraId="63CF793B" w14:textId="77777777" w:rsidTr="00482085">
        <w:tc>
          <w:tcPr>
            <w:tcW w:w="8296" w:type="dxa"/>
            <w:tcBorders>
              <w:top w:val="single" w:sz="12" w:space="0" w:color="auto"/>
              <w:bottom w:val="single" w:sz="12" w:space="0" w:color="auto"/>
            </w:tcBorders>
          </w:tcPr>
          <w:p w14:paraId="271ECDF2" w14:textId="77777777" w:rsidR="00980D65" w:rsidRDefault="00980D65" w:rsidP="00482085">
            <w:pPr>
              <w:spacing w:line="480" w:lineRule="auto"/>
              <w:jc w:val="both"/>
              <w:rPr>
                <w:rtl/>
              </w:rPr>
            </w:pPr>
          </w:p>
        </w:tc>
      </w:tr>
    </w:tbl>
    <w:p w14:paraId="296AAEBE" w14:textId="77777777" w:rsidR="00980D65" w:rsidRPr="006602B2" w:rsidRDefault="00980D65" w:rsidP="00980D65">
      <w:pPr>
        <w:spacing w:after="0" w:line="360" w:lineRule="auto"/>
        <w:ind w:left="567"/>
        <w:jc w:val="both"/>
        <w:rPr>
          <w:rtl/>
        </w:rPr>
      </w:pPr>
    </w:p>
    <w:p w14:paraId="7CBE6E7C" w14:textId="77777777" w:rsidR="00980D65" w:rsidRPr="006602B2" w:rsidRDefault="00980D65" w:rsidP="00980D65">
      <w:pPr>
        <w:spacing w:after="0" w:line="360" w:lineRule="auto"/>
        <w:jc w:val="both"/>
        <w:rPr>
          <w:rtl/>
        </w:rPr>
      </w:pPr>
      <w:r w:rsidRPr="006602B2">
        <w:rPr>
          <w:rtl/>
        </w:rPr>
        <w:t xml:space="preserve">אני מודע לכך כי העונש על תיאום מכרז לגבי קול קורא זה יכול להגיע עד חמש שנות מאסר בפועל לפי סעיף 47א לחוק ההגבלים העסקיים, תשמ"ח-1988. </w:t>
      </w:r>
    </w:p>
    <w:tbl>
      <w:tblPr>
        <w:tblpPr w:leftFromText="180" w:rightFromText="180" w:vertAnchor="text" w:horzAnchor="margin" w:tblpXSpec="center" w:tblpY="303"/>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980D65" w:rsidRPr="006602B2" w14:paraId="6B0A9DEA" w14:textId="77777777" w:rsidTr="00482085">
        <w:tc>
          <w:tcPr>
            <w:tcW w:w="1505" w:type="dxa"/>
            <w:tcBorders>
              <w:top w:val="single" w:sz="12" w:space="0" w:color="auto"/>
              <w:bottom w:val="nil"/>
            </w:tcBorders>
            <w:shd w:val="clear" w:color="auto" w:fill="auto"/>
          </w:tcPr>
          <w:p w14:paraId="30A1857B" w14:textId="77777777" w:rsidR="00980D65" w:rsidRPr="006602B2" w:rsidRDefault="00980D65" w:rsidP="00482085">
            <w:pPr>
              <w:spacing w:line="360" w:lineRule="auto"/>
              <w:jc w:val="center"/>
              <w:rPr>
                <w:rtl/>
              </w:rPr>
            </w:pPr>
            <w:r w:rsidRPr="006602B2">
              <w:rPr>
                <w:rtl/>
              </w:rPr>
              <w:t>תאריך</w:t>
            </w:r>
          </w:p>
        </w:tc>
        <w:tc>
          <w:tcPr>
            <w:tcW w:w="249" w:type="dxa"/>
            <w:tcBorders>
              <w:top w:val="nil"/>
              <w:bottom w:val="nil"/>
            </w:tcBorders>
            <w:shd w:val="clear" w:color="auto" w:fill="auto"/>
          </w:tcPr>
          <w:p w14:paraId="3F8A9208" w14:textId="77777777" w:rsidR="00980D65" w:rsidRPr="008628C3" w:rsidRDefault="00980D65" w:rsidP="00482085">
            <w:pPr>
              <w:spacing w:line="360" w:lineRule="auto"/>
              <w:jc w:val="center"/>
              <w:rPr>
                <w:rtl/>
              </w:rPr>
            </w:pPr>
          </w:p>
        </w:tc>
        <w:tc>
          <w:tcPr>
            <w:tcW w:w="1512" w:type="dxa"/>
            <w:tcBorders>
              <w:top w:val="single" w:sz="12" w:space="0" w:color="auto"/>
              <w:bottom w:val="nil"/>
            </w:tcBorders>
            <w:shd w:val="clear" w:color="auto" w:fill="auto"/>
          </w:tcPr>
          <w:p w14:paraId="42110849" w14:textId="77777777" w:rsidR="00980D65" w:rsidRPr="008628C3" w:rsidRDefault="00980D65" w:rsidP="00482085">
            <w:pPr>
              <w:spacing w:line="360" w:lineRule="auto"/>
              <w:jc w:val="center"/>
              <w:rPr>
                <w:rtl/>
              </w:rPr>
            </w:pPr>
            <w:r w:rsidRPr="008628C3">
              <w:rPr>
                <w:rtl/>
              </w:rPr>
              <w:t>שם התאגיד</w:t>
            </w:r>
          </w:p>
        </w:tc>
        <w:tc>
          <w:tcPr>
            <w:tcW w:w="278" w:type="dxa"/>
            <w:tcBorders>
              <w:top w:val="nil"/>
              <w:bottom w:val="nil"/>
            </w:tcBorders>
            <w:shd w:val="clear" w:color="auto" w:fill="auto"/>
          </w:tcPr>
          <w:p w14:paraId="2277A805" w14:textId="77777777" w:rsidR="00980D65" w:rsidRPr="008628C3" w:rsidRDefault="00980D65" w:rsidP="00482085">
            <w:pPr>
              <w:spacing w:line="360" w:lineRule="auto"/>
              <w:jc w:val="center"/>
              <w:rPr>
                <w:rtl/>
              </w:rPr>
            </w:pPr>
          </w:p>
        </w:tc>
        <w:tc>
          <w:tcPr>
            <w:tcW w:w="1804" w:type="dxa"/>
            <w:tcBorders>
              <w:top w:val="single" w:sz="12" w:space="0" w:color="auto"/>
              <w:bottom w:val="nil"/>
            </w:tcBorders>
            <w:shd w:val="clear" w:color="auto" w:fill="auto"/>
          </w:tcPr>
          <w:p w14:paraId="637596F0" w14:textId="77777777" w:rsidR="00980D65" w:rsidRPr="00640184" w:rsidRDefault="00980D65" w:rsidP="00482085">
            <w:pPr>
              <w:spacing w:line="360" w:lineRule="auto"/>
              <w:jc w:val="center"/>
              <w:rPr>
                <w:rtl/>
              </w:rPr>
            </w:pPr>
            <w:r w:rsidRPr="00640184">
              <w:rPr>
                <w:rtl/>
              </w:rPr>
              <w:t>חותמת התאגיד</w:t>
            </w:r>
          </w:p>
        </w:tc>
        <w:tc>
          <w:tcPr>
            <w:tcW w:w="235" w:type="dxa"/>
            <w:tcBorders>
              <w:top w:val="nil"/>
              <w:bottom w:val="nil"/>
            </w:tcBorders>
            <w:shd w:val="clear" w:color="auto" w:fill="auto"/>
          </w:tcPr>
          <w:p w14:paraId="312C6E33" w14:textId="77777777" w:rsidR="00980D65" w:rsidRPr="003067F1" w:rsidRDefault="00980D65" w:rsidP="00482085">
            <w:pPr>
              <w:spacing w:line="360" w:lineRule="auto"/>
              <w:jc w:val="center"/>
              <w:rPr>
                <w:rtl/>
              </w:rPr>
            </w:pPr>
          </w:p>
        </w:tc>
        <w:tc>
          <w:tcPr>
            <w:tcW w:w="1692" w:type="dxa"/>
            <w:tcBorders>
              <w:top w:val="single" w:sz="12" w:space="0" w:color="auto"/>
              <w:bottom w:val="nil"/>
            </w:tcBorders>
            <w:shd w:val="clear" w:color="auto" w:fill="auto"/>
          </w:tcPr>
          <w:p w14:paraId="108C5B6B" w14:textId="77777777" w:rsidR="00980D65" w:rsidRPr="003067F1" w:rsidRDefault="00980D65" w:rsidP="00482085">
            <w:pPr>
              <w:spacing w:line="360" w:lineRule="auto"/>
              <w:jc w:val="center"/>
              <w:rPr>
                <w:rtl/>
              </w:rPr>
            </w:pPr>
            <w:r w:rsidRPr="003067F1">
              <w:rPr>
                <w:rtl/>
              </w:rPr>
              <w:t>שם המצהיר</w:t>
            </w:r>
          </w:p>
        </w:tc>
        <w:tc>
          <w:tcPr>
            <w:tcW w:w="235" w:type="dxa"/>
            <w:tcBorders>
              <w:top w:val="nil"/>
              <w:bottom w:val="nil"/>
            </w:tcBorders>
            <w:shd w:val="clear" w:color="auto" w:fill="auto"/>
          </w:tcPr>
          <w:p w14:paraId="739BD6E2" w14:textId="77777777" w:rsidR="00980D65" w:rsidRPr="00C77BCE" w:rsidRDefault="00980D65" w:rsidP="00482085">
            <w:pPr>
              <w:spacing w:line="360" w:lineRule="auto"/>
              <w:jc w:val="center"/>
              <w:rPr>
                <w:rtl/>
              </w:rPr>
            </w:pPr>
          </w:p>
        </w:tc>
        <w:tc>
          <w:tcPr>
            <w:tcW w:w="1590" w:type="dxa"/>
            <w:tcBorders>
              <w:top w:val="single" w:sz="12" w:space="0" w:color="auto"/>
              <w:bottom w:val="nil"/>
            </w:tcBorders>
            <w:shd w:val="clear" w:color="auto" w:fill="auto"/>
          </w:tcPr>
          <w:p w14:paraId="3C8F9317" w14:textId="77777777" w:rsidR="00980D65" w:rsidRPr="00CC22D4" w:rsidRDefault="00980D65" w:rsidP="00482085">
            <w:pPr>
              <w:spacing w:line="360" w:lineRule="auto"/>
              <w:jc w:val="center"/>
              <w:rPr>
                <w:rtl/>
              </w:rPr>
            </w:pPr>
            <w:r w:rsidRPr="00CC22D4">
              <w:rPr>
                <w:rtl/>
              </w:rPr>
              <w:t>חתימת המצהיר</w:t>
            </w:r>
          </w:p>
        </w:tc>
      </w:tr>
    </w:tbl>
    <w:p w14:paraId="1158FB91" w14:textId="77777777" w:rsidR="00980D65" w:rsidRPr="00126FD0" w:rsidRDefault="00980D65" w:rsidP="00980D65">
      <w:pPr>
        <w:spacing w:line="360" w:lineRule="auto"/>
        <w:jc w:val="both"/>
        <w:rPr>
          <w:rtl/>
        </w:rPr>
      </w:pPr>
    </w:p>
    <w:p w14:paraId="1DB7B056" w14:textId="77777777" w:rsidR="00980D65" w:rsidRDefault="00980D65" w:rsidP="00980D65">
      <w:pPr>
        <w:spacing w:line="360" w:lineRule="auto"/>
        <w:jc w:val="both"/>
        <w:rPr>
          <w:rtl/>
        </w:rPr>
      </w:pPr>
    </w:p>
    <w:p w14:paraId="2AF491BC" w14:textId="77777777" w:rsidR="00980D65" w:rsidRDefault="00980D65" w:rsidP="00980D65">
      <w:pPr>
        <w:spacing w:line="360" w:lineRule="auto"/>
        <w:jc w:val="both"/>
        <w:rPr>
          <w:rtl/>
        </w:rPr>
      </w:pPr>
    </w:p>
    <w:p w14:paraId="03879F82"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b/>
          <w:bCs/>
          <w:u w:val="single"/>
          <w:rtl/>
        </w:rPr>
      </w:pPr>
      <w:r w:rsidRPr="006602B2">
        <w:rPr>
          <w:b/>
          <w:bCs/>
          <w:u w:val="single"/>
          <w:rtl/>
        </w:rPr>
        <w:t>אישור עורך הדין</w:t>
      </w:r>
    </w:p>
    <w:p w14:paraId="04FEF946"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b/>
          <w:bCs/>
          <w:u w:val="single"/>
          <w:rtl/>
        </w:rPr>
      </w:pPr>
    </w:p>
    <w:p w14:paraId="44ADAB00" w14:textId="77777777" w:rsidR="00980D65" w:rsidRDefault="00980D65" w:rsidP="00980D65">
      <w:pPr>
        <w:spacing w:after="0" w:line="360" w:lineRule="auto"/>
        <w:jc w:val="both"/>
        <w:rPr>
          <w:rtl/>
        </w:rPr>
      </w:pPr>
      <w:r w:rsidRPr="006602B2">
        <w:rPr>
          <w:rtl/>
        </w:rPr>
        <w:t>אני הח"מ _____</w:t>
      </w:r>
      <w:r>
        <w:rPr>
          <w:rFonts w:hint="cs"/>
          <w:rtl/>
        </w:rPr>
        <w:t>___</w:t>
      </w:r>
      <w:r w:rsidRPr="006602B2">
        <w:rPr>
          <w:rtl/>
        </w:rPr>
        <w:t>________________, עו"ד מאשר/ת כי ביום ____________ הופיע/ה בפני במשרדי אשר ברחוב ______</w:t>
      </w:r>
      <w:r>
        <w:rPr>
          <w:rFonts w:hint="cs"/>
          <w:rtl/>
        </w:rPr>
        <w:t>_____________</w:t>
      </w:r>
      <w:r w:rsidRPr="006602B2">
        <w:rPr>
          <w:rtl/>
        </w:rPr>
        <w:t>______ בישוב/עיר ___</w:t>
      </w:r>
      <w:r>
        <w:rPr>
          <w:rFonts w:hint="cs"/>
          <w:rtl/>
        </w:rPr>
        <w:t>_____</w:t>
      </w:r>
      <w:r w:rsidRPr="006602B2">
        <w:rPr>
          <w:rtl/>
        </w:rPr>
        <w:t>_________ מר/גב' ________</w:t>
      </w:r>
      <w:r>
        <w:rPr>
          <w:rFonts w:hint="cs"/>
          <w:rtl/>
        </w:rPr>
        <w:t>____________</w:t>
      </w:r>
      <w:r w:rsidRPr="006602B2">
        <w:rPr>
          <w:rtl/>
        </w:rPr>
        <w:t>______ שזיהה/תה עצמו/ה על ידי ת.ז. ________</w:t>
      </w:r>
      <w:r>
        <w:rPr>
          <w:rFonts w:hint="cs"/>
          <w:rtl/>
        </w:rPr>
        <w:t>___</w:t>
      </w:r>
      <w:r w:rsidRPr="006602B2">
        <w:rPr>
          <w:rtl/>
        </w:rPr>
        <w:t xml:space="preserve">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85FE28" w14:textId="77777777" w:rsidR="00980D65" w:rsidRDefault="00980D65" w:rsidP="00980D65">
      <w:pPr>
        <w:spacing w:after="0" w:line="360" w:lineRule="auto"/>
        <w:jc w:val="both"/>
        <w:rPr>
          <w:rtl/>
        </w:rPr>
      </w:pPr>
    </w:p>
    <w:p w14:paraId="10743899" w14:textId="77777777" w:rsidR="00980D65" w:rsidRDefault="00980D65" w:rsidP="00980D65">
      <w:pPr>
        <w:spacing w:after="0" w:line="360" w:lineRule="auto"/>
        <w:jc w:val="both"/>
        <w:rPr>
          <w:rtl/>
        </w:rPr>
      </w:pPr>
    </w:p>
    <w:tbl>
      <w:tblPr>
        <w:bidiVisual/>
        <w:tblW w:w="0" w:type="auto"/>
        <w:jc w:val="center"/>
        <w:tblCellMar>
          <w:left w:w="0" w:type="dxa"/>
          <w:right w:w="0" w:type="dxa"/>
        </w:tblCellMar>
        <w:tblLook w:val="04A0" w:firstRow="1" w:lastRow="0" w:firstColumn="1" w:lastColumn="0" w:noHBand="0" w:noVBand="1"/>
      </w:tblPr>
      <w:tblGrid>
        <w:gridCol w:w="2352"/>
        <w:gridCol w:w="687"/>
        <w:gridCol w:w="2231"/>
        <w:gridCol w:w="484"/>
        <w:gridCol w:w="2552"/>
      </w:tblGrid>
      <w:tr w:rsidR="00980D65" w:rsidRPr="00B755A4" w14:paraId="6190E595" w14:textId="77777777" w:rsidTr="00482085">
        <w:trPr>
          <w:jc w:val="center"/>
        </w:trPr>
        <w:tc>
          <w:tcPr>
            <w:tcW w:w="2352" w:type="dxa"/>
            <w:tcBorders>
              <w:top w:val="single" w:sz="18" w:space="0" w:color="auto"/>
              <w:left w:val="nil"/>
              <w:bottom w:val="nil"/>
              <w:right w:val="nil"/>
            </w:tcBorders>
            <w:tcMar>
              <w:top w:w="0" w:type="dxa"/>
              <w:left w:w="108" w:type="dxa"/>
              <w:bottom w:w="0" w:type="dxa"/>
              <w:right w:w="108" w:type="dxa"/>
            </w:tcMar>
            <w:hideMark/>
          </w:tcPr>
          <w:p w14:paraId="55AC06EB" w14:textId="77777777" w:rsidR="00980D65" w:rsidRPr="00B755A4" w:rsidRDefault="00980D65" w:rsidP="00482085">
            <w:pPr>
              <w:spacing w:after="0" w:line="360" w:lineRule="auto"/>
              <w:contextualSpacing/>
              <w:jc w:val="center"/>
              <w:rPr>
                <w:rtl/>
              </w:rPr>
            </w:pPr>
            <w:r w:rsidRPr="00B755A4">
              <w:rPr>
                <w:rFonts w:hint="cs"/>
                <w:rtl/>
              </w:rPr>
              <w:t>תאריך</w:t>
            </w:r>
          </w:p>
        </w:tc>
        <w:tc>
          <w:tcPr>
            <w:tcW w:w="687" w:type="dxa"/>
            <w:tcMar>
              <w:top w:w="0" w:type="dxa"/>
              <w:left w:w="108" w:type="dxa"/>
              <w:bottom w:w="0" w:type="dxa"/>
              <w:right w:w="108" w:type="dxa"/>
            </w:tcMar>
            <w:hideMark/>
          </w:tcPr>
          <w:p w14:paraId="43924E32" w14:textId="77777777" w:rsidR="00980D65" w:rsidRPr="00B755A4" w:rsidRDefault="00980D65" w:rsidP="00482085">
            <w:pPr>
              <w:spacing w:after="0" w:line="360" w:lineRule="auto"/>
              <w:contextualSpacing/>
              <w:jc w:val="center"/>
              <w:rPr>
                <w:rtl/>
              </w:rPr>
            </w:pPr>
          </w:p>
        </w:tc>
        <w:tc>
          <w:tcPr>
            <w:tcW w:w="2231" w:type="dxa"/>
            <w:tcBorders>
              <w:top w:val="single" w:sz="18" w:space="0" w:color="auto"/>
              <w:left w:val="nil"/>
              <w:bottom w:val="nil"/>
              <w:right w:val="nil"/>
            </w:tcBorders>
            <w:tcMar>
              <w:top w:w="0" w:type="dxa"/>
              <w:left w:w="108" w:type="dxa"/>
              <w:bottom w:w="0" w:type="dxa"/>
              <w:right w:w="108" w:type="dxa"/>
            </w:tcMar>
            <w:hideMark/>
          </w:tcPr>
          <w:p w14:paraId="5ECEB26C" w14:textId="77777777" w:rsidR="00980D65" w:rsidRPr="00B755A4" w:rsidRDefault="00980D65" w:rsidP="00482085">
            <w:pPr>
              <w:spacing w:after="0" w:line="360" w:lineRule="auto"/>
              <w:contextualSpacing/>
              <w:jc w:val="center"/>
              <w:rPr>
                <w:rtl/>
              </w:rPr>
            </w:pPr>
            <w:r w:rsidRPr="00B755A4">
              <w:rPr>
                <w:rFonts w:hint="cs"/>
                <w:rtl/>
              </w:rPr>
              <w:t>מס' רישיון</w:t>
            </w:r>
          </w:p>
        </w:tc>
        <w:tc>
          <w:tcPr>
            <w:tcW w:w="484" w:type="dxa"/>
            <w:tcMar>
              <w:top w:w="0" w:type="dxa"/>
              <w:left w:w="108" w:type="dxa"/>
              <w:bottom w:w="0" w:type="dxa"/>
              <w:right w:w="108" w:type="dxa"/>
            </w:tcMar>
            <w:hideMark/>
          </w:tcPr>
          <w:p w14:paraId="3A9FC668" w14:textId="77777777" w:rsidR="00980D65" w:rsidRPr="00B755A4" w:rsidRDefault="00980D65" w:rsidP="00482085">
            <w:pPr>
              <w:spacing w:after="0" w:line="360" w:lineRule="auto"/>
              <w:contextualSpacing/>
              <w:jc w:val="center"/>
              <w:rPr>
                <w:rtl/>
              </w:rPr>
            </w:pPr>
          </w:p>
        </w:tc>
        <w:tc>
          <w:tcPr>
            <w:tcW w:w="2552" w:type="dxa"/>
            <w:tcBorders>
              <w:top w:val="single" w:sz="18" w:space="0" w:color="auto"/>
              <w:left w:val="nil"/>
              <w:bottom w:val="nil"/>
              <w:right w:val="nil"/>
            </w:tcBorders>
            <w:tcMar>
              <w:top w:w="0" w:type="dxa"/>
              <w:left w:w="108" w:type="dxa"/>
              <w:bottom w:w="0" w:type="dxa"/>
              <w:right w:w="108" w:type="dxa"/>
            </w:tcMar>
            <w:hideMark/>
          </w:tcPr>
          <w:p w14:paraId="1E8B5036" w14:textId="77777777" w:rsidR="00980D65" w:rsidRPr="00B755A4" w:rsidRDefault="00980D65" w:rsidP="00482085">
            <w:pPr>
              <w:spacing w:after="0" w:line="360" w:lineRule="auto"/>
              <w:contextualSpacing/>
              <w:jc w:val="center"/>
              <w:rPr>
                <w:rtl/>
              </w:rPr>
            </w:pPr>
            <w:r w:rsidRPr="00B755A4">
              <w:rPr>
                <w:rFonts w:hint="cs"/>
                <w:rtl/>
              </w:rPr>
              <w:t>חתימה וחותמת</w:t>
            </w:r>
          </w:p>
        </w:tc>
      </w:tr>
    </w:tbl>
    <w:p w14:paraId="0EC4674A" w14:textId="77777777" w:rsidR="00980D65" w:rsidRDefault="00980D65" w:rsidP="00980D65">
      <w:pPr>
        <w:spacing w:after="0" w:line="360" w:lineRule="auto"/>
        <w:jc w:val="both"/>
        <w:rPr>
          <w:rtl/>
        </w:rPr>
      </w:pPr>
    </w:p>
    <w:p w14:paraId="1FBB336A" w14:textId="77777777" w:rsidR="00980D65" w:rsidRPr="006602B2" w:rsidRDefault="00980D65" w:rsidP="00980D65">
      <w:pPr>
        <w:pStyle w:val="af5"/>
        <w:spacing w:line="360" w:lineRule="auto"/>
        <w:ind w:left="869"/>
        <w:jc w:val="both"/>
        <w:rPr>
          <w:b/>
          <w:bCs/>
          <w:rtl/>
        </w:rPr>
      </w:pPr>
    </w:p>
    <w:p w14:paraId="6BB01F74" w14:textId="77777777" w:rsidR="00980D65" w:rsidRPr="006602B2" w:rsidRDefault="00980D65" w:rsidP="00980D65">
      <w:pPr>
        <w:pStyle w:val="af5"/>
        <w:spacing w:line="360" w:lineRule="auto"/>
        <w:ind w:left="869"/>
        <w:jc w:val="both"/>
        <w:rPr>
          <w:b/>
          <w:bCs/>
          <w:rtl/>
        </w:rPr>
      </w:pPr>
    </w:p>
    <w:p w14:paraId="5EB39CF3" w14:textId="77777777" w:rsidR="00980D65" w:rsidRDefault="00980D65" w:rsidP="00980D65">
      <w:pPr>
        <w:bidi w:val="0"/>
        <w:rPr>
          <w:b/>
          <w:bCs/>
        </w:rPr>
      </w:pPr>
      <w:r>
        <w:rPr>
          <w:b/>
          <w:bCs/>
          <w:rtl/>
        </w:rPr>
        <w:br w:type="page"/>
      </w:r>
    </w:p>
    <w:p w14:paraId="2B990134" w14:textId="77777777" w:rsidR="00980D65" w:rsidRPr="00171E2B" w:rsidRDefault="00980D65" w:rsidP="00980D65">
      <w:pPr>
        <w:pStyle w:val="14"/>
        <w:rPr>
          <w:rtl/>
        </w:rPr>
      </w:pPr>
      <w:bookmarkStart w:id="87" w:name="_Toc72939021"/>
      <w:r w:rsidRPr="00171E2B">
        <w:rPr>
          <w:rFonts w:hint="cs"/>
          <w:rtl/>
        </w:rPr>
        <w:t>נספח י"</w:t>
      </w:r>
      <w:r>
        <w:rPr>
          <w:rFonts w:hint="cs"/>
          <w:rtl/>
        </w:rPr>
        <w:t>ג</w:t>
      </w:r>
      <w:r w:rsidRPr="00171E2B">
        <w:rPr>
          <w:rFonts w:hint="cs"/>
          <w:rtl/>
        </w:rPr>
        <w:t xml:space="preserve"> - הסכם</w:t>
      </w:r>
      <w:bookmarkEnd w:id="87"/>
    </w:p>
    <w:p w14:paraId="27CFE316" w14:textId="77777777" w:rsidR="00980D65" w:rsidRPr="006602B2" w:rsidRDefault="00980D65" w:rsidP="00980D65">
      <w:pPr>
        <w:spacing w:after="0" w:line="360" w:lineRule="auto"/>
        <w:jc w:val="both"/>
        <w:rPr>
          <w:b/>
          <w:bCs/>
          <w:rtl/>
        </w:rPr>
      </w:pPr>
    </w:p>
    <w:p w14:paraId="6D47897F" w14:textId="77777777" w:rsidR="00980D65" w:rsidRPr="006602B2" w:rsidRDefault="00980D65" w:rsidP="00980D65">
      <w:pPr>
        <w:spacing w:after="0" w:line="360" w:lineRule="auto"/>
        <w:jc w:val="center"/>
        <w:rPr>
          <w:rFonts w:eastAsia="Times New Roman"/>
          <w:b/>
          <w:bCs/>
          <w:rtl/>
        </w:rPr>
      </w:pPr>
      <w:r w:rsidRPr="006602B2">
        <w:rPr>
          <w:rFonts w:eastAsia="Times New Roman" w:hint="eastAsia"/>
          <w:b/>
          <w:bCs/>
          <w:rtl/>
        </w:rPr>
        <w:t>הסכם</w:t>
      </w:r>
      <w:r w:rsidRPr="006602B2">
        <w:rPr>
          <w:rFonts w:eastAsia="Times New Roman"/>
          <w:b/>
          <w:bCs/>
          <w:rtl/>
        </w:rPr>
        <w:t xml:space="preserve"> </w:t>
      </w:r>
      <w:r w:rsidRPr="006602B2">
        <w:rPr>
          <w:rFonts w:eastAsia="Times New Roman" w:hint="eastAsia"/>
          <w:b/>
          <w:bCs/>
          <w:rtl/>
        </w:rPr>
        <w:t>לפי</w:t>
      </w:r>
      <w:r w:rsidRPr="006602B2">
        <w:rPr>
          <w:rFonts w:eastAsia="Times New Roman"/>
          <w:b/>
          <w:bCs/>
          <w:rtl/>
        </w:rPr>
        <w:t xml:space="preserve"> </w:t>
      </w:r>
      <w:r>
        <w:rPr>
          <w:rFonts w:eastAsia="Times New Roman" w:hint="cs"/>
          <w:b/>
          <w:bCs/>
          <w:rtl/>
        </w:rPr>
        <w:t>קול קורא</w:t>
      </w:r>
      <w:r w:rsidRPr="00E313D3">
        <w:rPr>
          <w:rtl/>
        </w:rPr>
        <w:t xml:space="preserve"> </w:t>
      </w:r>
      <w:r>
        <w:rPr>
          <w:rFonts w:eastAsia="Times New Roman"/>
          <w:b/>
          <w:bCs/>
          <w:rtl/>
        </w:rPr>
        <w:t>מספ</w:t>
      </w:r>
      <w:r>
        <w:rPr>
          <w:rFonts w:eastAsia="Times New Roman" w:hint="cs"/>
          <w:b/>
          <w:bCs/>
          <w:rtl/>
        </w:rPr>
        <w:t>ר 37</w:t>
      </w:r>
      <w:r w:rsidRPr="00E313D3">
        <w:rPr>
          <w:rFonts w:eastAsia="Times New Roman"/>
          <w:b/>
          <w:bCs/>
          <w:rtl/>
        </w:rPr>
        <w:t>/2021 - האצת פרישת רשת החלוקה</w:t>
      </w:r>
    </w:p>
    <w:p w14:paraId="6C72CA6A" w14:textId="77777777" w:rsidR="00980D65" w:rsidRPr="006602B2" w:rsidRDefault="00980D65" w:rsidP="00980D65">
      <w:pPr>
        <w:spacing w:after="0" w:line="360" w:lineRule="auto"/>
        <w:jc w:val="center"/>
        <w:rPr>
          <w:rFonts w:eastAsia="Times New Roman"/>
          <w:b/>
          <w:bCs/>
          <w:rtl/>
        </w:rPr>
      </w:pPr>
    </w:p>
    <w:p w14:paraId="0ACC3953" w14:textId="77777777" w:rsidR="00980D65" w:rsidRPr="006602B2" w:rsidRDefault="00980D65" w:rsidP="00980D65">
      <w:pPr>
        <w:spacing w:after="0" w:line="360" w:lineRule="auto"/>
        <w:jc w:val="center"/>
        <w:rPr>
          <w:rFonts w:eastAsia="Times New Roman"/>
          <w:b/>
          <w:bCs/>
          <w:rtl/>
        </w:rPr>
      </w:pPr>
      <w:r w:rsidRPr="006602B2">
        <w:rPr>
          <w:rFonts w:eastAsia="Times New Roman" w:hint="eastAsia"/>
          <w:b/>
          <w:bCs/>
          <w:rtl/>
        </w:rPr>
        <w:t>נחתם</w:t>
      </w:r>
      <w:r w:rsidRPr="006602B2">
        <w:rPr>
          <w:rFonts w:eastAsia="Times New Roman"/>
          <w:b/>
          <w:bCs/>
          <w:rtl/>
        </w:rPr>
        <w:t xml:space="preserve"> בירושלים ביום ______</w:t>
      </w:r>
      <w:r>
        <w:rPr>
          <w:rFonts w:eastAsia="Times New Roman" w:hint="cs"/>
          <w:b/>
          <w:bCs/>
          <w:rtl/>
        </w:rPr>
        <w:t>___</w:t>
      </w:r>
      <w:r w:rsidRPr="006602B2">
        <w:rPr>
          <w:rFonts w:eastAsia="Times New Roman"/>
          <w:b/>
          <w:bCs/>
          <w:rtl/>
        </w:rPr>
        <w:t>_________ בחודש___</w:t>
      </w:r>
      <w:r>
        <w:rPr>
          <w:rFonts w:eastAsia="Times New Roman" w:hint="cs"/>
          <w:b/>
          <w:bCs/>
          <w:rtl/>
        </w:rPr>
        <w:t>________</w:t>
      </w:r>
      <w:r>
        <w:rPr>
          <w:rFonts w:eastAsia="Times New Roman"/>
          <w:b/>
          <w:bCs/>
          <w:rtl/>
        </w:rPr>
        <w:t>__</w:t>
      </w:r>
      <w:r w:rsidRPr="006602B2">
        <w:rPr>
          <w:rFonts w:eastAsia="Times New Roman"/>
          <w:b/>
          <w:bCs/>
          <w:rtl/>
        </w:rPr>
        <w:t xml:space="preserve"> </w:t>
      </w:r>
      <w:r>
        <w:rPr>
          <w:rFonts w:eastAsia="Times New Roman" w:hint="cs"/>
          <w:b/>
          <w:bCs/>
          <w:rtl/>
        </w:rPr>
        <w:t>2021</w:t>
      </w:r>
    </w:p>
    <w:p w14:paraId="57BFDF85" w14:textId="77777777" w:rsidR="00980D65" w:rsidRPr="006602B2" w:rsidRDefault="00980D65" w:rsidP="00980D65">
      <w:pPr>
        <w:spacing w:after="0" w:line="360" w:lineRule="auto"/>
        <w:jc w:val="center"/>
        <w:rPr>
          <w:rFonts w:eastAsia="Times New Roman"/>
          <w:b/>
          <w:bCs/>
          <w:rtl/>
        </w:rPr>
      </w:pPr>
    </w:p>
    <w:p w14:paraId="76EEDE42" w14:textId="77777777" w:rsidR="00980D65" w:rsidRPr="006602B2" w:rsidRDefault="00980D65" w:rsidP="00980D65">
      <w:pPr>
        <w:spacing w:after="0" w:line="360" w:lineRule="auto"/>
        <w:jc w:val="center"/>
        <w:rPr>
          <w:rFonts w:eastAsia="Times New Roman"/>
          <w:b/>
          <w:bCs/>
          <w:rtl/>
        </w:rPr>
      </w:pPr>
      <w:r w:rsidRPr="006602B2">
        <w:rPr>
          <w:rFonts w:eastAsia="Times New Roman" w:hint="eastAsia"/>
          <w:b/>
          <w:bCs/>
          <w:rtl/>
        </w:rPr>
        <w:t>בין</w:t>
      </w:r>
    </w:p>
    <w:p w14:paraId="44D18E3A" w14:textId="77777777" w:rsidR="00980D65" w:rsidRPr="006602B2" w:rsidRDefault="00980D65" w:rsidP="00980D65">
      <w:pPr>
        <w:spacing w:after="0" w:line="360" w:lineRule="auto"/>
        <w:jc w:val="center"/>
        <w:rPr>
          <w:rFonts w:eastAsia="Times New Roman"/>
          <w:b/>
          <w:bCs/>
          <w:rtl/>
        </w:rPr>
      </w:pPr>
      <w:r w:rsidRPr="006602B2">
        <w:rPr>
          <w:rFonts w:eastAsia="Times New Roman" w:hint="eastAsia"/>
          <w:b/>
          <w:bCs/>
          <w:rtl/>
        </w:rPr>
        <w:t>משרד</w:t>
      </w:r>
      <w:r w:rsidRPr="006602B2">
        <w:rPr>
          <w:rFonts w:eastAsia="Times New Roman"/>
          <w:b/>
          <w:bCs/>
          <w:rtl/>
        </w:rPr>
        <w:t xml:space="preserve"> האנרגיה</w:t>
      </w:r>
    </w:p>
    <w:p w14:paraId="364A117A" w14:textId="77777777" w:rsidR="00980D65" w:rsidRPr="006602B2" w:rsidRDefault="00980D65" w:rsidP="00980D65">
      <w:pPr>
        <w:spacing w:after="0" w:line="360" w:lineRule="auto"/>
        <w:jc w:val="center"/>
        <w:rPr>
          <w:rFonts w:eastAsia="Times New Roman"/>
          <w:b/>
          <w:bCs/>
          <w:rtl/>
        </w:rPr>
      </w:pPr>
      <w:r w:rsidRPr="006602B2">
        <w:rPr>
          <w:rFonts w:eastAsia="Times New Roman" w:hint="eastAsia"/>
          <w:b/>
          <w:bCs/>
          <w:rtl/>
        </w:rPr>
        <w:t>רשות</w:t>
      </w:r>
      <w:r w:rsidRPr="006602B2">
        <w:rPr>
          <w:rFonts w:eastAsia="Times New Roman"/>
          <w:b/>
          <w:bCs/>
          <w:rtl/>
        </w:rPr>
        <w:t xml:space="preserve"> </w:t>
      </w:r>
      <w:r w:rsidRPr="006602B2">
        <w:rPr>
          <w:rFonts w:eastAsia="Times New Roman" w:hint="eastAsia"/>
          <w:b/>
          <w:bCs/>
          <w:rtl/>
        </w:rPr>
        <w:t>הגז</w:t>
      </w:r>
      <w:r w:rsidRPr="006602B2">
        <w:rPr>
          <w:rFonts w:eastAsia="Times New Roman"/>
          <w:b/>
          <w:bCs/>
          <w:rtl/>
        </w:rPr>
        <w:t xml:space="preserve"> </w:t>
      </w:r>
      <w:r w:rsidRPr="006602B2">
        <w:rPr>
          <w:rFonts w:eastAsia="Times New Roman" w:hint="eastAsia"/>
          <w:b/>
          <w:bCs/>
          <w:rtl/>
        </w:rPr>
        <w:t>הטבעי</w:t>
      </w:r>
      <w:r w:rsidRPr="006602B2">
        <w:rPr>
          <w:rFonts w:eastAsia="Times New Roman"/>
          <w:b/>
          <w:bCs/>
          <w:rtl/>
        </w:rPr>
        <w:t>,</w:t>
      </w:r>
    </w:p>
    <w:p w14:paraId="528D36F5" w14:textId="77777777" w:rsidR="00980D65" w:rsidRPr="006602B2" w:rsidRDefault="00980D65" w:rsidP="00980D65">
      <w:pPr>
        <w:spacing w:after="0" w:line="360" w:lineRule="auto"/>
        <w:jc w:val="center"/>
        <w:rPr>
          <w:rFonts w:eastAsia="Times New Roman"/>
          <w:b/>
          <w:bCs/>
          <w:rtl/>
        </w:rPr>
      </w:pPr>
      <w:r w:rsidRPr="006602B2">
        <w:rPr>
          <w:rFonts w:eastAsia="Times New Roman" w:hint="eastAsia"/>
          <w:b/>
          <w:bCs/>
          <w:rtl/>
        </w:rPr>
        <w:t>בשם</w:t>
      </w:r>
      <w:r w:rsidRPr="006602B2">
        <w:rPr>
          <w:rFonts w:eastAsia="Times New Roman"/>
          <w:b/>
          <w:bCs/>
          <w:rtl/>
        </w:rPr>
        <w:t xml:space="preserve"> </w:t>
      </w:r>
      <w:r w:rsidRPr="006602B2">
        <w:rPr>
          <w:rFonts w:eastAsia="Times New Roman" w:hint="eastAsia"/>
          <w:b/>
          <w:bCs/>
          <w:rtl/>
        </w:rPr>
        <w:t>ממשלת</w:t>
      </w:r>
      <w:r w:rsidRPr="006602B2">
        <w:rPr>
          <w:rFonts w:eastAsia="Times New Roman"/>
          <w:b/>
          <w:bCs/>
          <w:rtl/>
        </w:rPr>
        <w:t xml:space="preserve"> </w:t>
      </w:r>
      <w:r w:rsidRPr="006602B2">
        <w:rPr>
          <w:rFonts w:eastAsia="Times New Roman" w:hint="eastAsia"/>
          <w:b/>
          <w:bCs/>
          <w:rtl/>
        </w:rPr>
        <w:t>ישראל</w:t>
      </w:r>
    </w:p>
    <w:p w14:paraId="0E823358" w14:textId="77777777" w:rsidR="00980D65" w:rsidRPr="002B1208" w:rsidRDefault="00980D65" w:rsidP="00980D65">
      <w:pPr>
        <w:spacing w:after="0" w:line="360" w:lineRule="auto"/>
        <w:jc w:val="center"/>
        <w:rPr>
          <w:rFonts w:eastAsia="Times New Roman"/>
          <w:rtl/>
        </w:rPr>
      </w:pPr>
      <w:r w:rsidRPr="002B1208">
        <w:rPr>
          <w:rFonts w:eastAsia="Times New Roman"/>
          <w:rtl/>
        </w:rPr>
        <w:t>(להלן - "</w:t>
      </w:r>
      <w:r w:rsidRPr="002B1208">
        <w:rPr>
          <w:rFonts w:eastAsia="Times New Roman" w:hint="eastAsia"/>
          <w:b/>
          <w:bCs/>
          <w:rtl/>
        </w:rPr>
        <w:t>המשרד</w:t>
      </w:r>
      <w:r w:rsidRPr="002B1208">
        <w:rPr>
          <w:rFonts w:eastAsia="Times New Roman"/>
          <w:rtl/>
        </w:rPr>
        <w:t>")</w:t>
      </w:r>
    </w:p>
    <w:p w14:paraId="33F85E62" w14:textId="77777777" w:rsidR="00980D65" w:rsidRPr="002B1208" w:rsidRDefault="00980D65" w:rsidP="00980D65">
      <w:pPr>
        <w:spacing w:after="0" w:line="360" w:lineRule="auto"/>
        <w:jc w:val="center"/>
        <w:rPr>
          <w:rFonts w:eastAsia="Times New Roman"/>
          <w:rtl/>
        </w:rPr>
      </w:pPr>
      <w:r w:rsidRPr="002B1208">
        <w:rPr>
          <w:rFonts w:eastAsia="Times New Roman" w:hint="eastAsia"/>
          <w:u w:val="single"/>
          <w:rtl/>
        </w:rPr>
        <w:t>מצד</w:t>
      </w:r>
      <w:r w:rsidRPr="002B1208">
        <w:rPr>
          <w:rFonts w:eastAsia="Times New Roman"/>
          <w:u w:val="single"/>
          <w:rtl/>
        </w:rPr>
        <w:t xml:space="preserve"> </w:t>
      </w:r>
      <w:r w:rsidRPr="002B1208">
        <w:rPr>
          <w:rFonts w:eastAsia="Times New Roman" w:hint="eastAsia"/>
          <w:u w:val="single"/>
          <w:rtl/>
        </w:rPr>
        <w:t>אחד</w:t>
      </w:r>
      <w:r w:rsidRPr="002B1208">
        <w:rPr>
          <w:rFonts w:eastAsia="Times New Roman"/>
          <w:rtl/>
        </w:rPr>
        <w:t>;</w:t>
      </w:r>
    </w:p>
    <w:p w14:paraId="5A499DE8" w14:textId="77777777" w:rsidR="00980D65" w:rsidRPr="002B1208" w:rsidRDefault="00980D65" w:rsidP="00980D65">
      <w:pPr>
        <w:spacing w:after="0" w:line="360" w:lineRule="auto"/>
        <w:jc w:val="center"/>
        <w:rPr>
          <w:rFonts w:eastAsia="Times New Roman"/>
          <w:rtl/>
        </w:rPr>
      </w:pPr>
    </w:p>
    <w:p w14:paraId="553BB1FC" w14:textId="77777777" w:rsidR="00980D65" w:rsidRPr="002B1208" w:rsidRDefault="00980D65" w:rsidP="00980D65">
      <w:pPr>
        <w:spacing w:after="0" w:line="360" w:lineRule="auto"/>
        <w:jc w:val="center"/>
        <w:rPr>
          <w:rFonts w:eastAsia="Times New Roman"/>
          <w:b/>
          <w:bCs/>
          <w:rtl/>
        </w:rPr>
      </w:pPr>
      <w:r w:rsidRPr="002B1208">
        <w:rPr>
          <w:rFonts w:eastAsia="Times New Roman" w:hint="eastAsia"/>
          <w:b/>
          <w:bCs/>
          <w:rtl/>
        </w:rPr>
        <w:t>לבין</w:t>
      </w:r>
    </w:p>
    <w:p w14:paraId="6E27EF2E" w14:textId="77777777" w:rsidR="00980D65" w:rsidRPr="002B1208" w:rsidRDefault="00980D65" w:rsidP="00980D65">
      <w:pPr>
        <w:spacing w:after="0" w:line="360" w:lineRule="auto"/>
        <w:jc w:val="center"/>
        <w:rPr>
          <w:rFonts w:eastAsia="Times New Roman"/>
          <w:b/>
          <w:bCs/>
          <w:rtl/>
        </w:rPr>
      </w:pPr>
      <w:r w:rsidRPr="002B1208">
        <w:rPr>
          <w:rFonts w:eastAsia="Times New Roman"/>
          <w:b/>
          <w:bCs/>
          <w:rtl/>
        </w:rPr>
        <w:t>___</w:t>
      </w:r>
      <w:r>
        <w:rPr>
          <w:rFonts w:eastAsia="Times New Roman" w:hint="cs"/>
          <w:b/>
          <w:bCs/>
          <w:rtl/>
        </w:rPr>
        <w:t>____________________</w:t>
      </w:r>
      <w:r w:rsidRPr="002B1208">
        <w:rPr>
          <w:rFonts w:eastAsia="Times New Roman"/>
          <w:b/>
          <w:bCs/>
          <w:rtl/>
        </w:rPr>
        <w:t xml:space="preserve">_________ </w:t>
      </w:r>
      <w:r w:rsidRPr="002B1208">
        <w:rPr>
          <w:rFonts w:eastAsia="Times New Roman" w:hint="eastAsia"/>
          <w:b/>
          <w:bCs/>
          <w:rtl/>
        </w:rPr>
        <w:t>בע</w:t>
      </w:r>
      <w:r w:rsidRPr="002B1208">
        <w:rPr>
          <w:rFonts w:eastAsia="Times New Roman"/>
          <w:b/>
          <w:bCs/>
          <w:rtl/>
        </w:rPr>
        <w:t>"מ</w:t>
      </w:r>
    </w:p>
    <w:p w14:paraId="0D0FA15D" w14:textId="77777777" w:rsidR="00980D65" w:rsidRPr="002B1208" w:rsidRDefault="00980D65" w:rsidP="00980D65">
      <w:pPr>
        <w:spacing w:after="0" w:line="360" w:lineRule="auto"/>
        <w:jc w:val="center"/>
        <w:rPr>
          <w:rFonts w:eastAsia="Times New Roman"/>
          <w:b/>
          <w:bCs/>
          <w:rtl/>
        </w:rPr>
      </w:pPr>
      <w:r w:rsidRPr="002B1208">
        <w:rPr>
          <w:rFonts w:eastAsia="Times New Roman" w:hint="eastAsia"/>
          <w:b/>
          <w:bCs/>
          <w:rtl/>
        </w:rPr>
        <w:t>ח</w:t>
      </w:r>
      <w:r w:rsidRPr="002B1208">
        <w:rPr>
          <w:rFonts w:eastAsia="Times New Roman"/>
          <w:b/>
          <w:bCs/>
          <w:rtl/>
        </w:rPr>
        <w:t>.פ. ___</w:t>
      </w:r>
      <w:r>
        <w:rPr>
          <w:rFonts w:eastAsia="Times New Roman" w:hint="cs"/>
          <w:b/>
          <w:bCs/>
          <w:rtl/>
        </w:rPr>
        <w:t>_____________</w:t>
      </w:r>
      <w:r w:rsidRPr="002B1208">
        <w:rPr>
          <w:rFonts w:eastAsia="Times New Roman"/>
          <w:b/>
          <w:bCs/>
          <w:rtl/>
        </w:rPr>
        <w:t>________</w:t>
      </w:r>
    </w:p>
    <w:p w14:paraId="2BAE24C2" w14:textId="77777777" w:rsidR="00980D65" w:rsidRPr="002B1208" w:rsidRDefault="00980D65" w:rsidP="00980D65">
      <w:pPr>
        <w:spacing w:after="0" w:line="360" w:lineRule="auto"/>
        <w:jc w:val="center"/>
        <w:rPr>
          <w:rFonts w:eastAsia="Times New Roman"/>
          <w:b/>
          <w:bCs/>
          <w:rtl/>
        </w:rPr>
      </w:pPr>
      <w:r w:rsidRPr="002B1208">
        <w:rPr>
          <w:rFonts w:eastAsia="Times New Roman" w:hint="eastAsia"/>
          <w:b/>
          <w:bCs/>
          <w:rtl/>
        </w:rPr>
        <w:t>כתובת</w:t>
      </w:r>
      <w:r w:rsidRPr="002B1208">
        <w:rPr>
          <w:rFonts w:eastAsia="Times New Roman"/>
          <w:b/>
          <w:bCs/>
          <w:rtl/>
        </w:rPr>
        <w:t>: ___</w:t>
      </w:r>
      <w:r>
        <w:rPr>
          <w:rFonts w:eastAsia="Times New Roman" w:hint="cs"/>
          <w:b/>
          <w:bCs/>
          <w:rtl/>
        </w:rPr>
        <w:t>__________________________________</w:t>
      </w:r>
      <w:r w:rsidRPr="002B1208">
        <w:rPr>
          <w:rFonts w:eastAsia="Times New Roman"/>
          <w:b/>
          <w:bCs/>
          <w:rtl/>
        </w:rPr>
        <w:t>___________</w:t>
      </w:r>
    </w:p>
    <w:p w14:paraId="52C4F440" w14:textId="77777777" w:rsidR="00980D65" w:rsidRPr="002B1208" w:rsidRDefault="00980D65" w:rsidP="00980D65">
      <w:pPr>
        <w:spacing w:after="0" w:line="360" w:lineRule="auto"/>
        <w:jc w:val="center"/>
        <w:rPr>
          <w:rFonts w:eastAsia="Times New Roman"/>
          <w:rtl/>
        </w:rPr>
      </w:pPr>
      <w:r w:rsidRPr="002B1208">
        <w:rPr>
          <w:rFonts w:eastAsia="Times New Roman"/>
          <w:rtl/>
        </w:rPr>
        <w:t>(להלן - "</w:t>
      </w:r>
      <w:r w:rsidRPr="002B1208">
        <w:rPr>
          <w:rFonts w:eastAsia="Times New Roman" w:hint="eastAsia"/>
          <w:b/>
          <w:bCs/>
          <w:rtl/>
        </w:rPr>
        <w:t>בעל</w:t>
      </w:r>
      <w:r w:rsidRPr="002B1208">
        <w:rPr>
          <w:rFonts w:eastAsia="Times New Roman"/>
          <w:b/>
          <w:bCs/>
          <w:rtl/>
        </w:rPr>
        <w:t xml:space="preserve"> </w:t>
      </w:r>
      <w:r w:rsidRPr="002B1208">
        <w:rPr>
          <w:rFonts w:eastAsia="Times New Roman" w:hint="eastAsia"/>
          <w:b/>
          <w:bCs/>
          <w:rtl/>
        </w:rPr>
        <w:t>הרישיון</w:t>
      </w:r>
      <w:r w:rsidRPr="002B1208">
        <w:rPr>
          <w:rFonts w:eastAsia="Times New Roman"/>
          <w:rtl/>
        </w:rPr>
        <w:t xml:space="preserve">" </w:t>
      </w:r>
      <w:r w:rsidRPr="002B1208">
        <w:rPr>
          <w:rFonts w:eastAsia="Times New Roman" w:hint="eastAsia"/>
          <w:rtl/>
        </w:rPr>
        <w:t>או</w:t>
      </w:r>
      <w:r w:rsidRPr="002B1208">
        <w:rPr>
          <w:rFonts w:eastAsia="Times New Roman"/>
          <w:rtl/>
        </w:rPr>
        <w:t xml:space="preserve"> "</w:t>
      </w:r>
      <w:r w:rsidRPr="002B1208">
        <w:rPr>
          <w:rFonts w:eastAsia="Times New Roman" w:hint="eastAsia"/>
          <w:b/>
          <w:bCs/>
          <w:rtl/>
        </w:rPr>
        <w:t>החברה</w:t>
      </w:r>
      <w:r w:rsidRPr="002B1208">
        <w:rPr>
          <w:rFonts w:eastAsia="Times New Roman"/>
          <w:rtl/>
        </w:rPr>
        <w:t>")</w:t>
      </w:r>
    </w:p>
    <w:p w14:paraId="68DB29EB" w14:textId="77777777" w:rsidR="00980D65" w:rsidRPr="002B1208" w:rsidRDefault="00980D65" w:rsidP="00980D65">
      <w:pPr>
        <w:spacing w:after="0" w:line="360" w:lineRule="auto"/>
        <w:jc w:val="center"/>
        <w:rPr>
          <w:rFonts w:eastAsia="Times New Roman"/>
          <w:rtl/>
        </w:rPr>
      </w:pPr>
      <w:r w:rsidRPr="002B1208">
        <w:rPr>
          <w:rFonts w:eastAsia="Times New Roman" w:hint="eastAsia"/>
          <w:u w:val="single"/>
          <w:rtl/>
        </w:rPr>
        <w:t>מצד</w:t>
      </w:r>
      <w:r w:rsidRPr="002B1208">
        <w:rPr>
          <w:rFonts w:eastAsia="Times New Roman"/>
          <w:u w:val="single"/>
          <w:rtl/>
        </w:rPr>
        <w:t xml:space="preserve"> </w:t>
      </w:r>
      <w:r w:rsidRPr="002B1208">
        <w:rPr>
          <w:rFonts w:eastAsia="Times New Roman" w:hint="eastAsia"/>
          <w:u w:val="single"/>
          <w:rtl/>
        </w:rPr>
        <w:t>שני</w:t>
      </w:r>
      <w:r w:rsidRPr="002B1208">
        <w:rPr>
          <w:rFonts w:eastAsia="Times New Roman"/>
          <w:rtl/>
        </w:rPr>
        <w:t>;</w:t>
      </w:r>
    </w:p>
    <w:p w14:paraId="3AE40113" w14:textId="77777777" w:rsidR="00980D65" w:rsidRDefault="00980D65" w:rsidP="00980D65">
      <w:pPr>
        <w:widowControl w:val="0"/>
        <w:spacing w:after="0" w:line="360" w:lineRule="auto"/>
        <w:ind w:left="1418" w:hanging="1418"/>
        <w:jc w:val="both"/>
        <w:rPr>
          <w:rFonts w:eastAsia="Times New Roman"/>
          <w:b/>
          <w:bCs/>
          <w:rtl/>
        </w:rPr>
      </w:pPr>
    </w:p>
    <w:p w14:paraId="580A1489" w14:textId="77777777" w:rsidR="00980D65" w:rsidRPr="002A025A" w:rsidRDefault="00980D65" w:rsidP="00980D65">
      <w:pPr>
        <w:widowControl w:val="0"/>
        <w:spacing w:after="0" w:line="360" w:lineRule="auto"/>
        <w:ind w:left="1418" w:hanging="1418"/>
        <w:jc w:val="both"/>
        <w:rPr>
          <w:rFonts w:eastAsia="Times New Roman"/>
          <w:b/>
          <w:bCs/>
          <w:rtl/>
        </w:rPr>
      </w:pPr>
      <w:r w:rsidRPr="002B1208">
        <w:rPr>
          <w:rFonts w:eastAsia="Times New Roman" w:hint="eastAsia"/>
          <w:b/>
          <w:bCs/>
          <w:rtl/>
        </w:rPr>
        <w:t>הואיל</w:t>
      </w:r>
      <w:r w:rsidRPr="002B1208">
        <w:rPr>
          <w:rFonts w:eastAsia="Times New Roman"/>
          <w:b/>
          <w:bCs/>
          <w:rtl/>
        </w:rPr>
        <w:t xml:space="preserve">: </w:t>
      </w:r>
      <w:r w:rsidRPr="002B1208">
        <w:rPr>
          <w:rFonts w:eastAsia="Times New Roman"/>
          <w:b/>
          <w:bCs/>
          <w:rtl/>
        </w:rPr>
        <w:tab/>
      </w:r>
      <w:r w:rsidRPr="002B1208">
        <w:rPr>
          <w:rFonts w:eastAsia="Times New Roman" w:hint="eastAsia"/>
          <w:rtl/>
        </w:rPr>
        <w:t>ומשרד</w:t>
      </w:r>
      <w:r w:rsidRPr="002B1208">
        <w:rPr>
          <w:rFonts w:eastAsia="Times New Roman"/>
          <w:rtl/>
        </w:rPr>
        <w:t xml:space="preserve"> </w:t>
      </w:r>
      <w:r w:rsidRPr="002B1208">
        <w:rPr>
          <w:rFonts w:eastAsia="Times New Roman" w:hint="eastAsia"/>
          <w:rtl/>
        </w:rPr>
        <w:t>האנרגיה</w:t>
      </w:r>
      <w:r w:rsidRPr="002B1208">
        <w:rPr>
          <w:rFonts w:eastAsia="Times New Roman"/>
          <w:rtl/>
        </w:rPr>
        <w:t xml:space="preserve">, </w:t>
      </w:r>
      <w:r w:rsidRPr="002B1208">
        <w:rPr>
          <w:rFonts w:eastAsia="Times New Roman" w:hint="eastAsia"/>
          <w:rtl/>
        </w:rPr>
        <w:t>רשות</w:t>
      </w:r>
      <w:r w:rsidRPr="002B1208">
        <w:rPr>
          <w:rFonts w:eastAsia="Times New Roman"/>
          <w:rtl/>
        </w:rPr>
        <w:t xml:space="preserve"> </w:t>
      </w:r>
      <w:r w:rsidRPr="002B1208">
        <w:rPr>
          <w:rFonts w:eastAsia="Times New Roman" w:hint="eastAsia"/>
          <w:rtl/>
        </w:rPr>
        <w:t>הגז</w:t>
      </w:r>
      <w:r w:rsidRPr="002B1208">
        <w:rPr>
          <w:rFonts w:eastAsia="Times New Roman"/>
          <w:rtl/>
        </w:rPr>
        <w:t xml:space="preserve"> </w:t>
      </w:r>
      <w:r w:rsidRPr="002B1208">
        <w:rPr>
          <w:rFonts w:eastAsia="Times New Roman" w:hint="eastAsia"/>
          <w:rtl/>
        </w:rPr>
        <w:t>הטבעי</w:t>
      </w:r>
      <w:r w:rsidRPr="002B1208">
        <w:rPr>
          <w:rFonts w:eastAsia="Times New Roman"/>
          <w:rtl/>
        </w:rPr>
        <w:t xml:space="preserve"> </w:t>
      </w:r>
      <w:r w:rsidRPr="002B1208">
        <w:rPr>
          <w:rFonts w:eastAsia="Times New Roman" w:hint="eastAsia"/>
          <w:rtl/>
        </w:rPr>
        <w:t>מעוניינים</w:t>
      </w:r>
      <w:r w:rsidRPr="002B1208">
        <w:rPr>
          <w:rFonts w:eastAsia="Times New Roman"/>
          <w:rtl/>
        </w:rPr>
        <w:t xml:space="preserve"> </w:t>
      </w:r>
      <w:r w:rsidRPr="002B1208">
        <w:rPr>
          <w:rFonts w:eastAsia="Times New Roman" w:hint="eastAsia"/>
          <w:rtl/>
        </w:rPr>
        <w:t>ליתן</w:t>
      </w:r>
      <w:r w:rsidRPr="002B1208">
        <w:rPr>
          <w:rFonts w:eastAsia="Times New Roman"/>
          <w:rtl/>
        </w:rPr>
        <w:t xml:space="preserve"> </w:t>
      </w:r>
      <w:r>
        <w:rPr>
          <w:rFonts w:eastAsia="Times New Roman" w:hint="cs"/>
          <w:rtl/>
        </w:rPr>
        <w:t>מענק</w:t>
      </w:r>
      <w:r w:rsidRPr="002B1208">
        <w:rPr>
          <w:rFonts w:eastAsia="Times New Roman"/>
          <w:rtl/>
        </w:rPr>
        <w:t xml:space="preserve"> </w:t>
      </w:r>
      <w:r w:rsidRPr="002B1208">
        <w:rPr>
          <w:rFonts w:eastAsia="Times New Roman" w:hint="eastAsia"/>
          <w:rtl/>
        </w:rPr>
        <w:t>כספי</w:t>
      </w:r>
      <w:r w:rsidRPr="002B1208">
        <w:rPr>
          <w:rFonts w:eastAsia="Times New Roman"/>
          <w:rtl/>
        </w:rPr>
        <w:t xml:space="preserve"> </w:t>
      </w:r>
      <w:r w:rsidRPr="002B1208">
        <w:rPr>
          <w:rFonts w:eastAsia="Times New Roman" w:hint="eastAsia"/>
          <w:rtl/>
        </w:rPr>
        <w:t>להאצת</w:t>
      </w:r>
      <w:r w:rsidRPr="002B1208">
        <w:rPr>
          <w:rFonts w:eastAsia="Times New Roman"/>
          <w:rtl/>
        </w:rPr>
        <w:t xml:space="preserve"> </w:t>
      </w:r>
      <w:r w:rsidRPr="002B1208">
        <w:rPr>
          <w:rFonts w:eastAsia="Times New Roman" w:hint="eastAsia"/>
          <w:rtl/>
        </w:rPr>
        <w:t>פרישת</w:t>
      </w:r>
      <w:r w:rsidRPr="002B1208">
        <w:rPr>
          <w:rFonts w:eastAsia="Times New Roman"/>
          <w:rtl/>
        </w:rPr>
        <w:t xml:space="preserve"> </w:t>
      </w:r>
      <w:r w:rsidRPr="002B1208">
        <w:rPr>
          <w:rFonts w:eastAsia="Times New Roman" w:hint="eastAsia"/>
          <w:rtl/>
        </w:rPr>
        <w:t>רשת</w:t>
      </w:r>
      <w:r w:rsidRPr="002B1208">
        <w:rPr>
          <w:rFonts w:eastAsia="Times New Roman"/>
          <w:rtl/>
        </w:rPr>
        <w:t xml:space="preserve"> </w:t>
      </w:r>
      <w:r w:rsidRPr="002A025A">
        <w:rPr>
          <w:rFonts w:eastAsia="Times New Roman" w:hint="eastAsia"/>
          <w:rtl/>
        </w:rPr>
        <w:t>החלוקה</w:t>
      </w:r>
      <w:r w:rsidRPr="002A025A">
        <w:rPr>
          <w:rFonts w:eastAsia="Times New Roman"/>
          <w:rtl/>
        </w:rPr>
        <w:t>;</w:t>
      </w:r>
    </w:p>
    <w:p w14:paraId="15C2B56C" w14:textId="77777777" w:rsidR="00980D65" w:rsidRPr="002A025A" w:rsidRDefault="00980D65" w:rsidP="00980D65">
      <w:pPr>
        <w:widowControl w:val="0"/>
        <w:spacing w:after="0" w:line="360" w:lineRule="auto"/>
        <w:ind w:left="1418" w:hanging="1418"/>
        <w:jc w:val="both"/>
        <w:rPr>
          <w:rFonts w:eastAsia="Times New Roman"/>
          <w:b/>
          <w:bCs/>
          <w:rtl/>
        </w:rPr>
      </w:pPr>
    </w:p>
    <w:p w14:paraId="69B6A80E" w14:textId="77777777" w:rsidR="00980D65" w:rsidRDefault="00980D65" w:rsidP="00980D65">
      <w:pPr>
        <w:widowControl w:val="0"/>
        <w:spacing w:after="0" w:line="360" w:lineRule="auto"/>
        <w:ind w:left="1418" w:hanging="1418"/>
        <w:jc w:val="both"/>
        <w:rPr>
          <w:rFonts w:eastAsia="Times New Roman"/>
          <w:rtl/>
        </w:rPr>
      </w:pPr>
      <w:r w:rsidRPr="002A025A">
        <w:rPr>
          <w:rFonts w:eastAsia="Times New Roman" w:hint="cs"/>
          <w:b/>
          <w:bCs/>
          <w:rtl/>
        </w:rPr>
        <w:t>ו</w:t>
      </w:r>
      <w:r w:rsidRPr="002A025A">
        <w:rPr>
          <w:rFonts w:eastAsia="Times New Roman" w:hint="eastAsia"/>
          <w:b/>
          <w:bCs/>
          <w:rtl/>
        </w:rPr>
        <w:t>הואיל</w:t>
      </w:r>
      <w:r w:rsidRPr="002A025A">
        <w:rPr>
          <w:rFonts w:eastAsia="Times New Roman"/>
          <w:rtl/>
        </w:rPr>
        <w:t>:</w:t>
      </w:r>
      <w:r w:rsidRPr="002A025A">
        <w:rPr>
          <w:rFonts w:eastAsia="Times New Roman"/>
          <w:rtl/>
        </w:rPr>
        <w:tab/>
      </w:r>
      <w:r w:rsidRPr="002A025A">
        <w:rPr>
          <w:rFonts w:eastAsia="Times New Roman" w:hint="eastAsia"/>
          <w:rtl/>
        </w:rPr>
        <w:t>וביום</w:t>
      </w:r>
      <w:r w:rsidRPr="002A025A">
        <w:rPr>
          <w:rFonts w:eastAsia="Times New Roman"/>
          <w:rtl/>
        </w:rPr>
        <w:t xml:space="preserve"> __</w:t>
      </w:r>
      <w:r>
        <w:rPr>
          <w:rFonts w:eastAsia="Times New Roman" w:hint="cs"/>
          <w:rtl/>
        </w:rPr>
        <w:t>__</w:t>
      </w:r>
      <w:r w:rsidRPr="002A025A">
        <w:rPr>
          <w:rFonts w:eastAsia="Times New Roman"/>
          <w:rtl/>
        </w:rPr>
        <w:t xml:space="preserve">__ </w:t>
      </w:r>
      <w:r w:rsidRPr="002A025A">
        <w:rPr>
          <w:rFonts w:eastAsia="Times New Roman" w:hint="eastAsia"/>
          <w:rtl/>
        </w:rPr>
        <w:t>פורסם</w:t>
      </w:r>
      <w:r w:rsidRPr="002A025A">
        <w:rPr>
          <w:rFonts w:eastAsia="Times New Roman"/>
          <w:rtl/>
        </w:rPr>
        <w:t xml:space="preserve"> </w:t>
      </w:r>
      <w:r w:rsidRPr="002A025A">
        <w:rPr>
          <w:rFonts w:eastAsia="Times New Roman" w:hint="eastAsia"/>
          <w:rtl/>
        </w:rPr>
        <w:t>קול</w:t>
      </w:r>
      <w:r w:rsidRPr="002A025A">
        <w:rPr>
          <w:rFonts w:eastAsia="Times New Roman"/>
          <w:rtl/>
        </w:rPr>
        <w:t xml:space="preserve"> </w:t>
      </w:r>
      <w:r w:rsidRPr="002A025A">
        <w:rPr>
          <w:rFonts w:eastAsia="Times New Roman" w:hint="eastAsia"/>
          <w:rtl/>
        </w:rPr>
        <w:t>קורא</w:t>
      </w:r>
      <w:r w:rsidRPr="002A025A">
        <w:rPr>
          <w:rFonts w:eastAsia="Times New Roman"/>
          <w:rtl/>
        </w:rPr>
        <w:t xml:space="preserve"> </w:t>
      </w:r>
      <w:r w:rsidRPr="002A025A">
        <w:rPr>
          <w:rFonts w:eastAsia="Times New Roman" w:hint="cs"/>
          <w:rtl/>
        </w:rPr>
        <w:t>37/2021</w:t>
      </w:r>
      <w:r w:rsidRPr="002A025A">
        <w:rPr>
          <w:rFonts w:eastAsia="Times New Roman"/>
          <w:rtl/>
        </w:rPr>
        <w:t xml:space="preserve"> - </w:t>
      </w:r>
      <w:r w:rsidRPr="002A025A">
        <w:rPr>
          <w:rFonts w:eastAsia="Times New Roman" w:hint="eastAsia"/>
          <w:rtl/>
        </w:rPr>
        <w:t>האצת</w:t>
      </w:r>
      <w:r w:rsidRPr="002A025A">
        <w:rPr>
          <w:rFonts w:eastAsia="Times New Roman"/>
          <w:rtl/>
        </w:rPr>
        <w:t xml:space="preserve"> </w:t>
      </w:r>
      <w:r w:rsidRPr="002A025A">
        <w:rPr>
          <w:rFonts w:eastAsia="Times New Roman" w:hint="eastAsia"/>
          <w:rtl/>
        </w:rPr>
        <w:t>פרישת</w:t>
      </w:r>
      <w:r w:rsidRPr="002A025A">
        <w:rPr>
          <w:rFonts w:eastAsia="Times New Roman"/>
          <w:rtl/>
        </w:rPr>
        <w:t xml:space="preserve"> </w:t>
      </w:r>
      <w:r w:rsidRPr="002A025A">
        <w:rPr>
          <w:rFonts w:eastAsia="Times New Roman" w:hint="eastAsia"/>
          <w:rtl/>
        </w:rPr>
        <w:t>רשת</w:t>
      </w:r>
      <w:r w:rsidRPr="002A025A">
        <w:rPr>
          <w:rFonts w:eastAsia="Times New Roman"/>
          <w:rtl/>
        </w:rPr>
        <w:t xml:space="preserve"> </w:t>
      </w:r>
      <w:r w:rsidRPr="002A025A">
        <w:rPr>
          <w:rFonts w:eastAsia="Times New Roman" w:hint="eastAsia"/>
          <w:rtl/>
        </w:rPr>
        <w:t>החלוקה</w:t>
      </w:r>
      <w:r w:rsidRPr="002A025A">
        <w:rPr>
          <w:rFonts w:eastAsia="Times New Roman" w:hint="cs"/>
          <w:rtl/>
        </w:rPr>
        <w:t xml:space="preserve">, </w:t>
      </w:r>
      <w:r w:rsidRPr="002A025A">
        <w:rPr>
          <w:rFonts w:eastAsia="Times New Roman" w:hint="cs"/>
          <w:color w:val="000000" w:themeColor="text1"/>
          <w:rtl/>
        </w:rPr>
        <w:t>ובו</w:t>
      </w:r>
      <w:r w:rsidRPr="002A025A">
        <w:rPr>
          <w:rFonts w:eastAsia="Times New Roman"/>
          <w:color w:val="000000" w:themeColor="text1"/>
          <w:rtl/>
        </w:rPr>
        <w:t xml:space="preserve"> </w:t>
      </w:r>
      <w:r w:rsidRPr="002A025A">
        <w:rPr>
          <w:rFonts w:eastAsia="Times New Roman" w:hint="eastAsia"/>
          <w:color w:val="000000" w:themeColor="text1"/>
          <w:rtl/>
        </w:rPr>
        <w:t>תכנית</w:t>
      </w:r>
      <w:r w:rsidRPr="002A025A">
        <w:rPr>
          <w:rFonts w:eastAsia="Times New Roman"/>
          <w:color w:val="000000" w:themeColor="text1"/>
          <w:rtl/>
        </w:rPr>
        <w:t xml:space="preserve"> </w:t>
      </w:r>
      <w:r w:rsidRPr="002A025A">
        <w:rPr>
          <w:rFonts w:eastAsia="Times New Roman" w:hint="eastAsia"/>
          <w:color w:val="000000" w:themeColor="text1"/>
          <w:rtl/>
        </w:rPr>
        <w:t>מענקים</w:t>
      </w:r>
      <w:r w:rsidRPr="002A025A">
        <w:rPr>
          <w:rFonts w:eastAsia="Times New Roman"/>
          <w:color w:val="000000" w:themeColor="text1"/>
          <w:rtl/>
        </w:rPr>
        <w:t xml:space="preserve"> </w:t>
      </w:r>
      <w:r w:rsidRPr="002A025A">
        <w:rPr>
          <w:rFonts w:eastAsia="Times New Roman" w:hint="eastAsia"/>
          <w:color w:val="000000" w:themeColor="text1"/>
          <w:rtl/>
        </w:rPr>
        <w:t>לפרישת</w:t>
      </w:r>
      <w:r w:rsidRPr="00C94C37">
        <w:rPr>
          <w:rFonts w:eastAsia="Times New Roman"/>
          <w:color w:val="000000" w:themeColor="text1"/>
          <w:rtl/>
        </w:rPr>
        <w:t xml:space="preserve"> </w:t>
      </w:r>
      <w:r w:rsidRPr="00C94C37">
        <w:rPr>
          <w:rFonts w:eastAsia="Times New Roman" w:hint="eastAsia"/>
          <w:color w:val="000000" w:themeColor="text1"/>
          <w:rtl/>
        </w:rPr>
        <w:t>רשת</w:t>
      </w:r>
      <w:r w:rsidRPr="00C94C37">
        <w:rPr>
          <w:rFonts w:eastAsia="Times New Roman"/>
          <w:color w:val="000000" w:themeColor="text1"/>
          <w:rtl/>
        </w:rPr>
        <w:t xml:space="preserve"> </w:t>
      </w:r>
      <w:r w:rsidRPr="00C94C37">
        <w:rPr>
          <w:rFonts w:eastAsia="Times New Roman" w:hint="eastAsia"/>
          <w:color w:val="000000" w:themeColor="text1"/>
          <w:rtl/>
        </w:rPr>
        <w:t>החלוקה</w:t>
      </w:r>
      <w:r w:rsidRPr="00C94C37">
        <w:rPr>
          <w:rFonts w:eastAsia="Times New Roman"/>
          <w:color w:val="000000" w:themeColor="text1"/>
          <w:rtl/>
        </w:rPr>
        <w:t xml:space="preserve"> </w:t>
      </w:r>
      <w:r w:rsidRPr="002B1208">
        <w:rPr>
          <w:rFonts w:eastAsia="Times New Roman"/>
          <w:rtl/>
        </w:rPr>
        <w:t>(</w:t>
      </w:r>
      <w:r w:rsidRPr="002B1208">
        <w:rPr>
          <w:rFonts w:eastAsia="Times New Roman" w:hint="eastAsia"/>
          <w:rtl/>
        </w:rPr>
        <w:t>להלן</w:t>
      </w:r>
      <w:r w:rsidRPr="002B1208">
        <w:rPr>
          <w:rFonts w:eastAsia="Times New Roman"/>
          <w:rtl/>
        </w:rPr>
        <w:t xml:space="preserve"> </w:t>
      </w:r>
      <w:r w:rsidRPr="001A0E5A">
        <w:rPr>
          <w:rFonts w:eastAsia="Times New Roman" w:hint="cs"/>
          <w:rtl/>
        </w:rPr>
        <w:t>-</w:t>
      </w:r>
      <w:r w:rsidRPr="002B1208">
        <w:rPr>
          <w:rFonts w:eastAsia="Times New Roman"/>
          <w:b/>
          <w:bCs/>
          <w:rtl/>
        </w:rPr>
        <w:t xml:space="preserve"> </w:t>
      </w:r>
      <w:r w:rsidRPr="001A0E5A">
        <w:rPr>
          <w:rFonts w:eastAsia="Times New Roman" w:hint="cs"/>
          <w:rtl/>
        </w:rPr>
        <w:t>"</w:t>
      </w:r>
      <w:r w:rsidRPr="002B1208">
        <w:rPr>
          <w:rFonts w:eastAsia="Times New Roman" w:hint="eastAsia"/>
          <w:b/>
          <w:bCs/>
          <w:rtl/>
        </w:rPr>
        <w:t>הקול</w:t>
      </w:r>
      <w:r w:rsidRPr="002B1208">
        <w:rPr>
          <w:rFonts w:eastAsia="Times New Roman"/>
          <w:b/>
          <w:bCs/>
          <w:rtl/>
        </w:rPr>
        <w:t xml:space="preserve"> </w:t>
      </w:r>
      <w:r w:rsidRPr="002B1208">
        <w:rPr>
          <w:rFonts w:eastAsia="Times New Roman" w:hint="eastAsia"/>
          <w:b/>
          <w:bCs/>
          <w:rtl/>
        </w:rPr>
        <w:t>קורא</w:t>
      </w:r>
      <w:r w:rsidRPr="001A0E5A">
        <w:rPr>
          <w:rFonts w:eastAsia="Times New Roman" w:hint="cs"/>
          <w:rtl/>
        </w:rPr>
        <w:t>"</w:t>
      </w:r>
      <w:r w:rsidRPr="00543071">
        <w:rPr>
          <w:rFonts w:eastAsia="Times New Roman"/>
          <w:rtl/>
        </w:rPr>
        <w:t>);</w:t>
      </w:r>
    </w:p>
    <w:p w14:paraId="1F5A074A" w14:textId="77777777" w:rsidR="00980D65" w:rsidRPr="002B1208" w:rsidRDefault="00980D65" w:rsidP="00980D65">
      <w:pPr>
        <w:widowControl w:val="0"/>
        <w:spacing w:after="0" w:line="360" w:lineRule="auto"/>
        <w:ind w:left="1418" w:hanging="1418"/>
        <w:jc w:val="both"/>
        <w:rPr>
          <w:rFonts w:eastAsia="Times New Roman"/>
          <w:rtl/>
        </w:rPr>
      </w:pPr>
    </w:p>
    <w:p w14:paraId="5BD6726E" w14:textId="77777777" w:rsidR="00980D65" w:rsidRDefault="00980D65" w:rsidP="00980D65">
      <w:pPr>
        <w:widowControl w:val="0"/>
        <w:spacing w:after="0" w:line="360" w:lineRule="auto"/>
        <w:ind w:left="1418" w:hanging="1418"/>
        <w:jc w:val="both"/>
        <w:rPr>
          <w:rFonts w:eastAsia="David"/>
          <w:spacing w:val="-1"/>
          <w:rtl/>
        </w:rPr>
      </w:pPr>
      <w:r>
        <w:rPr>
          <w:rFonts w:eastAsia="Times New Roman" w:hint="cs"/>
          <w:b/>
          <w:bCs/>
          <w:rtl/>
        </w:rPr>
        <w:t>ו</w:t>
      </w:r>
      <w:r w:rsidRPr="002B1208">
        <w:rPr>
          <w:rFonts w:eastAsia="Times New Roman" w:hint="eastAsia"/>
          <w:b/>
          <w:bCs/>
          <w:rtl/>
        </w:rPr>
        <w:t>הואיל</w:t>
      </w:r>
      <w:r w:rsidRPr="002B1208">
        <w:rPr>
          <w:rFonts w:eastAsia="Times New Roman"/>
          <w:rtl/>
        </w:rPr>
        <w:t>:</w:t>
      </w:r>
      <w:r>
        <w:rPr>
          <w:rFonts w:eastAsia="Times New Roman"/>
          <w:rtl/>
        </w:rPr>
        <w:tab/>
      </w:r>
      <w:r w:rsidRPr="002B1208">
        <w:rPr>
          <w:rFonts w:eastAsia="Times New Roman"/>
          <w:rtl/>
        </w:rPr>
        <w:tab/>
      </w:r>
      <w:r w:rsidRPr="002B1208">
        <w:rPr>
          <w:rFonts w:eastAsia="David" w:hint="eastAsia"/>
          <w:spacing w:val="-1"/>
          <w:rtl/>
        </w:rPr>
        <w:t>והחברה</w:t>
      </w:r>
      <w:r w:rsidRPr="002B1208">
        <w:rPr>
          <w:rFonts w:eastAsia="David"/>
          <w:spacing w:val="-1"/>
          <w:rtl/>
        </w:rPr>
        <w:t xml:space="preserve"> </w:t>
      </w:r>
      <w:r w:rsidRPr="002B1208">
        <w:rPr>
          <w:rFonts w:eastAsia="David" w:hint="eastAsia"/>
          <w:spacing w:val="-1"/>
          <w:rtl/>
        </w:rPr>
        <w:t>היא</w:t>
      </w:r>
      <w:r w:rsidRPr="002B1208">
        <w:rPr>
          <w:rFonts w:eastAsia="David"/>
          <w:spacing w:val="-1"/>
          <w:rtl/>
        </w:rPr>
        <w:t xml:space="preserve"> </w:t>
      </w:r>
      <w:r w:rsidRPr="002B1208">
        <w:rPr>
          <w:rFonts w:eastAsia="David" w:hint="eastAsia"/>
          <w:spacing w:val="-1"/>
          <w:rtl/>
        </w:rPr>
        <w:t>בעל</w:t>
      </w:r>
      <w:r>
        <w:rPr>
          <w:rFonts w:eastAsia="David" w:hint="cs"/>
          <w:spacing w:val="-1"/>
          <w:rtl/>
        </w:rPr>
        <w:t>ת</w:t>
      </w:r>
      <w:r w:rsidRPr="002B1208">
        <w:rPr>
          <w:rFonts w:eastAsia="David"/>
          <w:spacing w:val="-1"/>
          <w:rtl/>
        </w:rPr>
        <w:t xml:space="preserve"> </w:t>
      </w:r>
      <w:r w:rsidRPr="002B1208">
        <w:rPr>
          <w:rFonts w:eastAsia="David" w:hint="eastAsia"/>
          <w:spacing w:val="-1"/>
          <w:rtl/>
        </w:rPr>
        <w:t>רישיון</w:t>
      </w:r>
      <w:r w:rsidRPr="002B1208">
        <w:rPr>
          <w:rFonts w:eastAsia="David"/>
          <w:spacing w:val="-1"/>
          <w:rtl/>
        </w:rPr>
        <w:t xml:space="preserve"> </w:t>
      </w:r>
      <w:r w:rsidRPr="002B1208">
        <w:rPr>
          <w:rFonts w:eastAsia="David" w:hint="eastAsia"/>
          <w:spacing w:val="-1"/>
          <w:rtl/>
        </w:rPr>
        <w:t>להקמה</w:t>
      </w:r>
      <w:r w:rsidRPr="002B1208">
        <w:rPr>
          <w:rFonts w:eastAsia="David"/>
          <w:spacing w:val="-1"/>
          <w:rtl/>
        </w:rPr>
        <w:t xml:space="preserve"> </w:t>
      </w:r>
      <w:r w:rsidRPr="002B1208">
        <w:rPr>
          <w:rFonts w:eastAsia="David" w:hint="eastAsia"/>
          <w:spacing w:val="-1"/>
          <w:rtl/>
        </w:rPr>
        <w:t>ולהפעלה</w:t>
      </w:r>
      <w:r w:rsidRPr="002B1208">
        <w:rPr>
          <w:rFonts w:eastAsia="David"/>
          <w:spacing w:val="-1"/>
          <w:rtl/>
        </w:rPr>
        <w:t xml:space="preserve"> </w:t>
      </w:r>
      <w:r w:rsidRPr="002B1208">
        <w:rPr>
          <w:rFonts w:eastAsia="David" w:hint="eastAsia"/>
          <w:spacing w:val="-1"/>
          <w:rtl/>
        </w:rPr>
        <w:t>של</w:t>
      </w:r>
      <w:r w:rsidRPr="002B1208">
        <w:rPr>
          <w:rFonts w:eastAsia="David"/>
          <w:spacing w:val="-1"/>
          <w:rtl/>
        </w:rPr>
        <w:t xml:space="preserve"> </w:t>
      </w:r>
      <w:r w:rsidRPr="002B1208">
        <w:rPr>
          <w:rFonts w:eastAsia="David" w:hint="eastAsia"/>
          <w:spacing w:val="-1"/>
          <w:rtl/>
        </w:rPr>
        <w:t>רשת</w:t>
      </w:r>
      <w:r w:rsidRPr="002B1208">
        <w:rPr>
          <w:rFonts w:eastAsia="David"/>
          <w:spacing w:val="-1"/>
          <w:rtl/>
        </w:rPr>
        <w:t xml:space="preserve"> </w:t>
      </w:r>
      <w:r w:rsidRPr="002B1208">
        <w:rPr>
          <w:rFonts w:eastAsia="David" w:hint="eastAsia"/>
          <w:spacing w:val="-1"/>
          <w:rtl/>
        </w:rPr>
        <w:t>חלוקת</w:t>
      </w:r>
      <w:r w:rsidRPr="002B1208">
        <w:rPr>
          <w:rFonts w:eastAsia="David"/>
          <w:spacing w:val="-1"/>
          <w:rtl/>
        </w:rPr>
        <w:t xml:space="preserve"> </w:t>
      </w:r>
      <w:r w:rsidRPr="002B1208">
        <w:rPr>
          <w:rFonts w:eastAsia="David" w:hint="eastAsia"/>
          <w:spacing w:val="-1"/>
          <w:rtl/>
        </w:rPr>
        <w:t>גז</w:t>
      </w:r>
      <w:r w:rsidRPr="002B1208">
        <w:rPr>
          <w:rFonts w:eastAsia="David"/>
          <w:spacing w:val="-1"/>
          <w:rtl/>
        </w:rPr>
        <w:t xml:space="preserve"> </w:t>
      </w:r>
      <w:r w:rsidRPr="002B1208">
        <w:rPr>
          <w:rFonts w:eastAsia="David" w:hint="eastAsia"/>
          <w:spacing w:val="-1"/>
          <w:rtl/>
        </w:rPr>
        <w:t>טבעי</w:t>
      </w:r>
      <w:r w:rsidRPr="002B1208">
        <w:rPr>
          <w:rFonts w:eastAsia="David"/>
          <w:spacing w:val="-1"/>
          <w:rtl/>
        </w:rPr>
        <w:t xml:space="preserve"> </w:t>
      </w:r>
      <w:r w:rsidRPr="002B1208">
        <w:rPr>
          <w:rFonts w:eastAsia="David" w:hint="eastAsia"/>
          <w:spacing w:val="-1"/>
          <w:rtl/>
        </w:rPr>
        <w:t>באזור</w:t>
      </w:r>
      <w:r>
        <w:rPr>
          <w:rFonts w:eastAsia="David" w:hint="cs"/>
          <w:spacing w:val="-1"/>
          <w:rtl/>
        </w:rPr>
        <w:t xml:space="preserve"> ____________________</w:t>
      </w:r>
      <w:r w:rsidRPr="002B1208">
        <w:rPr>
          <w:rFonts w:eastAsia="David"/>
          <w:spacing w:val="-1"/>
          <w:rtl/>
        </w:rPr>
        <w:t xml:space="preserve">______ </w:t>
      </w:r>
      <w:r>
        <w:rPr>
          <w:rFonts w:eastAsia="David" w:hint="cs"/>
          <w:spacing w:val="-1"/>
          <w:rtl/>
        </w:rPr>
        <w:t>ו</w:t>
      </w:r>
      <w:r w:rsidRPr="002B1208">
        <w:rPr>
          <w:rFonts w:eastAsia="David" w:hint="eastAsia"/>
          <w:spacing w:val="-1"/>
          <w:rtl/>
        </w:rPr>
        <w:t>הגישה</w:t>
      </w:r>
      <w:r w:rsidRPr="002B1208">
        <w:rPr>
          <w:rFonts w:eastAsia="David"/>
          <w:spacing w:val="-1"/>
          <w:rtl/>
        </w:rPr>
        <w:t xml:space="preserve"> בקשה לקבלת מענק לפי תוכנית זו;</w:t>
      </w:r>
    </w:p>
    <w:p w14:paraId="4CF0C9EA" w14:textId="77777777" w:rsidR="00980D65" w:rsidRPr="002B1208" w:rsidRDefault="00980D65" w:rsidP="00980D65">
      <w:pPr>
        <w:widowControl w:val="0"/>
        <w:spacing w:after="0" w:line="360" w:lineRule="auto"/>
        <w:ind w:left="1418" w:hanging="1418"/>
        <w:jc w:val="both"/>
        <w:rPr>
          <w:rFonts w:eastAsia="David"/>
          <w:spacing w:val="-1"/>
          <w:rtl/>
        </w:rPr>
      </w:pPr>
      <w:r w:rsidRPr="002B1208">
        <w:rPr>
          <w:rFonts w:eastAsia="David"/>
          <w:spacing w:val="-1"/>
          <w:rtl/>
        </w:rPr>
        <w:t xml:space="preserve"> </w:t>
      </w:r>
    </w:p>
    <w:p w14:paraId="4C7EFBAF" w14:textId="77777777" w:rsidR="00980D65" w:rsidRPr="002B1208" w:rsidRDefault="00980D65" w:rsidP="00980D65">
      <w:pPr>
        <w:spacing w:after="0" w:line="360" w:lineRule="auto"/>
        <w:ind w:left="1418" w:hanging="1418"/>
        <w:jc w:val="both"/>
        <w:rPr>
          <w:rFonts w:eastAsia="Times New Roman"/>
          <w:rtl/>
        </w:rPr>
      </w:pPr>
      <w:r w:rsidRPr="002B1208">
        <w:rPr>
          <w:rFonts w:eastAsia="Times New Roman" w:hint="eastAsia"/>
          <w:b/>
          <w:bCs/>
          <w:rtl/>
        </w:rPr>
        <w:t>והואיל</w:t>
      </w:r>
      <w:r w:rsidRPr="002B1208">
        <w:rPr>
          <w:rFonts w:eastAsia="Times New Roman"/>
          <w:rtl/>
        </w:rPr>
        <w:t>:</w:t>
      </w:r>
      <w:r w:rsidRPr="002B1208">
        <w:rPr>
          <w:rFonts w:eastAsia="Times New Roman"/>
          <w:rtl/>
        </w:rPr>
        <w:tab/>
      </w:r>
      <w:r w:rsidRPr="002B1208">
        <w:rPr>
          <w:rFonts w:eastAsia="Times New Roman" w:hint="eastAsia"/>
          <w:rtl/>
        </w:rPr>
        <w:t>ואושרה</w:t>
      </w:r>
      <w:r w:rsidRPr="002B1208">
        <w:rPr>
          <w:rFonts w:eastAsia="Times New Roman"/>
          <w:rtl/>
        </w:rPr>
        <w:t xml:space="preserve"> </w:t>
      </w:r>
      <w:r w:rsidRPr="002B1208">
        <w:rPr>
          <w:rFonts w:eastAsia="Times New Roman" w:hint="eastAsia"/>
          <w:rtl/>
        </w:rPr>
        <w:t>לבעל</w:t>
      </w:r>
      <w:r w:rsidRPr="002B1208">
        <w:rPr>
          <w:rFonts w:eastAsia="Times New Roman"/>
          <w:rtl/>
        </w:rPr>
        <w:t xml:space="preserve"> הרישיון זכאות לקבלת המענק במסגרת </w:t>
      </w:r>
      <w:r w:rsidRPr="002B1208">
        <w:rPr>
          <w:rFonts w:eastAsia="Times New Roman" w:hint="eastAsia"/>
          <w:rtl/>
        </w:rPr>
        <w:t>הקול</w:t>
      </w:r>
      <w:r w:rsidRPr="002B1208">
        <w:rPr>
          <w:rFonts w:eastAsia="Times New Roman"/>
          <w:rtl/>
        </w:rPr>
        <w:t xml:space="preserve"> </w:t>
      </w:r>
      <w:r w:rsidRPr="002B1208">
        <w:rPr>
          <w:rFonts w:eastAsia="Times New Roman" w:hint="eastAsia"/>
          <w:rtl/>
        </w:rPr>
        <w:t>קורא</w:t>
      </w:r>
      <w:r w:rsidRPr="002B1208">
        <w:rPr>
          <w:rFonts w:eastAsia="Times New Roman"/>
          <w:rtl/>
        </w:rPr>
        <w:t>.</w:t>
      </w:r>
    </w:p>
    <w:p w14:paraId="3E8A5512" w14:textId="77777777" w:rsidR="00980D65" w:rsidRDefault="00980D65" w:rsidP="00980D65">
      <w:pPr>
        <w:widowControl w:val="0"/>
        <w:spacing w:after="0" w:line="360" w:lineRule="auto"/>
        <w:jc w:val="both"/>
        <w:rPr>
          <w:rFonts w:eastAsia="David"/>
          <w:b/>
          <w:bCs/>
          <w:rtl/>
        </w:rPr>
      </w:pPr>
    </w:p>
    <w:p w14:paraId="5BEE6DFA" w14:textId="77777777" w:rsidR="00980D65" w:rsidRDefault="00980D65" w:rsidP="00980D65">
      <w:pPr>
        <w:widowControl w:val="0"/>
        <w:spacing w:after="0" w:line="360" w:lineRule="auto"/>
        <w:jc w:val="both"/>
        <w:rPr>
          <w:rFonts w:eastAsia="David"/>
          <w:b/>
          <w:bCs/>
          <w:rtl/>
        </w:rPr>
      </w:pPr>
    </w:p>
    <w:p w14:paraId="64FDF2E0" w14:textId="77777777" w:rsidR="00980D65" w:rsidRDefault="00980D65" w:rsidP="00980D65">
      <w:pPr>
        <w:widowControl w:val="0"/>
        <w:spacing w:after="0" w:line="360" w:lineRule="auto"/>
        <w:jc w:val="both"/>
        <w:rPr>
          <w:rFonts w:eastAsia="Times New Roman"/>
          <w:rtl/>
        </w:rPr>
      </w:pPr>
      <w:r w:rsidRPr="008628C3">
        <w:rPr>
          <w:rFonts w:eastAsia="David" w:hint="eastAsia"/>
          <w:b/>
          <w:bCs/>
          <w:rtl/>
        </w:rPr>
        <w:t>לפיכך</w:t>
      </w:r>
      <w:r w:rsidRPr="008628C3">
        <w:rPr>
          <w:rFonts w:eastAsia="David"/>
          <w:b/>
          <w:bCs/>
          <w:rtl/>
        </w:rPr>
        <w:t xml:space="preserve"> </w:t>
      </w:r>
      <w:r w:rsidRPr="008628C3">
        <w:rPr>
          <w:rFonts w:eastAsia="David" w:hint="eastAsia"/>
          <w:b/>
          <w:bCs/>
          <w:rtl/>
        </w:rPr>
        <w:t>הוצהר</w:t>
      </w:r>
      <w:r w:rsidRPr="008628C3">
        <w:rPr>
          <w:rFonts w:eastAsia="David"/>
          <w:b/>
          <w:bCs/>
          <w:rtl/>
        </w:rPr>
        <w:t xml:space="preserve">, </w:t>
      </w:r>
      <w:r w:rsidRPr="00640184">
        <w:rPr>
          <w:rFonts w:eastAsia="David" w:hint="eastAsia"/>
          <w:b/>
          <w:bCs/>
          <w:rtl/>
        </w:rPr>
        <w:t>הותנה</w:t>
      </w:r>
      <w:r w:rsidRPr="003067F1">
        <w:rPr>
          <w:rFonts w:eastAsia="David"/>
          <w:b/>
          <w:bCs/>
          <w:rtl/>
        </w:rPr>
        <w:t xml:space="preserve"> </w:t>
      </w:r>
      <w:r w:rsidRPr="003067F1">
        <w:rPr>
          <w:rFonts w:eastAsia="David" w:hint="eastAsia"/>
          <w:b/>
          <w:bCs/>
          <w:rtl/>
        </w:rPr>
        <w:t>והוסכם</w:t>
      </w:r>
      <w:r w:rsidRPr="00C77BCE">
        <w:rPr>
          <w:rFonts w:eastAsia="David"/>
          <w:b/>
          <w:bCs/>
          <w:rtl/>
        </w:rPr>
        <w:t xml:space="preserve"> </w:t>
      </w:r>
      <w:r w:rsidRPr="00CC22D4">
        <w:rPr>
          <w:rFonts w:eastAsia="David" w:hint="eastAsia"/>
          <w:b/>
          <w:bCs/>
          <w:rtl/>
        </w:rPr>
        <w:t>בין</w:t>
      </w:r>
      <w:r w:rsidRPr="00126FD0">
        <w:rPr>
          <w:rFonts w:eastAsia="David"/>
          <w:b/>
          <w:bCs/>
          <w:rtl/>
        </w:rPr>
        <w:t xml:space="preserve"> </w:t>
      </w:r>
      <w:r w:rsidRPr="00126FD0">
        <w:rPr>
          <w:rFonts w:eastAsia="David" w:hint="eastAsia"/>
          <w:b/>
          <w:bCs/>
          <w:rtl/>
        </w:rPr>
        <w:t>הצדדים</w:t>
      </w:r>
      <w:r w:rsidRPr="00423E13">
        <w:rPr>
          <w:rFonts w:eastAsia="David"/>
          <w:b/>
          <w:bCs/>
          <w:rtl/>
        </w:rPr>
        <w:t xml:space="preserve"> </w:t>
      </w:r>
      <w:r w:rsidRPr="0070708F">
        <w:rPr>
          <w:rFonts w:eastAsia="David" w:hint="eastAsia"/>
          <w:b/>
          <w:bCs/>
          <w:rtl/>
        </w:rPr>
        <w:t>כדלקמן</w:t>
      </w:r>
      <w:r w:rsidRPr="0070708F">
        <w:rPr>
          <w:rFonts w:eastAsia="David"/>
          <w:b/>
          <w:bCs/>
          <w:rtl/>
        </w:rPr>
        <w:t>:</w:t>
      </w:r>
    </w:p>
    <w:p w14:paraId="7D5B5A28" w14:textId="77777777" w:rsidR="00980D65" w:rsidRPr="006602B2" w:rsidRDefault="00980D65" w:rsidP="00980D65">
      <w:pPr>
        <w:widowControl w:val="0"/>
        <w:spacing w:after="0" w:line="360" w:lineRule="auto"/>
        <w:jc w:val="both"/>
        <w:rPr>
          <w:rFonts w:eastAsia="Times New Roman"/>
          <w:rtl/>
        </w:rPr>
      </w:pPr>
    </w:p>
    <w:p w14:paraId="349EA81E" w14:textId="77777777" w:rsidR="00980D65" w:rsidRDefault="00980D65" w:rsidP="00980D65">
      <w:pPr>
        <w:widowControl w:val="0"/>
        <w:numPr>
          <w:ilvl w:val="0"/>
          <w:numId w:val="132"/>
        </w:numPr>
        <w:spacing w:after="0" w:line="360" w:lineRule="auto"/>
        <w:ind w:left="567" w:hanging="567"/>
        <w:jc w:val="both"/>
        <w:outlineLvl w:val="1"/>
        <w:rPr>
          <w:rFonts w:eastAsia="Times New Roman"/>
          <w:b/>
          <w:bCs/>
        </w:rPr>
      </w:pPr>
      <w:bookmarkStart w:id="88" w:name="_Toc72931962"/>
      <w:bookmarkStart w:id="89" w:name="_Toc72939022"/>
      <w:r w:rsidRPr="00543071">
        <w:rPr>
          <w:rFonts w:eastAsia="Times New Roman" w:hint="eastAsia"/>
          <w:b/>
          <w:bCs/>
          <w:u w:val="single"/>
          <w:rtl/>
        </w:rPr>
        <w:t>מבוא</w:t>
      </w:r>
      <w:bookmarkEnd w:id="88"/>
      <w:bookmarkEnd w:id="89"/>
    </w:p>
    <w:p w14:paraId="45A45CD7" w14:textId="77777777" w:rsidR="00980D65" w:rsidRPr="002B1208" w:rsidRDefault="00980D65" w:rsidP="00980D65">
      <w:pPr>
        <w:widowControl w:val="0"/>
        <w:numPr>
          <w:ilvl w:val="1"/>
          <w:numId w:val="133"/>
        </w:numPr>
        <w:spacing w:after="0" w:line="360" w:lineRule="auto"/>
        <w:ind w:left="1134" w:hanging="567"/>
        <w:contextualSpacing/>
        <w:jc w:val="both"/>
      </w:pPr>
      <w:r w:rsidRPr="002B1208">
        <w:rPr>
          <w:rFonts w:hint="eastAsia"/>
          <w:rtl/>
        </w:rPr>
        <w:t>המבוא</w:t>
      </w:r>
      <w:r w:rsidRPr="002B1208">
        <w:rPr>
          <w:rtl/>
        </w:rPr>
        <w:t xml:space="preserve"> </w:t>
      </w:r>
      <w:r w:rsidRPr="002B1208">
        <w:rPr>
          <w:rFonts w:hint="eastAsia"/>
          <w:rtl/>
        </w:rPr>
        <w:t>להסכם</w:t>
      </w:r>
      <w:r w:rsidRPr="002B1208">
        <w:rPr>
          <w:rtl/>
        </w:rPr>
        <w:t xml:space="preserve"> </w:t>
      </w:r>
      <w:r w:rsidRPr="002B1208">
        <w:rPr>
          <w:rFonts w:hint="eastAsia"/>
          <w:rtl/>
        </w:rPr>
        <w:t>זה</w:t>
      </w:r>
      <w:r w:rsidRPr="002B1208">
        <w:rPr>
          <w:rtl/>
        </w:rPr>
        <w:t xml:space="preserve"> </w:t>
      </w:r>
      <w:r>
        <w:rPr>
          <w:rFonts w:hint="cs"/>
          <w:rtl/>
        </w:rPr>
        <w:t xml:space="preserve">והנספחים לו </w:t>
      </w:r>
      <w:r w:rsidRPr="002B1208">
        <w:rPr>
          <w:rFonts w:hint="eastAsia"/>
          <w:rtl/>
        </w:rPr>
        <w:t>מהוו</w:t>
      </w:r>
      <w:r>
        <w:rPr>
          <w:rFonts w:hint="cs"/>
          <w:rtl/>
        </w:rPr>
        <w:t>ים</w:t>
      </w:r>
      <w:r w:rsidRPr="002B1208">
        <w:rPr>
          <w:rtl/>
        </w:rPr>
        <w:t xml:space="preserve"> </w:t>
      </w:r>
      <w:r w:rsidRPr="002B1208">
        <w:rPr>
          <w:rFonts w:hint="eastAsia"/>
          <w:rtl/>
        </w:rPr>
        <w:t>חלק</w:t>
      </w:r>
      <w:r w:rsidRPr="002B1208">
        <w:rPr>
          <w:rtl/>
        </w:rPr>
        <w:t xml:space="preserve"> </w:t>
      </w:r>
      <w:r w:rsidRPr="002B1208">
        <w:rPr>
          <w:rFonts w:hint="eastAsia"/>
          <w:rtl/>
        </w:rPr>
        <w:t>בלתי</w:t>
      </w:r>
      <w:r w:rsidRPr="002B1208">
        <w:rPr>
          <w:rtl/>
        </w:rPr>
        <w:t xml:space="preserve"> </w:t>
      </w:r>
      <w:r w:rsidRPr="002B1208">
        <w:rPr>
          <w:rFonts w:hint="eastAsia"/>
          <w:rtl/>
        </w:rPr>
        <w:t>נפרד</w:t>
      </w:r>
      <w:r w:rsidRPr="002B1208">
        <w:rPr>
          <w:rtl/>
        </w:rPr>
        <w:t xml:space="preserve"> </w:t>
      </w:r>
      <w:r w:rsidRPr="002B1208">
        <w:rPr>
          <w:rFonts w:hint="eastAsia"/>
          <w:rtl/>
        </w:rPr>
        <w:t>מ</w:t>
      </w:r>
      <w:r>
        <w:rPr>
          <w:rFonts w:hint="cs"/>
          <w:rtl/>
        </w:rPr>
        <w:t>ההסכם</w:t>
      </w:r>
      <w:r w:rsidRPr="002B1208">
        <w:rPr>
          <w:rtl/>
        </w:rPr>
        <w:t>.</w:t>
      </w:r>
    </w:p>
    <w:p w14:paraId="4D8A8B0E" w14:textId="77777777" w:rsidR="00980D65" w:rsidRDefault="00980D65" w:rsidP="00980D65">
      <w:pPr>
        <w:widowControl w:val="0"/>
        <w:numPr>
          <w:ilvl w:val="1"/>
          <w:numId w:val="133"/>
        </w:numPr>
        <w:spacing w:after="0" w:line="360" w:lineRule="auto"/>
        <w:ind w:left="1134" w:hanging="567"/>
        <w:contextualSpacing/>
        <w:jc w:val="both"/>
        <w:rPr>
          <w:rFonts w:eastAsia="Times New Roman"/>
        </w:rPr>
      </w:pPr>
      <w:r w:rsidRPr="002B1208">
        <w:rPr>
          <w:rFonts w:hint="eastAsia"/>
          <w:rtl/>
        </w:rPr>
        <w:t>כותרות</w:t>
      </w:r>
      <w:r w:rsidRPr="006602B2">
        <w:rPr>
          <w:rFonts w:eastAsia="Times New Roman"/>
          <w:rtl/>
        </w:rPr>
        <w:t xml:space="preserve"> </w:t>
      </w:r>
      <w:r w:rsidRPr="006602B2">
        <w:rPr>
          <w:rFonts w:eastAsia="Times New Roman" w:hint="eastAsia"/>
          <w:rtl/>
        </w:rPr>
        <w:t>הסעיפים</w:t>
      </w:r>
      <w:r w:rsidRPr="006602B2">
        <w:rPr>
          <w:rFonts w:eastAsia="Times New Roman"/>
          <w:rtl/>
        </w:rPr>
        <w:t xml:space="preserve"> </w:t>
      </w:r>
      <w:r w:rsidRPr="006602B2">
        <w:rPr>
          <w:rFonts w:eastAsia="Times New Roman" w:hint="eastAsia"/>
          <w:rtl/>
        </w:rPr>
        <w:t>מובאות</w:t>
      </w:r>
      <w:r w:rsidRPr="006602B2">
        <w:rPr>
          <w:rFonts w:eastAsia="Times New Roman"/>
          <w:rtl/>
        </w:rPr>
        <w:t xml:space="preserve"> </w:t>
      </w:r>
      <w:r w:rsidRPr="006602B2">
        <w:rPr>
          <w:rFonts w:eastAsia="Times New Roman" w:hint="eastAsia"/>
          <w:rtl/>
        </w:rPr>
        <w:t>לשם</w:t>
      </w:r>
      <w:r w:rsidRPr="006602B2">
        <w:rPr>
          <w:rFonts w:eastAsia="Times New Roman"/>
          <w:rtl/>
        </w:rPr>
        <w:t xml:space="preserve"> </w:t>
      </w:r>
      <w:r w:rsidRPr="006602B2">
        <w:rPr>
          <w:rFonts w:eastAsia="Times New Roman" w:hint="eastAsia"/>
          <w:rtl/>
        </w:rPr>
        <w:t>נוחות</w:t>
      </w:r>
      <w:r w:rsidRPr="006602B2">
        <w:rPr>
          <w:rFonts w:eastAsia="Times New Roman"/>
          <w:rtl/>
        </w:rPr>
        <w:t xml:space="preserve"> </w:t>
      </w:r>
      <w:r w:rsidRPr="006602B2">
        <w:rPr>
          <w:rFonts w:eastAsia="Times New Roman" w:hint="eastAsia"/>
          <w:rtl/>
        </w:rPr>
        <w:t>בלבד</w:t>
      </w:r>
      <w:r w:rsidRPr="006602B2">
        <w:rPr>
          <w:rFonts w:eastAsia="Times New Roman"/>
          <w:rtl/>
        </w:rPr>
        <w:t xml:space="preserve"> </w:t>
      </w:r>
      <w:r w:rsidRPr="006602B2">
        <w:rPr>
          <w:rFonts w:eastAsia="Times New Roman" w:hint="eastAsia"/>
          <w:rtl/>
        </w:rPr>
        <w:t>ואין</w:t>
      </w:r>
      <w:r w:rsidRPr="006602B2">
        <w:rPr>
          <w:rFonts w:eastAsia="Times New Roman"/>
          <w:rtl/>
        </w:rPr>
        <w:t xml:space="preserve"> </w:t>
      </w:r>
      <w:r w:rsidRPr="006602B2">
        <w:rPr>
          <w:rFonts w:eastAsia="Times New Roman" w:hint="eastAsia"/>
          <w:rtl/>
        </w:rPr>
        <w:t>לעשות</w:t>
      </w:r>
      <w:r w:rsidRPr="006602B2">
        <w:rPr>
          <w:rFonts w:eastAsia="Times New Roman"/>
          <w:rtl/>
        </w:rPr>
        <w:t xml:space="preserve"> </w:t>
      </w:r>
      <w:r w:rsidRPr="006602B2">
        <w:rPr>
          <w:rFonts w:eastAsia="Times New Roman" w:hint="eastAsia"/>
          <w:rtl/>
        </w:rPr>
        <w:t>בהן</w:t>
      </w:r>
      <w:r w:rsidRPr="006602B2">
        <w:rPr>
          <w:rFonts w:eastAsia="Times New Roman"/>
          <w:rtl/>
        </w:rPr>
        <w:t xml:space="preserve"> </w:t>
      </w:r>
      <w:r w:rsidRPr="006602B2">
        <w:rPr>
          <w:rFonts w:eastAsia="Times New Roman" w:hint="eastAsia"/>
          <w:rtl/>
        </w:rPr>
        <w:t>שימוש</w:t>
      </w:r>
      <w:r w:rsidRPr="006602B2">
        <w:rPr>
          <w:rFonts w:eastAsia="Times New Roman"/>
          <w:rtl/>
        </w:rPr>
        <w:t xml:space="preserve"> </w:t>
      </w:r>
      <w:r w:rsidRPr="006602B2">
        <w:rPr>
          <w:rFonts w:eastAsia="Times New Roman" w:hint="eastAsia"/>
          <w:rtl/>
        </w:rPr>
        <w:t>לצרכי</w:t>
      </w:r>
      <w:r w:rsidRPr="006602B2">
        <w:rPr>
          <w:rFonts w:eastAsia="Times New Roman"/>
          <w:rtl/>
        </w:rPr>
        <w:t xml:space="preserve"> </w:t>
      </w:r>
      <w:r w:rsidRPr="006602B2">
        <w:rPr>
          <w:rFonts w:eastAsia="Times New Roman" w:hint="eastAsia"/>
          <w:rtl/>
        </w:rPr>
        <w:t>פרשנותו</w:t>
      </w:r>
      <w:r w:rsidRPr="006602B2">
        <w:rPr>
          <w:rFonts w:eastAsia="Times New Roman"/>
          <w:rtl/>
        </w:rPr>
        <w:t xml:space="preserve"> </w:t>
      </w:r>
      <w:r w:rsidRPr="006602B2">
        <w:rPr>
          <w:rFonts w:eastAsia="Times New Roman" w:hint="eastAsia"/>
          <w:rtl/>
        </w:rPr>
        <w:t>של</w:t>
      </w:r>
      <w:r w:rsidRPr="006602B2">
        <w:rPr>
          <w:rFonts w:eastAsia="Times New Roman"/>
          <w:rtl/>
        </w:rPr>
        <w:t xml:space="preserve"> </w:t>
      </w:r>
      <w:r w:rsidRPr="006602B2">
        <w:rPr>
          <w:rFonts w:eastAsia="Times New Roman" w:hint="eastAsia"/>
          <w:rtl/>
        </w:rPr>
        <w:t>הסכם</w:t>
      </w:r>
      <w:r w:rsidRPr="006602B2">
        <w:rPr>
          <w:rFonts w:eastAsia="Times New Roman"/>
          <w:rtl/>
        </w:rPr>
        <w:t xml:space="preserve"> </w:t>
      </w:r>
      <w:r w:rsidRPr="006602B2">
        <w:rPr>
          <w:rFonts w:eastAsia="Times New Roman" w:hint="eastAsia"/>
          <w:rtl/>
        </w:rPr>
        <w:t>זה</w:t>
      </w:r>
      <w:r w:rsidRPr="006602B2">
        <w:rPr>
          <w:rFonts w:eastAsia="Times New Roman"/>
          <w:rtl/>
        </w:rPr>
        <w:t>.</w:t>
      </w:r>
    </w:p>
    <w:p w14:paraId="570587F4" w14:textId="77777777" w:rsidR="00980D65" w:rsidRPr="002A025A" w:rsidRDefault="00980D65" w:rsidP="00980D65">
      <w:pPr>
        <w:widowControl w:val="0"/>
        <w:numPr>
          <w:ilvl w:val="1"/>
          <w:numId w:val="133"/>
        </w:numPr>
        <w:spacing w:after="0" w:line="360" w:lineRule="auto"/>
        <w:ind w:left="1134" w:hanging="567"/>
        <w:contextualSpacing/>
        <w:jc w:val="both"/>
      </w:pPr>
      <w:r w:rsidRPr="004E055E">
        <w:rPr>
          <w:rFonts w:hint="cs"/>
          <w:rtl/>
        </w:rPr>
        <w:t>תכליתו</w:t>
      </w:r>
      <w:r w:rsidRPr="004E055E">
        <w:rPr>
          <w:rtl/>
        </w:rPr>
        <w:t xml:space="preserve"> </w:t>
      </w:r>
      <w:r w:rsidRPr="004E055E">
        <w:rPr>
          <w:rFonts w:hint="cs"/>
          <w:rtl/>
        </w:rPr>
        <w:t>של</w:t>
      </w:r>
      <w:r w:rsidRPr="004E055E">
        <w:rPr>
          <w:rtl/>
        </w:rPr>
        <w:t xml:space="preserve"> קול </w:t>
      </w:r>
      <w:r w:rsidRPr="002B1208">
        <w:rPr>
          <w:rFonts w:eastAsia="Times New Roman"/>
          <w:rtl/>
        </w:rPr>
        <w:t>קורא</w:t>
      </w:r>
      <w:r w:rsidRPr="004E055E">
        <w:rPr>
          <w:rtl/>
        </w:rPr>
        <w:t xml:space="preserve"> זה </w:t>
      </w:r>
      <w:r w:rsidRPr="004E055E">
        <w:rPr>
          <w:rFonts w:hint="cs"/>
          <w:rtl/>
        </w:rPr>
        <w:t>להאיץ</w:t>
      </w:r>
      <w:r w:rsidRPr="004E055E">
        <w:rPr>
          <w:rtl/>
        </w:rPr>
        <w:t xml:space="preserve"> </w:t>
      </w:r>
      <w:r w:rsidRPr="004E055E">
        <w:rPr>
          <w:rFonts w:hint="eastAsia"/>
          <w:rtl/>
        </w:rPr>
        <w:t>את</w:t>
      </w:r>
      <w:r w:rsidRPr="004E055E">
        <w:rPr>
          <w:rtl/>
        </w:rPr>
        <w:t xml:space="preserve"> </w:t>
      </w:r>
      <w:r w:rsidRPr="004E055E">
        <w:rPr>
          <w:rFonts w:hint="eastAsia"/>
          <w:rtl/>
        </w:rPr>
        <w:t>פרישת</w:t>
      </w:r>
      <w:r w:rsidRPr="004E055E">
        <w:rPr>
          <w:rtl/>
        </w:rPr>
        <w:t xml:space="preserve"> </w:t>
      </w:r>
      <w:r w:rsidRPr="004E055E">
        <w:rPr>
          <w:rFonts w:hint="eastAsia"/>
          <w:rtl/>
        </w:rPr>
        <w:t>רשת</w:t>
      </w:r>
      <w:r w:rsidRPr="004E055E">
        <w:rPr>
          <w:rtl/>
        </w:rPr>
        <w:t xml:space="preserve"> </w:t>
      </w:r>
      <w:r w:rsidRPr="004E055E">
        <w:rPr>
          <w:rFonts w:hint="eastAsia"/>
          <w:rtl/>
        </w:rPr>
        <w:t>החלוקה</w:t>
      </w:r>
      <w:r w:rsidRPr="004E055E">
        <w:rPr>
          <w:rtl/>
        </w:rPr>
        <w:t xml:space="preserve"> </w:t>
      </w:r>
      <w:r w:rsidRPr="004E055E">
        <w:rPr>
          <w:rFonts w:hint="eastAsia"/>
          <w:rtl/>
        </w:rPr>
        <w:t>והחיבור</w:t>
      </w:r>
      <w:r w:rsidRPr="004E055E">
        <w:rPr>
          <w:rtl/>
        </w:rPr>
        <w:t xml:space="preserve"> </w:t>
      </w:r>
      <w:r w:rsidRPr="004E055E">
        <w:rPr>
          <w:rFonts w:hint="eastAsia"/>
          <w:rtl/>
        </w:rPr>
        <w:t>לצרכנים</w:t>
      </w:r>
      <w:r w:rsidRPr="004E055E">
        <w:rPr>
          <w:rtl/>
        </w:rPr>
        <w:t xml:space="preserve">, </w:t>
      </w:r>
      <w:r w:rsidRPr="004E055E">
        <w:rPr>
          <w:rFonts w:hint="eastAsia"/>
          <w:rtl/>
        </w:rPr>
        <w:t>לפי</w:t>
      </w:r>
      <w:r w:rsidRPr="004E055E">
        <w:rPr>
          <w:rtl/>
        </w:rPr>
        <w:t xml:space="preserve"> </w:t>
      </w:r>
      <w:r w:rsidRPr="002A025A">
        <w:rPr>
          <w:rFonts w:hint="eastAsia"/>
          <w:rtl/>
        </w:rPr>
        <w:t>החלוקה</w:t>
      </w:r>
      <w:r w:rsidRPr="002A025A">
        <w:rPr>
          <w:rtl/>
        </w:rPr>
        <w:t xml:space="preserve"> </w:t>
      </w:r>
      <w:r w:rsidRPr="002A025A">
        <w:rPr>
          <w:rFonts w:hint="cs"/>
          <w:rtl/>
        </w:rPr>
        <w:t>לפרקים</w:t>
      </w:r>
      <w:r w:rsidRPr="002A025A">
        <w:rPr>
          <w:rtl/>
        </w:rPr>
        <w:t xml:space="preserve"> </w:t>
      </w:r>
      <w:r w:rsidRPr="002A025A">
        <w:rPr>
          <w:rFonts w:hint="eastAsia"/>
          <w:rtl/>
        </w:rPr>
        <w:t>וכמפורט</w:t>
      </w:r>
      <w:r w:rsidRPr="002A025A">
        <w:rPr>
          <w:rtl/>
        </w:rPr>
        <w:t xml:space="preserve"> </w:t>
      </w:r>
      <w:r w:rsidRPr="002A025A">
        <w:rPr>
          <w:rFonts w:hint="eastAsia"/>
          <w:rtl/>
        </w:rPr>
        <w:t>בקול</w:t>
      </w:r>
      <w:r w:rsidRPr="002A025A">
        <w:rPr>
          <w:rtl/>
        </w:rPr>
        <w:t xml:space="preserve"> </w:t>
      </w:r>
      <w:r w:rsidRPr="002A025A">
        <w:rPr>
          <w:rFonts w:hint="eastAsia"/>
          <w:rtl/>
        </w:rPr>
        <w:t>הקורא</w:t>
      </w:r>
      <w:r w:rsidRPr="002A025A">
        <w:rPr>
          <w:rFonts w:hint="cs"/>
          <w:rtl/>
        </w:rPr>
        <w:t>, ו</w:t>
      </w:r>
      <w:r w:rsidRPr="002A025A">
        <w:rPr>
          <w:rFonts w:hint="eastAsia"/>
          <w:rtl/>
        </w:rPr>
        <w:t>אין</w:t>
      </w:r>
      <w:r w:rsidRPr="002A025A">
        <w:rPr>
          <w:rtl/>
        </w:rPr>
        <w:t xml:space="preserve"> </w:t>
      </w:r>
      <w:r w:rsidRPr="002A025A">
        <w:rPr>
          <w:rFonts w:hint="cs"/>
          <w:rtl/>
        </w:rPr>
        <w:t xml:space="preserve">בו </w:t>
      </w:r>
      <w:r w:rsidRPr="002A025A">
        <w:rPr>
          <w:rFonts w:hint="eastAsia"/>
          <w:rtl/>
        </w:rPr>
        <w:t>כדי</w:t>
      </w:r>
      <w:r w:rsidRPr="002A025A">
        <w:rPr>
          <w:rtl/>
        </w:rPr>
        <w:t xml:space="preserve"> </w:t>
      </w:r>
      <w:r w:rsidRPr="002A025A">
        <w:rPr>
          <w:rFonts w:hint="eastAsia"/>
          <w:rtl/>
        </w:rPr>
        <w:t>לסתור</w:t>
      </w:r>
      <w:r w:rsidRPr="002A025A">
        <w:rPr>
          <w:rtl/>
        </w:rPr>
        <w:t xml:space="preserve"> או </w:t>
      </w:r>
      <w:r w:rsidRPr="002A025A">
        <w:rPr>
          <w:rFonts w:hint="eastAsia"/>
          <w:rtl/>
        </w:rPr>
        <w:t>לגרוע</w:t>
      </w:r>
      <w:r w:rsidRPr="002A025A">
        <w:rPr>
          <w:rtl/>
        </w:rPr>
        <w:t xml:space="preserve"> </w:t>
      </w:r>
      <w:r w:rsidRPr="002A025A">
        <w:rPr>
          <w:rFonts w:hint="eastAsia"/>
          <w:rtl/>
        </w:rPr>
        <w:t>מחובות</w:t>
      </w:r>
      <w:r w:rsidRPr="002A025A">
        <w:rPr>
          <w:rtl/>
        </w:rPr>
        <w:t xml:space="preserve"> והתחייבויות </w:t>
      </w:r>
      <w:r w:rsidRPr="002A025A">
        <w:rPr>
          <w:rFonts w:hint="cs"/>
          <w:rtl/>
        </w:rPr>
        <w:t xml:space="preserve">החברה לפי </w:t>
      </w:r>
      <w:r w:rsidRPr="002A025A">
        <w:rPr>
          <w:rFonts w:hint="eastAsia"/>
          <w:rtl/>
        </w:rPr>
        <w:t>הוראות</w:t>
      </w:r>
      <w:r w:rsidRPr="002A025A">
        <w:rPr>
          <w:rtl/>
        </w:rPr>
        <w:t xml:space="preserve"> </w:t>
      </w:r>
      <w:r w:rsidRPr="002A025A">
        <w:rPr>
          <w:rFonts w:hint="eastAsia"/>
          <w:rtl/>
        </w:rPr>
        <w:t>רישיונות</w:t>
      </w:r>
      <w:r w:rsidRPr="002A025A">
        <w:rPr>
          <w:rtl/>
        </w:rPr>
        <w:t xml:space="preserve"> </w:t>
      </w:r>
      <w:r w:rsidRPr="002A025A">
        <w:rPr>
          <w:rFonts w:hint="eastAsia"/>
          <w:rtl/>
        </w:rPr>
        <w:t>החלוקה</w:t>
      </w:r>
      <w:r w:rsidRPr="002A025A">
        <w:rPr>
          <w:rtl/>
        </w:rPr>
        <w:t xml:space="preserve"> ומהוראות כל דין לרבות החלטות המועצה לענייני גז טבעי או </w:t>
      </w:r>
      <w:r w:rsidRPr="002A025A">
        <w:rPr>
          <w:rFonts w:hint="eastAsia"/>
          <w:rtl/>
        </w:rPr>
        <w:t>מאמות</w:t>
      </w:r>
      <w:r w:rsidRPr="002A025A">
        <w:rPr>
          <w:rtl/>
        </w:rPr>
        <w:t xml:space="preserve"> </w:t>
      </w:r>
      <w:r w:rsidRPr="002A025A">
        <w:rPr>
          <w:rFonts w:hint="eastAsia"/>
          <w:rtl/>
        </w:rPr>
        <w:t>מידה</w:t>
      </w:r>
      <w:r w:rsidRPr="002A025A">
        <w:rPr>
          <w:rtl/>
        </w:rPr>
        <w:t xml:space="preserve"> </w:t>
      </w:r>
      <w:r w:rsidRPr="002A025A">
        <w:rPr>
          <w:rFonts w:hint="eastAsia"/>
          <w:rtl/>
        </w:rPr>
        <w:t>שקבעה</w:t>
      </w:r>
      <w:r w:rsidRPr="002A025A">
        <w:rPr>
          <w:rtl/>
        </w:rPr>
        <w:t xml:space="preserve">, </w:t>
      </w:r>
      <w:r w:rsidRPr="002A025A">
        <w:rPr>
          <w:rFonts w:hint="eastAsia"/>
          <w:rtl/>
        </w:rPr>
        <w:t>בכללי</w:t>
      </w:r>
      <w:r w:rsidRPr="002A025A">
        <w:rPr>
          <w:rtl/>
        </w:rPr>
        <w:t xml:space="preserve"> </w:t>
      </w:r>
      <w:r w:rsidRPr="002A025A">
        <w:rPr>
          <w:rFonts w:hint="eastAsia"/>
          <w:rtl/>
        </w:rPr>
        <w:t>והוראות</w:t>
      </w:r>
      <w:r w:rsidRPr="002A025A">
        <w:rPr>
          <w:rtl/>
        </w:rPr>
        <w:t xml:space="preserve"> </w:t>
      </w:r>
      <w:r w:rsidRPr="002A025A">
        <w:rPr>
          <w:rFonts w:hint="eastAsia"/>
          <w:rtl/>
        </w:rPr>
        <w:t>מנהל</w:t>
      </w:r>
      <w:r w:rsidRPr="002A025A">
        <w:rPr>
          <w:rtl/>
        </w:rPr>
        <w:t xml:space="preserve"> </w:t>
      </w:r>
      <w:r w:rsidRPr="002A025A">
        <w:rPr>
          <w:rFonts w:hint="eastAsia"/>
          <w:rtl/>
        </w:rPr>
        <w:t>רשות</w:t>
      </w:r>
      <w:r w:rsidRPr="002A025A">
        <w:rPr>
          <w:rtl/>
        </w:rPr>
        <w:t xml:space="preserve"> </w:t>
      </w:r>
      <w:r w:rsidRPr="002A025A">
        <w:rPr>
          <w:rFonts w:hint="eastAsia"/>
          <w:rtl/>
        </w:rPr>
        <w:t>הגז</w:t>
      </w:r>
      <w:r w:rsidRPr="002A025A">
        <w:rPr>
          <w:rtl/>
        </w:rPr>
        <w:t xml:space="preserve"> </w:t>
      </w:r>
      <w:r w:rsidRPr="002A025A">
        <w:rPr>
          <w:rFonts w:hint="eastAsia"/>
          <w:rtl/>
        </w:rPr>
        <w:t>הטבעי</w:t>
      </w:r>
      <w:r w:rsidRPr="002A025A">
        <w:rPr>
          <w:rtl/>
        </w:rPr>
        <w:t xml:space="preserve">, </w:t>
      </w:r>
      <w:r w:rsidRPr="002A025A">
        <w:rPr>
          <w:rFonts w:hint="eastAsia"/>
          <w:rtl/>
        </w:rPr>
        <w:t>בהסכמים</w:t>
      </w:r>
      <w:r w:rsidRPr="002A025A">
        <w:rPr>
          <w:rtl/>
        </w:rPr>
        <w:t xml:space="preserve">, </w:t>
      </w:r>
      <w:r w:rsidRPr="002A025A">
        <w:rPr>
          <w:rFonts w:hint="eastAsia"/>
          <w:rtl/>
        </w:rPr>
        <w:t>הוראות</w:t>
      </w:r>
      <w:r w:rsidRPr="002A025A">
        <w:rPr>
          <w:rtl/>
        </w:rPr>
        <w:t xml:space="preserve"> </w:t>
      </w:r>
      <w:r w:rsidRPr="002A025A">
        <w:rPr>
          <w:rFonts w:hint="eastAsia"/>
          <w:rtl/>
        </w:rPr>
        <w:t>הממונה</w:t>
      </w:r>
      <w:r w:rsidRPr="002A025A">
        <w:rPr>
          <w:rtl/>
        </w:rPr>
        <w:t xml:space="preserve"> </w:t>
      </w:r>
      <w:r w:rsidRPr="002A025A">
        <w:rPr>
          <w:rFonts w:hint="eastAsia"/>
          <w:rtl/>
        </w:rPr>
        <w:t>על</w:t>
      </w:r>
      <w:r w:rsidRPr="002A025A">
        <w:rPr>
          <w:rtl/>
        </w:rPr>
        <w:t xml:space="preserve"> </w:t>
      </w:r>
      <w:r w:rsidRPr="002A025A">
        <w:rPr>
          <w:rFonts w:hint="eastAsia"/>
          <w:rtl/>
        </w:rPr>
        <w:t>הבטיחות</w:t>
      </w:r>
      <w:r w:rsidRPr="002A025A">
        <w:rPr>
          <w:rtl/>
        </w:rPr>
        <w:t xml:space="preserve"> </w:t>
      </w:r>
      <w:r w:rsidRPr="002A025A">
        <w:rPr>
          <w:rFonts w:hint="eastAsia"/>
          <w:rtl/>
        </w:rPr>
        <w:t>ברשות</w:t>
      </w:r>
      <w:r w:rsidRPr="002A025A">
        <w:rPr>
          <w:rtl/>
        </w:rPr>
        <w:t xml:space="preserve"> </w:t>
      </w:r>
      <w:r w:rsidRPr="002A025A">
        <w:rPr>
          <w:rFonts w:hint="eastAsia"/>
          <w:rtl/>
        </w:rPr>
        <w:t>הגז</w:t>
      </w:r>
      <w:r w:rsidRPr="002A025A">
        <w:rPr>
          <w:rtl/>
        </w:rPr>
        <w:t xml:space="preserve"> </w:t>
      </w:r>
      <w:r w:rsidRPr="002A025A">
        <w:rPr>
          <w:rFonts w:hint="eastAsia"/>
          <w:rtl/>
        </w:rPr>
        <w:t>הטבעי</w:t>
      </w:r>
      <w:r w:rsidRPr="002A025A">
        <w:rPr>
          <w:rtl/>
        </w:rPr>
        <w:t xml:space="preserve"> מועד חיבור צרכנים </w:t>
      </w:r>
      <w:r w:rsidRPr="002A025A">
        <w:rPr>
          <w:rFonts w:hint="eastAsia"/>
          <w:rtl/>
        </w:rPr>
        <w:t>וכו</w:t>
      </w:r>
      <w:r w:rsidRPr="002A025A">
        <w:rPr>
          <w:rtl/>
        </w:rPr>
        <w:t xml:space="preserve">'. </w:t>
      </w:r>
    </w:p>
    <w:p w14:paraId="0A3D7CC0" w14:textId="77777777" w:rsidR="00980D65" w:rsidRDefault="00980D65" w:rsidP="00980D65">
      <w:pPr>
        <w:widowControl w:val="0"/>
        <w:numPr>
          <w:ilvl w:val="1"/>
          <w:numId w:val="133"/>
        </w:numPr>
        <w:spacing w:after="0" w:line="360" w:lineRule="auto"/>
        <w:ind w:left="1134" w:hanging="567"/>
        <w:contextualSpacing/>
        <w:jc w:val="both"/>
      </w:pPr>
      <w:r w:rsidRPr="002A025A">
        <w:rPr>
          <w:rFonts w:hint="eastAsia"/>
          <w:rtl/>
        </w:rPr>
        <w:t>יובהר</w:t>
      </w:r>
      <w:r w:rsidRPr="002A025A">
        <w:rPr>
          <w:rtl/>
        </w:rPr>
        <w:t xml:space="preserve">, כי אין </w:t>
      </w:r>
      <w:r w:rsidRPr="002A025A">
        <w:rPr>
          <w:rFonts w:hint="cs"/>
          <w:rtl/>
        </w:rPr>
        <w:t xml:space="preserve">בהסכם </w:t>
      </w:r>
      <w:r w:rsidRPr="002A025A">
        <w:rPr>
          <w:rtl/>
        </w:rPr>
        <w:t>זה כדי לפטור</w:t>
      </w:r>
      <w:r w:rsidRPr="00822E5B">
        <w:rPr>
          <w:rtl/>
        </w:rPr>
        <w:t xml:space="preserve"> את </w:t>
      </w:r>
      <w:r w:rsidRPr="00822E5B">
        <w:rPr>
          <w:rFonts w:hint="cs"/>
          <w:rtl/>
        </w:rPr>
        <w:t>החברה</w:t>
      </w:r>
      <w:r w:rsidRPr="00822E5B">
        <w:rPr>
          <w:rtl/>
        </w:rPr>
        <w:t xml:space="preserve"> מקיום </w:t>
      </w:r>
      <w:r w:rsidRPr="00822E5B">
        <w:rPr>
          <w:rFonts w:hint="cs"/>
          <w:rtl/>
        </w:rPr>
        <w:t>חובותיה</w:t>
      </w:r>
      <w:r w:rsidRPr="00822E5B">
        <w:rPr>
          <w:rtl/>
        </w:rPr>
        <w:t xml:space="preserve"> והתחייבויותיה על פי הרישיון ו</w:t>
      </w:r>
      <w:r>
        <w:rPr>
          <w:rFonts w:hint="cs"/>
          <w:rtl/>
        </w:rPr>
        <w:t xml:space="preserve">כי </w:t>
      </w:r>
      <w:r w:rsidRPr="00822E5B">
        <w:rPr>
          <w:rtl/>
        </w:rPr>
        <w:t xml:space="preserve">מתן </w:t>
      </w:r>
      <w:r>
        <w:rPr>
          <w:rFonts w:hint="cs"/>
          <w:rtl/>
        </w:rPr>
        <w:t>המענק</w:t>
      </w:r>
      <w:r w:rsidRPr="00822E5B">
        <w:rPr>
          <w:rtl/>
        </w:rPr>
        <w:t xml:space="preserve"> לפי הקול קורא נעשה לפנים משורת הדין. </w:t>
      </w:r>
    </w:p>
    <w:p w14:paraId="73E794CF" w14:textId="77777777" w:rsidR="00980D65" w:rsidRPr="00822E5B" w:rsidRDefault="00980D65" w:rsidP="00980D65">
      <w:pPr>
        <w:widowControl w:val="0"/>
        <w:spacing w:after="0" w:line="360" w:lineRule="auto"/>
        <w:ind w:left="567"/>
        <w:contextualSpacing/>
        <w:jc w:val="both"/>
        <w:rPr>
          <w:rtl/>
        </w:rPr>
      </w:pPr>
    </w:p>
    <w:p w14:paraId="1644B8D8" w14:textId="77777777" w:rsidR="00980D65" w:rsidRDefault="00980D65" w:rsidP="00980D65">
      <w:pPr>
        <w:widowControl w:val="0"/>
        <w:numPr>
          <w:ilvl w:val="0"/>
          <w:numId w:val="132"/>
        </w:numPr>
        <w:spacing w:after="0" w:line="360" w:lineRule="auto"/>
        <w:ind w:left="567" w:hanging="567"/>
        <w:jc w:val="both"/>
        <w:outlineLvl w:val="1"/>
        <w:rPr>
          <w:rFonts w:eastAsia="Times New Roman"/>
          <w:b/>
          <w:bCs/>
          <w:u w:val="single"/>
        </w:rPr>
      </w:pPr>
      <w:bookmarkStart w:id="90" w:name="_Toc72931963"/>
      <w:bookmarkStart w:id="91" w:name="_Toc72939023"/>
      <w:r w:rsidRPr="002B1208">
        <w:rPr>
          <w:rFonts w:eastAsia="Times New Roman" w:hint="eastAsia"/>
          <w:b/>
          <w:bCs/>
          <w:u w:val="single"/>
          <w:rtl/>
        </w:rPr>
        <w:t>הקמת</w:t>
      </w:r>
      <w:r w:rsidRPr="001A0E5A">
        <w:rPr>
          <w:rFonts w:eastAsia="Times New Roman"/>
          <w:b/>
          <w:bCs/>
          <w:u w:val="single"/>
          <w:rtl/>
        </w:rPr>
        <w:t xml:space="preserve"> </w:t>
      </w:r>
      <w:r w:rsidRPr="00331E68">
        <w:rPr>
          <w:rFonts w:eastAsia="Times New Roman" w:hint="eastAsia"/>
          <w:b/>
          <w:bCs/>
          <w:u w:val="single"/>
          <w:rtl/>
        </w:rPr>
        <w:t>והפעלת</w:t>
      </w:r>
      <w:r w:rsidRPr="001A0E5A">
        <w:rPr>
          <w:rFonts w:eastAsia="Times New Roman"/>
          <w:b/>
          <w:bCs/>
          <w:u w:val="single"/>
          <w:rtl/>
        </w:rPr>
        <w:t xml:space="preserve"> </w:t>
      </w:r>
      <w:r w:rsidRPr="001A0E5A">
        <w:rPr>
          <w:rFonts w:eastAsia="Times New Roman" w:hint="eastAsia"/>
          <w:b/>
          <w:bCs/>
          <w:u w:val="single"/>
          <w:rtl/>
        </w:rPr>
        <w:t>מקטעי</w:t>
      </w:r>
      <w:r w:rsidRPr="001A0E5A">
        <w:rPr>
          <w:rFonts w:eastAsia="Times New Roman"/>
          <w:b/>
          <w:bCs/>
          <w:u w:val="single"/>
          <w:rtl/>
        </w:rPr>
        <w:t xml:space="preserve"> </w:t>
      </w:r>
      <w:r w:rsidRPr="001A0E5A">
        <w:rPr>
          <w:rFonts w:eastAsia="Times New Roman" w:hint="eastAsia"/>
          <w:b/>
          <w:bCs/>
          <w:u w:val="single"/>
          <w:rtl/>
        </w:rPr>
        <w:t>החלוקה</w:t>
      </w:r>
      <w:bookmarkEnd w:id="90"/>
      <w:bookmarkEnd w:id="91"/>
      <w:r w:rsidRPr="001A0E5A">
        <w:rPr>
          <w:rFonts w:eastAsia="Times New Roman"/>
          <w:b/>
          <w:bCs/>
          <w:u w:val="single"/>
          <w:rtl/>
        </w:rPr>
        <w:t xml:space="preserve"> </w:t>
      </w:r>
    </w:p>
    <w:p w14:paraId="657402D2" w14:textId="77777777" w:rsidR="00980D65" w:rsidRDefault="00980D65" w:rsidP="00980D65">
      <w:pPr>
        <w:widowControl w:val="0"/>
        <w:numPr>
          <w:ilvl w:val="1"/>
          <w:numId w:val="132"/>
        </w:numPr>
        <w:spacing w:after="0" w:line="360" w:lineRule="auto"/>
        <w:ind w:left="1134" w:hanging="567"/>
        <w:jc w:val="both"/>
      </w:pPr>
      <w:r w:rsidRPr="001A0E5A">
        <w:rPr>
          <w:rFonts w:eastAsia="Times New Roman" w:hint="eastAsia"/>
          <w:rtl/>
        </w:rPr>
        <w:t>בהתאם</w:t>
      </w:r>
      <w:r w:rsidRPr="001A0E5A">
        <w:rPr>
          <w:rFonts w:eastAsia="Times New Roman"/>
          <w:rtl/>
        </w:rPr>
        <w:t xml:space="preserve"> </w:t>
      </w:r>
      <w:r w:rsidRPr="001A0E5A">
        <w:rPr>
          <w:rFonts w:eastAsia="Times New Roman" w:hint="eastAsia"/>
          <w:rtl/>
        </w:rPr>
        <w:t>לתנאי</w:t>
      </w:r>
      <w:r w:rsidRPr="001A0E5A">
        <w:rPr>
          <w:rFonts w:eastAsia="Times New Roman"/>
          <w:rtl/>
        </w:rPr>
        <w:t xml:space="preserve"> </w:t>
      </w:r>
      <w:r w:rsidRPr="001A0E5A">
        <w:rPr>
          <w:rFonts w:eastAsia="Times New Roman" w:hint="eastAsia"/>
          <w:rtl/>
        </w:rPr>
        <w:t>הרישיון</w:t>
      </w:r>
      <w:r w:rsidRPr="001A0E5A">
        <w:rPr>
          <w:rFonts w:eastAsia="Times New Roman"/>
          <w:rtl/>
        </w:rPr>
        <w:t xml:space="preserve">, </w:t>
      </w:r>
      <w:r w:rsidRPr="001A0E5A">
        <w:rPr>
          <w:rFonts w:eastAsia="Times New Roman" w:hint="eastAsia"/>
          <w:rtl/>
        </w:rPr>
        <w:t>הוראות</w:t>
      </w:r>
      <w:r w:rsidRPr="001A0E5A">
        <w:rPr>
          <w:rFonts w:eastAsia="Times New Roman"/>
          <w:rtl/>
        </w:rPr>
        <w:t xml:space="preserve"> </w:t>
      </w:r>
      <w:r w:rsidRPr="001A0E5A">
        <w:rPr>
          <w:rFonts w:eastAsia="Times New Roman" w:hint="eastAsia"/>
          <w:rtl/>
        </w:rPr>
        <w:t>הקול</w:t>
      </w:r>
      <w:r w:rsidRPr="001A0E5A">
        <w:rPr>
          <w:rFonts w:eastAsia="Times New Roman"/>
          <w:rtl/>
        </w:rPr>
        <w:t xml:space="preserve"> </w:t>
      </w:r>
      <w:r w:rsidRPr="001A0E5A">
        <w:rPr>
          <w:rFonts w:eastAsia="Times New Roman" w:hint="eastAsia"/>
          <w:rtl/>
        </w:rPr>
        <w:t>קורא</w:t>
      </w:r>
      <w:r w:rsidRPr="001A0E5A">
        <w:rPr>
          <w:rFonts w:eastAsia="Times New Roman"/>
          <w:rtl/>
        </w:rPr>
        <w:t xml:space="preserve"> </w:t>
      </w:r>
      <w:r w:rsidRPr="001A0E5A">
        <w:rPr>
          <w:rFonts w:eastAsia="Times New Roman" w:hint="eastAsia"/>
          <w:rtl/>
        </w:rPr>
        <w:t>והוראות</w:t>
      </w:r>
      <w:r w:rsidRPr="001A0E5A">
        <w:rPr>
          <w:rFonts w:eastAsia="Times New Roman"/>
          <w:rtl/>
        </w:rPr>
        <w:t xml:space="preserve"> </w:t>
      </w:r>
      <w:r w:rsidRPr="001A0E5A">
        <w:rPr>
          <w:rFonts w:eastAsia="Times New Roman" w:hint="eastAsia"/>
          <w:rtl/>
        </w:rPr>
        <w:t>הסכם</w:t>
      </w:r>
      <w:r w:rsidRPr="001A0E5A">
        <w:rPr>
          <w:rFonts w:eastAsia="Times New Roman"/>
          <w:rtl/>
        </w:rPr>
        <w:t xml:space="preserve"> </w:t>
      </w:r>
      <w:r w:rsidRPr="001A0E5A">
        <w:rPr>
          <w:rFonts w:eastAsia="Times New Roman" w:hint="eastAsia"/>
          <w:rtl/>
        </w:rPr>
        <w:t>זה</w:t>
      </w:r>
      <w:r w:rsidRPr="001A0E5A">
        <w:rPr>
          <w:rFonts w:eastAsia="Times New Roman" w:hint="cs"/>
          <w:rtl/>
        </w:rPr>
        <w:t>,</w:t>
      </w:r>
      <w:r w:rsidRPr="001A0E5A">
        <w:rPr>
          <w:rFonts w:eastAsia="Times New Roman"/>
          <w:rtl/>
        </w:rPr>
        <w:t xml:space="preserve"> </w:t>
      </w:r>
      <w:r w:rsidRPr="001A0E5A">
        <w:rPr>
          <w:rFonts w:eastAsia="Times New Roman" w:hint="eastAsia"/>
          <w:rtl/>
        </w:rPr>
        <w:t>בעל</w:t>
      </w:r>
      <w:r w:rsidRPr="001A0E5A">
        <w:rPr>
          <w:rFonts w:eastAsia="Times New Roman"/>
          <w:rtl/>
        </w:rPr>
        <w:t xml:space="preserve"> </w:t>
      </w:r>
      <w:r w:rsidRPr="001A0E5A">
        <w:rPr>
          <w:rFonts w:eastAsia="Times New Roman" w:hint="eastAsia"/>
          <w:rtl/>
        </w:rPr>
        <w:t>הרישיון</w:t>
      </w:r>
      <w:r w:rsidRPr="001A0E5A">
        <w:rPr>
          <w:rFonts w:eastAsia="Times New Roman"/>
          <w:rtl/>
        </w:rPr>
        <w:t xml:space="preserve"> </w:t>
      </w:r>
      <w:r w:rsidRPr="001A0E5A">
        <w:rPr>
          <w:rFonts w:eastAsia="Times New Roman" w:hint="cs"/>
          <w:rtl/>
        </w:rPr>
        <w:t>יקבל מענק עבור הקמת המקטעים ש</w:t>
      </w:r>
      <w:r>
        <w:rPr>
          <w:rFonts w:hint="cs"/>
          <w:rtl/>
        </w:rPr>
        <w:t>קיבלו אישור זכאות במסגרת הקול הקורא</w:t>
      </w:r>
      <w:r w:rsidRPr="00A579CD">
        <w:rPr>
          <w:rFonts w:eastAsia="Times New Roman" w:hint="cs"/>
          <w:rtl/>
        </w:rPr>
        <w:t xml:space="preserve"> </w:t>
      </w:r>
      <w:r w:rsidRPr="001A2D81">
        <w:rPr>
          <w:rFonts w:eastAsia="Times New Roman" w:hint="cs"/>
          <w:rtl/>
        </w:rPr>
        <w:t>המפורטים בנספחים להסכם זה</w:t>
      </w:r>
      <w:r>
        <w:rPr>
          <w:rFonts w:hint="cs"/>
          <w:rtl/>
        </w:rPr>
        <w:t xml:space="preserve"> </w:t>
      </w:r>
      <w:r w:rsidRPr="00C04305">
        <w:rPr>
          <w:rFonts w:hint="cs"/>
          <w:rtl/>
        </w:rPr>
        <w:t>(להלן -</w:t>
      </w:r>
      <w:r w:rsidRPr="001A0E5A">
        <w:rPr>
          <w:b/>
          <w:bCs/>
          <w:rtl/>
        </w:rPr>
        <w:t xml:space="preserve"> המקטעים</w:t>
      </w:r>
      <w:r w:rsidRPr="00F9720B">
        <w:rPr>
          <w:rFonts w:hint="cs"/>
          <w:rtl/>
        </w:rPr>
        <w:t>)</w:t>
      </w:r>
      <w:r>
        <w:rPr>
          <w:rFonts w:hint="cs"/>
          <w:rtl/>
        </w:rPr>
        <w:t>.</w:t>
      </w:r>
      <w:r w:rsidRPr="00F9720B">
        <w:rPr>
          <w:rtl/>
        </w:rPr>
        <w:t xml:space="preserve"> </w:t>
      </w:r>
      <w:r w:rsidRPr="00C04305">
        <w:rPr>
          <w:rFonts w:hint="cs"/>
          <w:rtl/>
        </w:rPr>
        <w:t>יובהר כי אין באמור בסעיף זה כדי לגרוע מחובת בעל הרישיון לחבר כל צרכן אחר באזור</w:t>
      </w:r>
      <w:r>
        <w:rPr>
          <w:rFonts w:hint="cs"/>
          <w:rtl/>
        </w:rPr>
        <w:t>, כהגדרתו ברישיון החברה,</w:t>
      </w:r>
      <w:r w:rsidRPr="00C04305">
        <w:rPr>
          <w:rFonts w:hint="cs"/>
          <w:rtl/>
        </w:rPr>
        <w:t xml:space="preserve"> המבקש להתחבר לרשת החלוקה.</w:t>
      </w:r>
    </w:p>
    <w:p w14:paraId="2E9D0FA7" w14:textId="77777777" w:rsidR="00980D65" w:rsidRDefault="00980D65" w:rsidP="00980D65">
      <w:pPr>
        <w:widowControl w:val="0"/>
        <w:numPr>
          <w:ilvl w:val="1"/>
          <w:numId w:val="132"/>
        </w:numPr>
        <w:spacing w:after="0" w:line="360" w:lineRule="auto"/>
        <w:ind w:left="1134" w:hanging="567"/>
        <w:jc w:val="both"/>
      </w:pPr>
      <w:r w:rsidRPr="00D97B79">
        <w:rPr>
          <w:rFonts w:hint="eastAsia"/>
          <w:rtl/>
        </w:rPr>
        <w:t>בעל</w:t>
      </w:r>
      <w:r w:rsidRPr="00D97B79">
        <w:rPr>
          <w:rtl/>
        </w:rPr>
        <w:t xml:space="preserve"> </w:t>
      </w:r>
      <w:r w:rsidRPr="00D97B79">
        <w:rPr>
          <w:rFonts w:hint="eastAsia"/>
          <w:rtl/>
        </w:rPr>
        <w:t>הרישיון</w:t>
      </w:r>
      <w:r w:rsidRPr="00D97B79">
        <w:rPr>
          <w:rtl/>
        </w:rPr>
        <w:t xml:space="preserve"> </w:t>
      </w:r>
      <w:r w:rsidRPr="00D97B79">
        <w:rPr>
          <w:rFonts w:hint="eastAsia"/>
          <w:rtl/>
        </w:rPr>
        <w:t>יקים</w:t>
      </w:r>
      <w:r w:rsidRPr="00D97B79">
        <w:rPr>
          <w:rtl/>
        </w:rPr>
        <w:t xml:space="preserve"> </w:t>
      </w:r>
      <w:r w:rsidRPr="00D97B79">
        <w:rPr>
          <w:rFonts w:hint="eastAsia"/>
          <w:rtl/>
        </w:rPr>
        <w:t>את</w:t>
      </w:r>
      <w:r w:rsidRPr="00D97B79">
        <w:rPr>
          <w:rtl/>
        </w:rPr>
        <w:t xml:space="preserve"> </w:t>
      </w:r>
      <w:r w:rsidRPr="00D97B79">
        <w:rPr>
          <w:rFonts w:hint="eastAsia"/>
          <w:rtl/>
        </w:rPr>
        <w:t>המקטעים</w:t>
      </w:r>
      <w:r w:rsidRPr="00D97B79">
        <w:rPr>
          <w:rtl/>
        </w:rPr>
        <w:t xml:space="preserve">, </w:t>
      </w:r>
      <w:r w:rsidRPr="00D97B79">
        <w:rPr>
          <w:rFonts w:hint="eastAsia"/>
          <w:rtl/>
        </w:rPr>
        <w:t>שאושרו</w:t>
      </w:r>
      <w:r w:rsidRPr="00D97B79">
        <w:rPr>
          <w:rtl/>
        </w:rPr>
        <w:t xml:space="preserve"> </w:t>
      </w:r>
      <w:r w:rsidRPr="00D97B79">
        <w:rPr>
          <w:rFonts w:hint="eastAsia"/>
          <w:rtl/>
        </w:rPr>
        <w:t>לקבלת</w:t>
      </w:r>
      <w:r w:rsidRPr="00D97B79">
        <w:rPr>
          <w:rtl/>
        </w:rPr>
        <w:t xml:space="preserve"> </w:t>
      </w:r>
      <w:r w:rsidRPr="00D97B79">
        <w:rPr>
          <w:rFonts w:hint="eastAsia"/>
          <w:rtl/>
        </w:rPr>
        <w:t>מענק</w:t>
      </w:r>
      <w:r w:rsidRPr="00D97B79">
        <w:rPr>
          <w:rtl/>
        </w:rPr>
        <w:t xml:space="preserve">, </w:t>
      </w:r>
      <w:r w:rsidRPr="00635AC0">
        <w:rPr>
          <w:rFonts w:hint="eastAsia"/>
          <w:rtl/>
        </w:rPr>
        <w:t>בקוטר</w:t>
      </w:r>
      <w:r w:rsidRPr="00635AC0">
        <w:rPr>
          <w:rtl/>
        </w:rPr>
        <w:t xml:space="preserve"> המפורט </w:t>
      </w:r>
      <w:r>
        <w:rPr>
          <w:rFonts w:hint="cs"/>
          <w:rtl/>
        </w:rPr>
        <w:t>בהסכם זה</w:t>
      </w:r>
      <w:r w:rsidRPr="00635AC0">
        <w:rPr>
          <w:rtl/>
        </w:rPr>
        <w:t xml:space="preserve">, </w:t>
      </w:r>
      <w:r w:rsidRPr="00635AC0">
        <w:rPr>
          <w:rFonts w:hint="eastAsia"/>
          <w:rtl/>
        </w:rPr>
        <w:t>לכל</w:t>
      </w:r>
      <w:r w:rsidRPr="00635AC0">
        <w:rPr>
          <w:rtl/>
        </w:rPr>
        <w:t xml:space="preserve"> </w:t>
      </w:r>
      <w:r w:rsidRPr="00635AC0">
        <w:rPr>
          <w:rFonts w:hint="eastAsia"/>
          <w:rtl/>
        </w:rPr>
        <w:t>הפחות</w:t>
      </w:r>
      <w:r w:rsidRPr="00F9720B">
        <w:rPr>
          <w:rFonts w:hint="cs"/>
          <w:rtl/>
        </w:rPr>
        <w:t>, ובהתאם ללוחות הזמנים הקבועים בו.</w:t>
      </w:r>
    </w:p>
    <w:p w14:paraId="5A6E3995" w14:textId="77777777" w:rsidR="00980D65" w:rsidRDefault="00980D65" w:rsidP="00980D65">
      <w:pPr>
        <w:widowControl w:val="0"/>
        <w:numPr>
          <w:ilvl w:val="1"/>
          <w:numId w:val="132"/>
        </w:numPr>
        <w:spacing w:after="0" w:line="360" w:lineRule="auto"/>
        <w:ind w:left="1134" w:hanging="567"/>
        <w:jc w:val="both"/>
      </w:pPr>
      <w:r>
        <w:rPr>
          <w:rFonts w:hint="cs"/>
          <w:rtl/>
        </w:rPr>
        <w:t xml:space="preserve">לשם קבלת המענק שאושר למקטע לפי קול קורא זה, </w:t>
      </w:r>
      <w:r w:rsidRPr="00D97B79">
        <w:rPr>
          <w:rFonts w:hint="eastAsia"/>
          <w:rtl/>
        </w:rPr>
        <w:t>בעל</w:t>
      </w:r>
      <w:r w:rsidRPr="00D97B79">
        <w:rPr>
          <w:rtl/>
        </w:rPr>
        <w:t xml:space="preserve"> </w:t>
      </w:r>
      <w:r w:rsidRPr="00D97B79">
        <w:rPr>
          <w:rFonts w:hint="eastAsia"/>
          <w:rtl/>
        </w:rPr>
        <w:t>הרישיון</w:t>
      </w:r>
      <w:r w:rsidRPr="006602B2">
        <w:rPr>
          <w:rtl/>
        </w:rPr>
        <w:t xml:space="preserve"> </w:t>
      </w:r>
      <w:r w:rsidRPr="006602B2">
        <w:rPr>
          <w:rFonts w:hint="eastAsia"/>
          <w:rtl/>
        </w:rPr>
        <w:t>יקים</w:t>
      </w:r>
      <w:r w:rsidRPr="006602B2">
        <w:rPr>
          <w:rtl/>
        </w:rPr>
        <w:t xml:space="preserve"> </w:t>
      </w:r>
      <w:r w:rsidRPr="006602B2">
        <w:rPr>
          <w:rFonts w:hint="eastAsia"/>
          <w:rtl/>
        </w:rPr>
        <w:t>ויפרוש</w:t>
      </w:r>
      <w:r w:rsidRPr="006602B2">
        <w:rPr>
          <w:rtl/>
        </w:rPr>
        <w:t xml:space="preserve"> </w:t>
      </w:r>
      <w:r w:rsidRPr="006602B2">
        <w:rPr>
          <w:rFonts w:hint="eastAsia"/>
          <w:rtl/>
        </w:rPr>
        <w:t>את</w:t>
      </w:r>
      <w:r w:rsidRPr="006602B2">
        <w:rPr>
          <w:rtl/>
        </w:rPr>
        <w:t xml:space="preserve"> </w:t>
      </w:r>
      <w:r>
        <w:rPr>
          <w:rFonts w:hint="cs"/>
          <w:rtl/>
        </w:rPr>
        <w:t xml:space="preserve">המקטעים, </w:t>
      </w:r>
      <w:r w:rsidRPr="006602B2">
        <w:rPr>
          <w:rFonts w:hint="eastAsia"/>
          <w:rtl/>
        </w:rPr>
        <w:t>יחבר</w:t>
      </w:r>
      <w:r w:rsidRPr="006602B2">
        <w:rPr>
          <w:rtl/>
        </w:rPr>
        <w:t xml:space="preserve"> </w:t>
      </w:r>
      <w:r w:rsidRPr="006602B2">
        <w:rPr>
          <w:rFonts w:hint="eastAsia"/>
          <w:rtl/>
        </w:rPr>
        <w:t>את</w:t>
      </w:r>
      <w:r w:rsidRPr="006602B2">
        <w:rPr>
          <w:rtl/>
        </w:rPr>
        <w:t xml:space="preserve"> </w:t>
      </w:r>
      <w:r w:rsidRPr="006602B2">
        <w:rPr>
          <w:rFonts w:hint="eastAsia"/>
          <w:rtl/>
        </w:rPr>
        <w:t>הצרכנים</w:t>
      </w:r>
      <w:r>
        <w:rPr>
          <w:rFonts w:hint="cs"/>
          <w:rtl/>
        </w:rPr>
        <w:t xml:space="preserve"> ויציג את האישורים הנדרשים, והכל</w:t>
      </w:r>
      <w:r w:rsidRPr="006602B2">
        <w:rPr>
          <w:rtl/>
        </w:rPr>
        <w:t xml:space="preserve"> </w:t>
      </w:r>
      <w:r w:rsidRPr="006602B2">
        <w:rPr>
          <w:rFonts w:hint="eastAsia"/>
          <w:rtl/>
        </w:rPr>
        <w:t>כאמור</w:t>
      </w:r>
      <w:r w:rsidRPr="006602B2">
        <w:rPr>
          <w:rtl/>
        </w:rPr>
        <w:t xml:space="preserve"> </w:t>
      </w:r>
      <w:r w:rsidRPr="006602B2">
        <w:rPr>
          <w:rFonts w:hint="eastAsia"/>
          <w:rtl/>
        </w:rPr>
        <w:t>באבני</w:t>
      </w:r>
      <w:r w:rsidRPr="006602B2">
        <w:rPr>
          <w:rtl/>
        </w:rPr>
        <w:t xml:space="preserve"> </w:t>
      </w:r>
      <w:r w:rsidRPr="006602B2">
        <w:rPr>
          <w:rFonts w:hint="eastAsia"/>
          <w:rtl/>
        </w:rPr>
        <w:t>הדרך</w:t>
      </w:r>
      <w:r>
        <w:rPr>
          <w:rFonts w:hint="cs"/>
          <w:rtl/>
        </w:rPr>
        <w:t xml:space="preserve"> ובהוראות הקול הקורא</w:t>
      </w:r>
      <w:r w:rsidRPr="006602B2">
        <w:rPr>
          <w:rtl/>
        </w:rPr>
        <w:t xml:space="preserve">. </w:t>
      </w:r>
    </w:p>
    <w:p w14:paraId="51A3E0A5" w14:textId="77777777" w:rsidR="00980D65" w:rsidRDefault="00980D65" w:rsidP="00980D65">
      <w:pPr>
        <w:widowControl w:val="0"/>
        <w:numPr>
          <w:ilvl w:val="1"/>
          <w:numId w:val="132"/>
        </w:numPr>
        <w:spacing w:after="0" w:line="360" w:lineRule="auto"/>
        <w:ind w:left="1134" w:hanging="567"/>
        <w:jc w:val="both"/>
      </w:pPr>
      <w:r w:rsidRPr="006602B2">
        <w:rPr>
          <w:rFonts w:hint="eastAsia"/>
          <w:rtl/>
        </w:rPr>
        <w:t>מבלי</w:t>
      </w:r>
      <w:r w:rsidRPr="006602B2">
        <w:rPr>
          <w:rtl/>
        </w:rPr>
        <w:t xml:space="preserve"> </w:t>
      </w:r>
      <w:r w:rsidRPr="006602B2">
        <w:rPr>
          <w:rFonts w:hint="eastAsia"/>
          <w:rtl/>
        </w:rPr>
        <w:t>לגרוע</w:t>
      </w:r>
      <w:r w:rsidRPr="006602B2">
        <w:rPr>
          <w:rtl/>
        </w:rPr>
        <w:t xml:space="preserve"> </w:t>
      </w:r>
      <w:r w:rsidRPr="006602B2">
        <w:rPr>
          <w:rFonts w:hint="eastAsia"/>
          <w:rtl/>
        </w:rPr>
        <w:t>מהאמור</w:t>
      </w:r>
      <w:r w:rsidRPr="006602B2">
        <w:rPr>
          <w:rtl/>
        </w:rPr>
        <w:t xml:space="preserve">, </w:t>
      </w:r>
      <w:r w:rsidRPr="006602B2">
        <w:rPr>
          <w:rFonts w:hint="eastAsia"/>
          <w:rtl/>
        </w:rPr>
        <w:t>יודגש</w:t>
      </w:r>
      <w:r w:rsidRPr="006602B2">
        <w:rPr>
          <w:rtl/>
        </w:rPr>
        <w:t xml:space="preserve"> </w:t>
      </w:r>
      <w:r w:rsidRPr="006602B2">
        <w:rPr>
          <w:rFonts w:hint="eastAsia"/>
          <w:rtl/>
        </w:rPr>
        <w:t>כי</w:t>
      </w:r>
      <w:r w:rsidRPr="006602B2">
        <w:rPr>
          <w:rtl/>
        </w:rPr>
        <w:t xml:space="preserve"> </w:t>
      </w:r>
      <w:r w:rsidRPr="006602B2">
        <w:rPr>
          <w:rFonts w:hint="eastAsia"/>
          <w:rtl/>
        </w:rPr>
        <w:t>כל</w:t>
      </w:r>
      <w:r w:rsidRPr="006602B2">
        <w:rPr>
          <w:rtl/>
        </w:rPr>
        <w:t xml:space="preserve"> </w:t>
      </w:r>
      <w:r w:rsidRPr="006602B2">
        <w:rPr>
          <w:rFonts w:hint="eastAsia"/>
          <w:rtl/>
        </w:rPr>
        <w:t>הוראות</w:t>
      </w:r>
      <w:r w:rsidRPr="006602B2">
        <w:rPr>
          <w:rtl/>
        </w:rPr>
        <w:t xml:space="preserve"> </w:t>
      </w:r>
      <w:r w:rsidRPr="006602B2">
        <w:rPr>
          <w:rFonts w:hint="eastAsia"/>
          <w:rtl/>
        </w:rPr>
        <w:t>הרישיון</w:t>
      </w:r>
      <w:r w:rsidRPr="006602B2">
        <w:rPr>
          <w:rtl/>
        </w:rPr>
        <w:t xml:space="preserve"> </w:t>
      </w:r>
      <w:r w:rsidRPr="006602B2">
        <w:rPr>
          <w:rFonts w:hint="eastAsia"/>
          <w:rtl/>
        </w:rPr>
        <w:t>לעניין</w:t>
      </w:r>
      <w:r w:rsidRPr="006602B2">
        <w:rPr>
          <w:rtl/>
        </w:rPr>
        <w:t xml:space="preserve"> </w:t>
      </w:r>
      <w:r w:rsidRPr="006602B2">
        <w:rPr>
          <w:rFonts w:hint="eastAsia"/>
          <w:rtl/>
        </w:rPr>
        <w:t>הבטחת</w:t>
      </w:r>
      <w:r w:rsidRPr="006602B2">
        <w:rPr>
          <w:rtl/>
        </w:rPr>
        <w:t xml:space="preserve"> </w:t>
      </w:r>
      <w:r w:rsidRPr="006602B2">
        <w:rPr>
          <w:rFonts w:hint="eastAsia"/>
          <w:rtl/>
        </w:rPr>
        <w:t>מילוי</w:t>
      </w:r>
      <w:r w:rsidRPr="006602B2">
        <w:rPr>
          <w:rtl/>
        </w:rPr>
        <w:t xml:space="preserve"> </w:t>
      </w:r>
      <w:r w:rsidRPr="006602B2">
        <w:rPr>
          <w:rFonts w:hint="eastAsia"/>
          <w:rtl/>
        </w:rPr>
        <w:t>תנאיו</w:t>
      </w:r>
      <w:r w:rsidRPr="006602B2">
        <w:rPr>
          <w:rtl/>
        </w:rPr>
        <w:t xml:space="preserve">, </w:t>
      </w:r>
      <w:r w:rsidRPr="006602B2">
        <w:rPr>
          <w:rFonts w:hint="eastAsia"/>
          <w:rtl/>
        </w:rPr>
        <w:t>ובכלל</w:t>
      </w:r>
      <w:r w:rsidRPr="006602B2">
        <w:rPr>
          <w:rtl/>
        </w:rPr>
        <w:t xml:space="preserve"> </w:t>
      </w:r>
      <w:r w:rsidRPr="006602B2">
        <w:rPr>
          <w:rFonts w:hint="eastAsia"/>
          <w:rtl/>
        </w:rPr>
        <w:t>זה</w:t>
      </w:r>
      <w:r w:rsidRPr="006602B2">
        <w:rPr>
          <w:rtl/>
        </w:rPr>
        <w:t xml:space="preserve"> </w:t>
      </w:r>
      <w:r w:rsidRPr="006602B2">
        <w:rPr>
          <w:rFonts w:hint="eastAsia"/>
          <w:rtl/>
        </w:rPr>
        <w:t>חילוט</w:t>
      </w:r>
      <w:r w:rsidRPr="006602B2">
        <w:rPr>
          <w:rtl/>
        </w:rPr>
        <w:t xml:space="preserve"> </w:t>
      </w:r>
      <w:r w:rsidRPr="006602B2">
        <w:rPr>
          <w:rFonts w:hint="eastAsia"/>
          <w:rtl/>
        </w:rPr>
        <w:t>ערבות</w:t>
      </w:r>
      <w:r w:rsidRPr="006602B2">
        <w:rPr>
          <w:rtl/>
        </w:rPr>
        <w:t xml:space="preserve"> </w:t>
      </w:r>
      <w:r w:rsidRPr="006602B2">
        <w:rPr>
          <w:rFonts w:hint="eastAsia"/>
          <w:rtl/>
        </w:rPr>
        <w:t>שהמציא</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לרשות</w:t>
      </w:r>
      <w:r w:rsidRPr="006602B2">
        <w:rPr>
          <w:rtl/>
        </w:rPr>
        <w:t xml:space="preserve"> </w:t>
      </w:r>
      <w:r w:rsidRPr="006602B2">
        <w:rPr>
          <w:rFonts w:hint="eastAsia"/>
          <w:rtl/>
        </w:rPr>
        <w:t>הגז</w:t>
      </w:r>
      <w:r w:rsidRPr="006602B2">
        <w:rPr>
          <w:rtl/>
        </w:rPr>
        <w:t xml:space="preserve"> </w:t>
      </w:r>
      <w:r w:rsidRPr="006602B2">
        <w:rPr>
          <w:rFonts w:hint="eastAsia"/>
          <w:rtl/>
        </w:rPr>
        <w:t>הטבעי</w:t>
      </w:r>
      <w:r w:rsidRPr="006602B2">
        <w:rPr>
          <w:rtl/>
        </w:rPr>
        <w:t xml:space="preserve">, </w:t>
      </w:r>
      <w:r w:rsidRPr="006602B2">
        <w:rPr>
          <w:rFonts w:hint="eastAsia"/>
          <w:rtl/>
        </w:rPr>
        <w:t>יחולו</w:t>
      </w:r>
      <w:r w:rsidRPr="006602B2">
        <w:rPr>
          <w:rtl/>
        </w:rPr>
        <w:t xml:space="preserve"> </w:t>
      </w:r>
      <w:r w:rsidRPr="006602B2">
        <w:rPr>
          <w:rFonts w:hint="eastAsia"/>
          <w:rtl/>
        </w:rPr>
        <w:t>גם</w:t>
      </w:r>
      <w:r w:rsidRPr="006602B2">
        <w:rPr>
          <w:rtl/>
        </w:rPr>
        <w:t xml:space="preserve"> </w:t>
      </w:r>
      <w:r w:rsidRPr="006602B2">
        <w:rPr>
          <w:rFonts w:hint="eastAsia"/>
          <w:rtl/>
        </w:rPr>
        <w:t>בגין</w:t>
      </w:r>
      <w:r w:rsidRPr="006602B2">
        <w:rPr>
          <w:rtl/>
        </w:rPr>
        <w:t xml:space="preserve"> </w:t>
      </w:r>
      <w:r w:rsidRPr="006602B2">
        <w:rPr>
          <w:rFonts w:hint="eastAsia"/>
          <w:rtl/>
        </w:rPr>
        <w:t>אי</w:t>
      </w:r>
      <w:r w:rsidRPr="006602B2">
        <w:rPr>
          <w:rtl/>
        </w:rPr>
        <w:t xml:space="preserve"> </w:t>
      </w:r>
      <w:r w:rsidRPr="006602B2">
        <w:rPr>
          <w:rFonts w:hint="eastAsia"/>
          <w:rtl/>
        </w:rPr>
        <w:t>קיום</w:t>
      </w:r>
      <w:r w:rsidRPr="006602B2">
        <w:rPr>
          <w:rtl/>
        </w:rPr>
        <w:t xml:space="preserve"> </w:t>
      </w:r>
      <w:r w:rsidRPr="006602B2">
        <w:rPr>
          <w:rFonts w:hint="eastAsia"/>
          <w:rtl/>
        </w:rPr>
        <w:t>הוראות</w:t>
      </w:r>
      <w:r w:rsidRPr="006602B2">
        <w:rPr>
          <w:rtl/>
        </w:rPr>
        <w:t xml:space="preserve"> </w:t>
      </w:r>
      <w:r w:rsidRPr="006602B2">
        <w:rPr>
          <w:rFonts w:hint="eastAsia"/>
          <w:rtl/>
        </w:rPr>
        <w:t>הסכם</w:t>
      </w:r>
      <w:r w:rsidRPr="006602B2">
        <w:rPr>
          <w:rtl/>
        </w:rPr>
        <w:t xml:space="preserve"> </w:t>
      </w:r>
      <w:r w:rsidRPr="006602B2">
        <w:rPr>
          <w:rFonts w:hint="eastAsia"/>
          <w:rtl/>
        </w:rPr>
        <w:t>זה</w:t>
      </w:r>
      <w:r w:rsidRPr="006602B2">
        <w:rPr>
          <w:rtl/>
        </w:rPr>
        <w:t>.</w:t>
      </w:r>
    </w:p>
    <w:p w14:paraId="16EDF9C7" w14:textId="77777777" w:rsidR="00980D65" w:rsidRDefault="00980D65" w:rsidP="00980D65">
      <w:pPr>
        <w:widowControl w:val="0"/>
        <w:spacing w:after="0" w:line="360" w:lineRule="auto"/>
        <w:jc w:val="both"/>
      </w:pPr>
    </w:p>
    <w:p w14:paraId="429406FB" w14:textId="77777777" w:rsidR="00980D65" w:rsidRDefault="00980D65" w:rsidP="00980D65">
      <w:pPr>
        <w:widowControl w:val="0"/>
        <w:numPr>
          <w:ilvl w:val="0"/>
          <w:numId w:val="132"/>
        </w:numPr>
        <w:spacing w:after="0" w:line="360" w:lineRule="auto"/>
        <w:ind w:left="567" w:hanging="567"/>
        <w:jc w:val="both"/>
        <w:outlineLvl w:val="1"/>
        <w:rPr>
          <w:rFonts w:eastAsia="Times New Roman"/>
          <w:b/>
          <w:bCs/>
          <w:u w:val="single"/>
        </w:rPr>
      </w:pPr>
      <w:bookmarkStart w:id="92" w:name="_Ref66713246"/>
      <w:bookmarkStart w:id="93" w:name="_Toc72931964"/>
      <w:bookmarkStart w:id="94" w:name="_Toc72939024"/>
      <w:r w:rsidRPr="00331E68">
        <w:rPr>
          <w:rFonts w:eastAsia="Times New Roman" w:hint="eastAsia"/>
          <w:b/>
          <w:bCs/>
          <w:u w:val="single"/>
          <w:rtl/>
        </w:rPr>
        <w:t>מענק</w:t>
      </w:r>
      <w:bookmarkEnd w:id="92"/>
      <w:bookmarkEnd w:id="93"/>
      <w:bookmarkEnd w:id="94"/>
    </w:p>
    <w:p w14:paraId="43DCB429" w14:textId="77777777" w:rsidR="00980D65" w:rsidRPr="001A2D81" w:rsidRDefault="00980D65" w:rsidP="00980D65">
      <w:pPr>
        <w:widowControl w:val="0"/>
        <w:numPr>
          <w:ilvl w:val="1"/>
          <w:numId w:val="132"/>
        </w:numPr>
        <w:spacing w:after="0" w:line="360" w:lineRule="auto"/>
        <w:ind w:left="1134" w:hanging="567"/>
        <w:jc w:val="both"/>
        <w:rPr>
          <w:rFonts w:eastAsia="Times New Roman"/>
          <w:b/>
          <w:bCs/>
          <w:u w:val="single"/>
        </w:rPr>
      </w:pPr>
      <w:bookmarkStart w:id="95" w:name="_Ref66789440"/>
      <w:r w:rsidRPr="006602B2">
        <w:rPr>
          <w:rFonts w:hint="eastAsia"/>
          <w:rtl/>
        </w:rPr>
        <w:t>המענקים</w:t>
      </w:r>
      <w:r w:rsidRPr="006602B2">
        <w:rPr>
          <w:rtl/>
        </w:rPr>
        <w:t xml:space="preserve"> </w:t>
      </w:r>
      <w:r w:rsidRPr="006602B2">
        <w:rPr>
          <w:rFonts w:hint="eastAsia"/>
          <w:rtl/>
        </w:rPr>
        <w:t>שאושרו</w:t>
      </w:r>
      <w:r w:rsidRPr="006602B2">
        <w:rPr>
          <w:rtl/>
        </w:rPr>
        <w:t xml:space="preserve">, </w:t>
      </w:r>
      <w:r w:rsidRPr="006602B2">
        <w:rPr>
          <w:rFonts w:hint="eastAsia"/>
          <w:rtl/>
        </w:rPr>
        <w:t>בהתאם</w:t>
      </w:r>
      <w:r w:rsidRPr="006602B2">
        <w:rPr>
          <w:rtl/>
        </w:rPr>
        <w:t xml:space="preserve"> </w:t>
      </w:r>
      <w:r w:rsidRPr="006602B2">
        <w:rPr>
          <w:rFonts w:hint="eastAsia"/>
          <w:rtl/>
        </w:rPr>
        <w:t>לקול</w:t>
      </w:r>
      <w:r w:rsidRPr="006602B2">
        <w:rPr>
          <w:rtl/>
        </w:rPr>
        <w:t xml:space="preserve"> </w:t>
      </w:r>
      <w:r w:rsidRPr="006602B2">
        <w:rPr>
          <w:rFonts w:hint="eastAsia"/>
          <w:rtl/>
        </w:rPr>
        <w:t>קורא</w:t>
      </w:r>
      <w:r w:rsidRPr="006602B2">
        <w:rPr>
          <w:rtl/>
        </w:rPr>
        <w:t xml:space="preserve"> </w:t>
      </w:r>
      <w:r w:rsidRPr="006602B2">
        <w:rPr>
          <w:rFonts w:hint="eastAsia"/>
          <w:rtl/>
        </w:rPr>
        <w:t>זה</w:t>
      </w:r>
      <w:r w:rsidRPr="006602B2">
        <w:rPr>
          <w:rtl/>
        </w:rPr>
        <w:t xml:space="preserve"> </w:t>
      </w:r>
      <w:r w:rsidRPr="006602B2">
        <w:rPr>
          <w:rFonts w:hint="eastAsia"/>
          <w:rtl/>
        </w:rPr>
        <w:t>ואשר</w:t>
      </w:r>
      <w:r w:rsidRPr="006602B2">
        <w:rPr>
          <w:rtl/>
        </w:rPr>
        <w:t xml:space="preserve"> </w:t>
      </w:r>
      <w:r w:rsidRPr="006602B2">
        <w:rPr>
          <w:rFonts w:hint="eastAsia"/>
          <w:rtl/>
        </w:rPr>
        <w:t>ישולמו</w:t>
      </w:r>
      <w:r w:rsidRPr="006602B2">
        <w:rPr>
          <w:rtl/>
        </w:rPr>
        <w:t xml:space="preserve"> </w:t>
      </w:r>
      <w:r w:rsidRPr="006602B2">
        <w:rPr>
          <w:rFonts w:hint="eastAsia"/>
          <w:rtl/>
        </w:rPr>
        <w:t>בהתאם</w:t>
      </w:r>
      <w:r w:rsidRPr="006602B2">
        <w:rPr>
          <w:rtl/>
        </w:rPr>
        <w:t xml:space="preserve"> </w:t>
      </w:r>
      <w:r w:rsidRPr="006602B2">
        <w:rPr>
          <w:rFonts w:hint="eastAsia"/>
          <w:rtl/>
        </w:rPr>
        <w:t>לאבני</w:t>
      </w:r>
      <w:r w:rsidRPr="006602B2">
        <w:rPr>
          <w:rtl/>
        </w:rPr>
        <w:t xml:space="preserve"> </w:t>
      </w:r>
      <w:r w:rsidRPr="006602B2">
        <w:rPr>
          <w:rFonts w:hint="eastAsia"/>
          <w:rtl/>
        </w:rPr>
        <w:t>הדרך</w:t>
      </w:r>
      <w:r>
        <w:rPr>
          <w:rFonts w:hint="cs"/>
          <w:rtl/>
        </w:rPr>
        <w:t xml:space="preserve"> </w:t>
      </w:r>
      <w:r w:rsidRPr="006602B2">
        <w:rPr>
          <w:rFonts w:hint="eastAsia"/>
          <w:rtl/>
        </w:rPr>
        <w:t>המפורטות</w:t>
      </w:r>
      <w:r w:rsidRPr="006602B2">
        <w:rPr>
          <w:rtl/>
        </w:rPr>
        <w:t xml:space="preserve"> </w:t>
      </w:r>
      <w:r w:rsidRPr="006602B2">
        <w:rPr>
          <w:rFonts w:hint="eastAsia"/>
          <w:rtl/>
        </w:rPr>
        <w:t>בנספחים</w:t>
      </w:r>
      <w:r w:rsidRPr="006602B2">
        <w:rPr>
          <w:rtl/>
        </w:rPr>
        <w:t xml:space="preserve"> </w:t>
      </w:r>
      <w:r w:rsidRPr="006602B2">
        <w:rPr>
          <w:rFonts w:hint="eastAsia"/>
          <w:rtl/>
        </w:rPr>
        <w:t>הרלוונטיים</w:t>
      </w:r>
      <w:r w:rsidRPr="006602B2">
        <w:rPr>
          <w:rtl/>
        </w:rPr>
        <w:t xml:space="preserve"> </w:t>
      </w:r>
      <w:r w:rsidRPr="006602B2">
        <w:rPr>
          <w:rFonts w:hint="eastAsia"/>
          <w:rtl/>
        </w:rPr>
        <w:t>לכל</w:t>
      </w:r>
      <w:r w:rsidRPr="006602B2">
        <w:rPr>
          <w:rtl/>
        </w:rPr>
        <w:t xml:space="preserve"> </w:t>
      </w:r>
      <w:r w:rsidRPr="006602B2">
        <w:rPr>
          <w:rFonts w:hint="eastAsia"/>
          <w:rtl/>
        </w:rPr>
        <w:t>מקטע</w:t>
      </w:r>
      <w:r w:rsidRPr="006602B2">
        <w:rPr>
          <w:rtl/>
        </w:rPr>
        <w:t xml:space="preserve"> </w:t>
      </w:r>
      <w:r w:rsidRPr="006602B2">
        <w:rPr>
          <w:rFonts w:hint="eastAsia"/>
          <w:rtl/>
        </w:rPr>
        <w:t>המפורטים</w:t>
      </w:r>
      <w:r w:rsidRPr="006602B2">
        <w:rPr>
          <w:rtl/>
        </w:rPr>
        <w:t xml:space="preserve"> </w:t>
      </w:r>
      <w:r w:rsidRPr="006602B2">
        <w:rPr>
          <w:rFonts w:hint="eastAsia"/>
          <w:rtl/>
        </w:rPr>
        <w:t>להלן</w:t>
      </w:r>
      <w:r w:rsidRPr="006602B2">
        <w:rPr>
          <w:rtl/>
        </w:rPr>
        <w:t xml:space="preserve">, </w:t>
      </w:r>
      <w:r w:rsidRPr="006602B2">
        <w:rPr>
          <w:rFonts w:hint="eastAsia"/>
          <w:rtl/>
        </w:rPr>
        <w:t>הם</w:t>
      </w:r>
      <w:r w:rsidRPr="006602B2">
        <w:rPr>
          <w:rtl/>
        </w:rPr>
        <w:t>:</w:t>
      </w:r>
      <w:bookmarkEnd w:id="95"/>
    </w:p>
    <w:p w14:paraId="04F84EBB" w14:textId="77777777" w:rsidR="00980D65" w:rsidRDefault="00980D65" w:rsidP="00980D65">
      <w:pPr>
        <w:widowControl w:val="0"/>
        <w:spacing w:after="0" w:line="360" w:lineRule="auto"/>
        <w:ind w:left="1134"/>
        <w:contextualSpacing/>
        <w:jc w:val="both"/>
        <w:rPr>
          <w:b/>
          <w:bCs/>
          <w:rtl/>
        </w:rPr>
      </w:pPr>
    </w:p>
    <w:p w14:paraId="44F11A80" w14:textId="77777777" w:rsidR="00980D65" w:rsidRPr="00635AC0" w:rsidRDefault="00980D65" w:rsidP="00980D65">
      <w:pPr>
        <w:widowControl w:val="0"/>
        <w:spacing w:after="0" w:line="360" w:lineRule="auto"/>
        <w:ind w:left="1134"/>
        <w:contextualSpacing/>
        <w:jc w:val="both"/>
        <w:rPr>
          <w:b/>
          <w:bCs/>
          <w:rtl/>
        </w:rPr>
      </w:pPr>
      <w:r w:rsidRPr="00635AC0">
        <w:rPr>
          <w:rFonts w:hint="eastAsia"/>
          <w:b/>
          <w:bCs/>
          <w:rtl/>
        </w:rPr>
        <w:t>מקטע</w:t>
      </w:r>
      <w:r w:rsidRPr="00635AC0">
        <w:rPr>
          <w:rFonts w:eastAsia="Times New Roman"/>
          <w:rtl/>
        </w:rPr>
        <w:t xml:space="preserve"> </w:t>
      </w:r>
      <w:r w:rsidRPr="00635AC0">
        <w:rPr>
          <w:b/>
          <w:bCs/>
          <w:rtl/>
        </w:rPr>
        <w:t xml:space="preserve">- _____ </w:t>
      </w:r>
      <w:r w:rsidRPr="00635AC0">
        <w:rPr>
          <w:rFonts w:hint="eastAsia"/>
          <w:b/>
          <w:bCs/>
          <w:rtl/>
        </w:rPr>
        <w:t>נספח</w:t>
      </w:r>
      <w:r w:rsidRPr="00635AC0">
        <w:rPr>
          <w:b/>
          <w:bCs/>
          <w:rtl/>
        </w:rPr>
        <w:t xml:space="preserve"> </w:t>
      </w:r>
      <w:r w:rsidRPr="00635AC0">
        <w:rPr>
          <w:rFonts w:hint="eastAsia"/>
          <w:b/>
          <w:bCs/>
          <w:rtl/>
        </w:rPr>
        <w:t>מס</w:t>
      </w:r>
      <w:r w:rsidRPr="00635AC0">
        <w:rPr>
          <w:b/>
          <w:bCs/>
          <w:rtl/>
        </w:rPr>
        <w:t>' __</w:t>
      </w:r>
    </w:p>
    <w:p w14:paraId="70926DAC" w14:textId="77777777" w:rsidR="00980D65" w:rsidRDefault="00980D65" w:rsidP="00980D65">
      <w:pPr>
        <w:widowControl w:val="0"/>
        <w:spacing w:after="0" w:line="360" w:lineRule="auto"/>
        <w:ind w:left="1134"/>
        <w:contextualSpacing/>
        <w:jc w:val="both"/>
        <w:rPr>
          <w:rtl/>
        </w:rPr>
      </w:pPr>
      <w:r w:rsidRPr="006602B2">
        <w:rPr>
          <w:rFonts w:hint="cs"/>
          <w:b/>
          <w:bCs/>
          <w:rtl/>
        </w:rPr>
        <w:t>בהתאם</w:t>
      </w:r>
      <w:r w:rsidRPr="008628C3">
        <w:rPr>
          <w:b/>
          <w:bCs/>
          <w:rtl/>
        </w:rPr>
        <w:t xml:space="preserve"> </w:t>
      </w:r>
      <w:r>
        <w:rPr>
          <w:rFonts w:hint="cs"/>
          <w:b/>
          <w:bCs/>
          <w:rtl/>
        </w:rPr>
        <w:t xml:space="preserve">לפרק א' </w:t>
      </w:r>
      <w:r w:rsidRPr="003067F1">
        <w:rPr>
          <w:rFonts w:hint="eastAsia"/>
          <w:b/>
          <w:bCs/>
          <w:rtl/>
        </w:rPr>
        <w:t>לקול</w:t>
      </w:r>
      <w:r w:rsidRPr="003067F1">
        <w:rPr>
          <w:b/>
          <w:bCs/>
          <w:rtl/>
        </w:rPr>
        <w:t xml:space="preserve"> </w:t>
      </w:r>
      <w:r w:rsidRPr="00C77BCE">
        <w:rPr>
          <w:rFonts w:hint="eastAsia"/>
          <w:b/>
          <w:bCs/>
          <w:rtl/>
        </w:rPr>
        <w:t>קו</w:t>
      </w:r>
      <w:r w:rsidRPr="00CC22D4">
        <w:rPr>
          <w:rFonts w:hint="eastAsia"/>
          <w:b/>
          <w:bCs/>
          <w:rtl/>
        </w:rPr>
        <w:t>רא</w:t>
      </w:r>
      <w:r w:rsidRPr="00126FD0">
        <w:rPr>
          <w:b/>
          <w:bCs/>
          <w:rtl/>
        </w:rPr>
        <w:t xml:space="preserve">, </w:t>
      </w:r>
      <w:r w:rsidRPr="00126FD0">
        <w:rPr>
          <w:rFonts w:hint="eastAsia"/>
          <w:b/>
          <w:bCs/>
          <w:rtl/>
        </w:rPr>
        <w:t>שעניינו</w:t>
      </w:r>
      <w:r w:rsidRPr="00423E13">
        <w:rPr>
          <w:b/>
          <w:bCs/>
          <w:rtl/>
        </w:rPr>
        <w:t xml:space="preserve"> </w:t>
      </w:r>
      <w:r>
        <w:rPr>
          <w:rFonts w:hint="cs"/>
          <w:b/>
          <w:bCs/>
          <w:rtl/>
        </w:rPr>
        <w:t>האצת פרישת</w:t>
      </w:r>
      <w:r w:rsidRPr="006602B2">
        <w:rPr>
          <w:b/>
          <w:bCs/>
          <w:rtl/>
        </w:rPr>
        <w:t xml:space="preserve"> </w:t>
      </w:r>
      <w:r w:rsidRPr="006602B2">
        <w:rPr>
          <w:rFonts w:hint="eastAsia"/>
          <w:b/>
          <w:bCs/>
          <w:rtl/>
        </w:rPr>
        <w:t>רשת</w:t>
      </w:r>
      <w:r w:rsidRPr="006602B2">
        <w:rPr>
          <w:b/>
          <w:bCs/>
          <w:rtl/>
        </w:rPr>
        <w:t xml:space="preserve"> </w:t>
      </w:r>
      <w:r w:rsidRPr="006602B2">
        <w:rPr>
          <w:rFonts w:hint="eastAsia"/>
          <w:b/>
          <w:bCs/>
          <w:rtl/>
        </w:rPr>
        <w:t>החלוקה</w:t>
      </w:r>
      <w:r w:rsidRPr="006602B2">
        <w:rPr>
          <w:b/>
          <w:bCs/>
          <w:rtl/>
        </w:rPr>
        <w:t xml:space="preserve"> / </w:t>
      </w:r>
      <w:r w:rsidRPr="006602B2">
        <w:rPr>
          <w:rFonts w:hint="eastAsia"/>
          <w:b/>
          <w:bCs/>
          <w:rtl/>
        </w:rPr>
        <w:t>בהתאם</w:t>
      </w:r>
      <w:r w:rsidRPr="006602B2">
        <w:rPr>
          <w:b/>
          <w:bCs/>
          <w:rtl/>
        </w:rPr>
        <w:t xml:space="preserve"> </w:t>
      </w:r>
      <w:r>
        <w:rPr>
          <w:rFonts w:hint="cs"/>
          <w:b/>
          <w:bCs/>
          <w:rtl/>
        </w:rPr>
        <w:t>לפרק</w:t>
      </w:r>
      <w:r w:rsidRPr="006602B2">
        <w:rPr>
          <w:b/>
          <w:bCs/>
          <w:rtl/>
        </w:rPr>
        <w:t xml:space="preserve"> </w:t>
      </w:r>
      <w:r w:rsidRPr="006602B2">
        <w:rPr>
          <w:rFonts w:hint="eastAsia"/>
          <w:b/>
          <w:bCs/>
          <w:rtl/>
        </w:rPr>
        <w:t>ב</w:t>
      </w:r>
      <w:r w:rsidRPr="006602B2">
        <w:rPr>
          <w:b/>
          <w:bCs/>
          <w:rtl/>
        </w:rPr>
        <w:t xml:space="preserve">' </w:t>
      </w:r>
      <w:r w:rsidRPr="006602B2">
        <w:rPr>
          <w:rFonts w:hint="eastAsia"/>
          <w:b/>
          <w:bCs/>
          <w:rtl/>
        </w:rPr>
        <w:t>לקול</w:t>
      </w:r>
      <w:r w:rsidRPr="006602B2">
        <w:rPr>
          <w:b/>
          <w:bCs/>
          <w:rtl/>
        </w:rPr>
        <w:t xml:space="preserve"> </w:t>
      </w:r>
      <w:r w:rsidRPr="006602B2">
        <w:rPr>
          <w:rFonts w:hint="eastAsia"/>
          <w:b/>
          <w:bCs/>
          <w:rtl/>
        </w:rPr>
        <w:t>קורא</w:t>
      </w:r>
      <w:r w:rsidRPr="006602B2">
        <w:rPr>
          <w:b/>
          <w:bCs/>
          <w:rtl/>
        </w:rPr>
        <w:t xml:space="preserve">, </w:t>
      </w:r>
      <w:r w:rsidRPr="006602B2">
        <w:rPr>
          <w:rFonts w:hint="eastAsia"/>
          <w:b/>
          <w:bCs/>
          <w:rtl/>
        </w:rPr>
        <w:t>שעניינו</w:t>
      </w:r>
      <w:r w:rsidRPr="006602B2">
        <w:rPr>
          <w:b/>
          <w:bCs/>
          <w:rtl/>
        </w:rPr>
        <w:t xml:space="preserve"> </w:t>
      </w:r>
      <w:r>
        <w:rPr>
          <w:rFonts w:hint="cs"/>
          <w:b/>
          <w:bCs/>
          <w:rtl/>
        </w:rPr>
        <w:t xml:space="preserve">חיבור צרכני עוגן </w:t>
      </w:r>
      <w:r w:rsidRPr="006602B2">
        <w:rPr>
          <w:b/>
          <w:bCs/>
          <w:rtl/>
        </w:rPr>
        <w:t xml:space="preserve">- </w:t>
      </w:r>
      <w:r w:rsidRPr="00635AC0">
        <w:rPr>
          <w:rFonts w:hint="eastAsia"/>
          <w:rtl/>
        </w:rPr>
        <w:t>בעבור</w:t>
      </w:r>
      <w:r w:rsidRPr="00635AC0">
        <w:rPr>
          <w:rtl/>
        </w:rPr>
        <w:t xml:space="preserve"> הקמת המקטע</w:t>
      </w:r>
      <w:r>
        <w:rPr>
          <w:rtl/>
        </w:rPr>
        <w:t xml:space="preserve"> ___ באורך של ___ מטרים, בצינור</w:t>
      </w:r>
      <w:r w:rsidRPr="00635AC0">
        <w:rPr>
          <w:rtl/>
        </w:rPr>
        <w:t xml:space="preserve"> ___ </w:t>
      </w:r>
      <w:r w:rsidRPr="00745E6B">
        <w:rPr>
          <w:rtl/>
        </w:rPr>
        <w:t>בקוטר ___.</w:t>
      </w:r>
      <w:r w:rsidRPr="00745E6B">
        <w:rPr>
          <w:rFonts w:hint="cs"/>
          <w:rtl/>
        </w:rPr>
        <w:t xml:space="preserve"> </w:t>
      </w:r>
    </w:p>
    <w:p w14:paraId="3C866322" w14:textId="77777777" w:rsidR="00980D65" w:rsidRDefault="00980D65" w:rsidP="00980D65">
      <w:pPr>
        <w:widowControl w:val="0"/>
        <w:spacing w:after="0" w:line="360" w:lineRule="auto"/>
        <w:ind w:left="1134"/>
        <w:contextualSpacing/>
        <w:jc w:val="both"/>
        <w:rPr>
          <w:rtl/>
        </w:rPr>
      </w:pPr>
      <w:r w:rsidRPr="00745E6B">
        <w:rPr>
          <w:rFonts w:hint="eastAsia"/>
          <w:rtl/>
        </w:rPr>
        <w:t>צרכנים</w:t>
      </w:r>
      <w:r w:rsidRPr="00745E6B">
        <w:rPr>
          <w:rtl/>
        </w:rPr>
        <w:t xml:space="preserve"> </w:t>
      </w:r>
      <w:r w:rsidRPr="00745E6B">
        <w:rPr>
          <w:rFonts w:hint="eastAsia"/>
          <w:rtl/>
        </w:rPr>
        <w:t>לחיבור</w:t>
      </w:r>
      <w:r w:rsidRPr="00745E6B">
        <w:rPr>
          <w:rtl/>
        </w:rPr>
        <w:t xml:space="preserve"> </w:t>
      </w:r>
      <w:r w:rsidRPr="00745E6B">
        <w:rPr>
          <w:rFonts w:hint="eastAsia"/>
          <w:rtl/>
        </w:rPr>
        <w:t>במקטע</w:t>
      </w:r>
      <w:r w:rsidRPr="00745E6B">
        <w:rPr>
          <w:rtl/>
        </w:rPr>
        <w:t>: ______.</w:t>
      </w:r>
      <w:r w:rsidRPr="00635AC0">
        <w:rPr>
          <w:rtl/>
        </w:rPr>
        <w:t xml:space="preserve"> </w:t>
      </w:r>
    </w:p>
    <w:p w14:paraId="0A95EEBD" w14:textId="77777777" w:rsidR="00980D65" w:rsidRDefault="00980D65" w:rsidP="00980D65">
      <w:pPr>
        <w:widowControl w:val="0"/>
        <w:spacing w:after="0" w:line="360" w:lineRule="auto"/>
        <w:ind w:left="1134"/>
        <w:contextualSpacing/>
        <w:jc w:val="both"/>
        <w:rPr>
          <w:rtl/>
        </w:rPr>
      </w:pPr>
      <w:r w:rsidRPr="00635AC0">
        <w:rPr>
          <w:rFonts w:hint="eastAsia"/>
          <w:rtl/>
        </w:rPr>
        <w:t>סכום</w:t>
      </w:r>
      <w:r w:rsidRPr="00635AC0">
        <w:rPr>
          <w:rtl/>
        </w:rPr>
        <w:t xml:space="preserve"> </w:t>
      </w:r>
      <w:r w:rsidRPr="00635AC0">
        <w:rPr>
          <w:rFonts w:hint="eastAsia"/>
          <w:rtl/>
        </w:rPr>
        <w:t>מצטבר</w:t>
      </w:r>
      <w:r w:rsidRPr="00635AC0">
        <w:rPr>
          <w:rtl/>
        </w:rPr>
        <w:t xml:space="preserve"> </w:t>
      </w:r>
      <w:r w:rsidRPr="00635AC0">
        <w:rPr>
          <w:rFonts w:hint="eastAsia"/>
          <w:rtl/>
        </w:rPr>
        <w:t>מירבי</w:t>
      </w:r>
      <w:r w:rsidRPr="00635AC0">
        <w:rPr>
          <w:rtl/>
        </w:rPr>
        <w:t xml:space="preserve"> בסך ____ (הסכום כולל מע"מ).</w:t>
      </w:r>
      <w:r>
        <w:rPr>
          <w:rFonts w:hint="cs"/>
          <w:rtl/>
        </w:rPr>
        <w:t xml:space="preserve"> </w:t>
      </w:r>
    </w:p>
    <w:p w14:paraId="34F484E7" w14:textId="77777777" w:rsidR="00980D65" w:rsidRDefault="00980D65" w:rsidP="00980D65">
      <w:pPr>
        <w:widowControl w:val="0"/>
        <w:spacing w:after="0" w:line="360" w:lineRule="auto"/>
        <w:ind w:left="1134"/>
        <w:contextualSpacing/>
        <w:jc w:val="both"/>
        <w:rPr>
          <w:rtl/>
        </w:rPr>
      </w:pPr>
    </w:p>
    <w:p w14:paraId="239B6D42" w14:textId="77777777" w:rsidR="00980D65" w:rsidRDefault="00980D65" w:rsidP="00980D65">
      <w:pPr>
        <w:widowControl w:val="0"/>
        <w:spacing w:after="0" w:line="360" w:lineRule="auto"/>
        <w:ind w:left="1134"/>
        <w:contextualSpacing/>
        <w:jc w:val="both"/>
        <w:rPr>
          <w:rtl/>
        </w:rPr>
      </w:pPr>
      <w:r>
        <w:rPr>
          <w:rFonts w:hint="cs"/>
          <w:rtl/>
        </w:rPr>
        <w:t xml:space="preserve">בהתאם להפחתה שהציע בעל הרישיון בבקשתו, חישוב המענק למטר יהיה: </w:t>
      </w:r>
    </w:p>
    <w:p w14:paraId="1CBB4090" w14:textId="77777777" w:rsidR="00980D65" w:rsidRDefault="00980D65" w:rsidP="00980D65">
      <w:pPr>
        <w:widowControl w:val="0"/>
        <w:spacing w:after="0" w:line="360" w:lineRule="auto"/>
        <w:ind w:left="1134"/>
        <w:contextualSpacing/>
        <w:jc w:val="both"/>
        <w:rPr>
          <w:rtl/>
        </w:rPr>
      </w:pPr>
      <w:r>
        <w:rPr>
          <w:rFonts w:hint="cs"/>
          <w:rtl/>
        </w:rPr>
        <w:t xml:space="preserve">מענק למטר בשטח בנוי ______, מענק למטר בשטח פתוח_____. </w:t>
      </w:r>
    </w:p>
    <w:p w14:paraId="56A8A802" w14:textId="77777777" w:rsidR="00980D65" w:rsidRDefault="00980D65" w:rsidP="00980D65">
      <w:pPr>
        <w:widowControl w:val="0"/>
        <w:spacing w:after="0" w:line="360" w:lineRule="auto"/>
        <w:ind w:left="1134"/>
        <w:contextualSpacing/>
        <w:jc w:val="both"/>
        <w:rPr>
          <w:rtl/>
        </w:rPr>
      </w:pPr>
    </w:p>
    <w:p w14:paraId="1F422A72" w14:textId="77777777" w:rsidR="00980D65" w:rsidRDefault="00980D65" w:rsidP="00980D65">
      <w:pPr>
        <w:widowControl w:val="0"/>
        <w:numPr>
          <w:ilvl w:val="1"/>
          <w:numId w:val="132"/>
        </w:numPr>
        <w:spacing w:after="0" w:line="360" w:lineRule="auto"/>
        <w:ind w:left="1134" w:hanging="567"/>
        <w:jc w:val="both"/>
        <w:rPr>
          <w:rtl/>
        </w:rPr>
      </w:pPr>
      <w:r w:rsidRPr="00964EE9">
        <w:rPr>
          <w:rFonts w:hint="cs"/>
          <w:b/>
          <w:bCs/>
          <w:rtl/>
        </w:rPr>
        <w:t>המענק המצטבר</w:t>
      </w:r>
      <w:r>
        <w:rPr>
          <w:rFonts w:hint="cs"/>
          <w:rtl/>
        </w:rPr>
        <w:t xml:space="preserve"> - _____</w:t>
      </w:r>
    </w:p>
    <w:p w14:paraId="48632976" w14:textId="77777777" w:rsidR="00980D65" w:rsidRDefault="00980D65" w:rsidP="00980D65">
      <w:pPr>
        <w:widowControl w:val="0"/>
        <w:numPr>
          <w:ilvl w:val="1"/>
          <w:numId w:val="132"/>
        </w:numPr>
        <w:spacing w:after="0" w:line="360" w:lineRule="auto"/>
        <w:ind w:left="1134" w:hanging="567"/>
        <w:jc w:val="both"/>
      </w:pPr>
      <w:r w:rsidRPr="00964EE9">
        <w:rPr>
          <w:rFonts w:hint="cs"/>
          <w:b/>
          <w:bCs/>
          <w:rtl/>
        </w:rPr>
        <w:t xml:space="preserve">אבן דרך רביעית המהווה 5% מכלל המענק המצטבר כאמור בסעיף </w:t>
      </w:r>
      <w:r>
        <w:rPr>
          <w:b/>
          <w:bCs/>
          <w:rtl/>
        </w:rPr>
        <w:fldChar w:fldCharType="begin"/>
      </w:r>
      <w:r>
        <w:rPr>
          <w:rtl/>
        </w:rPr>
        <w:instrText xml:space="preserve"> </w:instrText>
      </w:r>
      <w:r>
        <w:rPr>
          <w:rFonts w:hint="cs"/>
        </w:rPr>
        <w:instrText>REF</w:instrText>
      </w:r>
      <w:r>
        <w:rPr>
          <w:rFonts w:hint="cs"/>
          <w:rtl/>
        </w:rPr>
        <w:instrText xml:space="preserve"> _</w:instrText>
      </w:r>
      <w:r>
        <w:rPr>
          <w:rFonts w:hint="cs"/>
        </w:rPr>
        <w:instrText>Ref72943481 \r \h</w:instrText>
      </w:r>
      <w:r>
        <w:rPr>
          <w:rtl/>
        </w:rPr>
        <w:instrText xml:space="preserve"> </w:instrText>
      </w:r>
      <w:r>
        <w:rPr>
          <w:b/>
          <w:bCs/>
          <w:rtl/>
        </w:rPr>
      </w:r>
      <w:r>
        <w:rPr>
          <w:b/>
          <w:bCs/>
          <w:rtl/>
        </w:rPr>
        <w:fldChar w:fldCharType="separate"/>
      </w:r>
      <w:r>
        <w:rPr>
          <w:cs/>
        </w:rPr>
        <w:t>‎</w:t>
      </w:r>
      <w:r>
        <w:t>4.3.4</w:t>
      </w:r>
      <w:r>
        <w:rPr>
          <w:b/>
          <w:bCs/>
          <w:rtl/>
        </w:rPr>
        <w:fldChar w:fldCharType="end"/>
      </w:r>
      <w:r>
        <w:rPr>
          <w:rFonts w:hint="cs"/>
          <w:rtl/>
        </w:rPr>
        <w:t>- _________ , אשר ישולם בהתאם לאמור באבן דרך זו</w:t>
      </w:r>
    </w:p>
    <w:p w14:paraId="1F3A69BD" w14:textId="77777777" w:rsidR="00980D65" w:rsidRDefault="00980D65" w:rsidP="00980D65">
      <w:pPr>
        <w:widowControl w:val="0"/>
        <w:spacing w:after="0" w:line="360" w:lineRule="auto"/>
        <w:ind w:left="1134"/>
        <w:jc w:val="both"/>
        <w:rPr>
          <w:rtl/>
        </w:rPr>
      </w:pPr>
    </w:p>
    <w:p w14:paraId="1EF73148" w14:textId="77777777" w:rsidR="00980D65" w:rsidRDefault="00980D65" w:rsidP="00980D65">
      <w:pPr>
        <w:widowControl w:val="0"/>
        <w:numPr>
          <w:ilvl w:val="0"/>
          <w:numId w:val="132"/>
        </w:numPr>
        <w:spacing w:after="0" w:line="360" w:lineRule="auto"/>
        <w:ind w:left="567" w:hanging="567"/>
        <w:jc w:val="both"/>
        <w:outlineLvl w:val="1"/>
        <w:rPr>
          <w:b/>
          <w:bCs/>
          <w:u w:val="single"/>
        </w:rPr>
      </w:pPr>
      <w:bookmarkStart w:id="96" w:name="_Toc72931965"/>
      <w:bookmarkStart w:id="97" w:name="_Toc72939025"/>
      <w:r w:rsidRPr="000909DF">
        <w:rPr>
          <w:rFonts w:eastAsia="Times New Roman" w:hint="eastAsia"/>
          <w:b/>
          <w:bCs/>
          <w:u w:val="single"/>
          <w:rtl/>
        </w:rPr>
        <w:t>אבני</w:t>
      </w:r>
      <w:r w:rsidRPr="00964EE9">
        <w:rPr>
          <w:b/>
          <w:bCs/>
          <w:u w:val="single"/>
          <w:rtl/>
        </w:rPr>
        <w:t xml:space="preserve"> </w:t>
      </w:r>
      <w:r w:rsidRPr="00964EE9">
        <w:rPr>
          <w:rFonts w:hint="eastAsia"/>
          <w:b/>
          <w:bCs/>
          <w:u w:val="single"/>
          <w:rtl/>
        </w:rPr>
        <w:t>הדרך</w:t>
      </w:r>
      <w:r w:rsidRPr="00964EE9">
        <w:rPr>
          <w:b/>
          <w:bCs/>
          <w:u w:val="single"/>
          <w:rtl/>
        </w:rPr>
        <w:t xml:space="preserve"> </w:t>
      </w:r>
      <w:r w:rsidRPr="00964EE9">
        <w:rPr>
          <w:rFonts w:hint="eastAsia"/>
          <w:b/>
          <w:bCs/>
          <w:u w:val="single"/>
          <w:rtl/>
        </w:rPr>
        <w:t>לתשלום</w:t>
      </w:r>
      <w:r w:rsidRPr="00964EE9">
        <w:rPr>
          <w:b/>
          <w:bCs/>
          <w:u w:val="single"/>
          <w:rtl/>
        </w:rPr>
        <w:t xml:space="preserve"> </w:t>
      </w:r>
      <w:r w:rsidRPr="00964EE9">
        <w:rPr>
          <w:rFonts w:hint="eastAsia"/>
          <w:b/>
          <w:bCs/>
          <w:u w:val="single"/>
          <w:rtl/>
        </w:rPr>
        <w:t>ודרכי</w:t>
      </w:r>
      <w:r w:rsidRPr="00964EE9">
        <w:rPr>
          <w:b/>
          <w:bCs/>
          <w:u w:val="single"/>
          <w:rtl/>
        </w:rPr>
        <w:t xml:space="preserve"> </w:t>
      </w:r>
      <w:r w:rsidRPr="00964EE9">
        <w:rPr>
          <w:rFonts w:hint="eastAsia"/>
          <w:b/>
          <w:bCs/>
          <w:u w:val="single"/>
          <w:rtl/>
        </w:rPr>
        <w:t>תשלום</w:t>
      </w:r>
      <w:r w:rsidRPr="00964EE9">
        <w:rPr>
          <w:b/>
          <w:bCs/>
          <w:u w:val="single"/>
          <w:rtl/>
        </w:rPr>
        <w:t xml:space="preserve"> </w:t>
      </w:r>
      <w:r w:rsidRPr="00964EE9">
        <w:rPr>
          <w:rFonts w:hint="eastAsia"/>
          <w:b/>
          <w:bCs/>
          <w:u w:val="single"/>
          <w:rtl/>
        </w:rPr>
        <w:t>מענק</w:t>
      </w:r>
      <w:bookmarkEnd w:id="96"/>
      <w:bookmarkEnd w:id="97"/>
    </w:p>
    <w:p w14:paraId="0C2A64C9" w14:textId="77777777" w:rsidR="00980D65" w:rsidRPr="00FD5B7D" w:rsidRDefault="00980D65" w:rsidP="00980D65">
      <w:pPr>
        <w:widowControl w:val="0"/>
        <w:numPr>
          <w:ilvl w:val="1"/>
          <w:numId w:val="132"/>
        </w:numPr>
        <w:spacing w:after="0" w:line="360" w:lineRule="auto"/>
        <w:ind w:left="1134" w:hanging="567"/>
        <w:jc w:val="both"/>
        <w:rPr>
          <w:b/>
          <w:bCs/>
          <w14:textOutline w14:w="9525" w14:cap="rnd" w14:cmpd="sng" w14:algn="ctr">
            <w14:noFill/>
            <w14:prstDash w14:val="solid"/>
            <w14:bevel/>
          </w14:textOutline>
        </w:rPr>
      </w:pPr>
      <w:r>
        <w:rPr>
          <w:rFonts w:hint="cs"/>
          <w:rtl/>
        </w:rPr>
        <w:t xml:space="preserve">כאמור, </w:t>
      </w:r>
      <w:r w:rsidRPr="00984AF2">
        <w:rPr>
          <w:rFonts w:hint="eastAsia"/>
          <w:rtl/>
        </w:rPr>
        <w:t>המענק</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לפי</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קול</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קורא</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זה</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ישולם</w:t>
      </w:r>
      <w:r w:rsidRPr="00FD5B7D">
        <w:rPr>
          <w:rtl/>
          <w14:textOutline w14:w="9525" w14:cap="rnd" w14:cmpd="sng" w14:algn="ctr">
            <w14:noFill/>
            <w14:prstDash w14:val="solid"/>
            <w14:bevel/>
          </w14:textOutline>
        </w:rPr>
        <w:t xml:space="preserve"> </w:t>
      </w:r>
      <w:r w:rsidRPr="00FD5B7D">
        <w:rPr>
          <w:rFonts w:hint="cs"/>
          <w:rtl/>
          <w14:textOutline w14:w="9525" w14:cap="rnd" w14:cmpd="sng" w14:algn="ctr">
            <w14:noFill/>
            <w14:prstDash w14:val="solid"/>
            <w14:bevel/>
          </w14:textOutline>
        </w:rPr>
        <w:t>לבעל הרישיון</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על</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ידי</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המשרד</w:t>
      </w:r>
      <w:r w:rsidRPr="00FD5B7D">
        <w:rPr>
          <w:rtl/>
          <w14:textOutline w14:w="9525" w14:cap="rnd" w14:cmpd="sng" w14:algn="ctr">
            <w14:noFill/>
            <w14:prstDash w14:val="solid"/>
            <w14:bevel/>
          </w14:textOutline>
        </w:rPr>
        <w:t>,</w:t>
      </w:r>
      <w:r w:rsidRPr="00CC22D4">
        <w:rPr>
          <w:rtl/>
        </w:rPr>
        <w:t xml:space="preserve"> </w:t>
      </w:r>
      <w:r w:rsidRPr="00FD5B7D">
        <w:rPr>
          <w:rFonts w:hint="eastAsia"/>
          <w:rtl/>
          <w14:textOutline w14:w="9525" w14:cap="rnd" w14:cmpd="sng" w14:algn="ctr">
            <w14:noFill/>
            <w14:prstDash w14:val="solid"/>
            <w14:bevel/>
          </w14:textOutline>
        </w:rPr>
        <w:t>והכל</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בהתאם</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לאבני</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הדרך</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המפורטות</w:t>
      </w:r>
      <w:r w:rsidRPr="00FD5B7D">
        <w:rPr>
          <w:rtl/>
          <w14:textOutline w14:w="9525" w14:cap="rnd" w14:cmpd="sng" w14:algn="ctr">
            <w14:noFill/>
            <w14:prstDash w14:val="solid"/>
            <w14:bevel/>
          </w14:textOutline>
        </w:rPr>
        <w:t xml:space="preserve"> </w:t>
      </w:r>
      <w:r w:rsidRPr="008628C3">
        <w:rPr>
          <w:rFonts w:hint="eastAsia"/>
          <w:rtl/>
        </w:rPr>
        <w:t>להלן</w:t>
      </w:r>
      <w:r w:rsidRPr="00640184">
        <w:rPr>
          <w:rtl/>
        </w:rPr>
        <w:t xml:space="preserve"> </w:t>
      </w:r>
      <w:r w:rsidRPr="003067F1">
        <w:rPr>
          <w:rFonts w:hint="eastAsia"/>
          <w:rtl/>
        </w:rPr>
        <w:t>ובהתאם</w:t>
      </w:r>
      <w:r w:rsidRPr="003067F1">
        <w:rPr>
          <w:rtl/>
        </w:rPr>
        <w:t xml:space="preserve"> </w:t>
      </w:r>
      <w:r w:rsidRPr="0068049B">
        <w:rPr>
          <w:rFonts w:hint="eastAsia"/>
          <w:rtl/>
        </w:rPr>
        <w:t>לאחוזי</w:t>
      </w:r>
      <w:r w:rsidRPr="0068049B">
        <w:rPr>
          <w:rtl/>
        </w:rPr>
        <w:t xml:space="preserve"> </w:t>
      </w:r>
      <w:r w:rsidRPr="0068049B">
        <w:rPr>
          <w:rFonts w:hint="eastAsia"/>
          <w:rtl/>
        </w:rPr>
        <w:t>התשלום</w:t>
      </w:r>
      <w:r w:rsidRPr="0068049B">
        <w:rPr>
          <w:rtl/>
        </w:rPr>
        <w:t xml:space="preserve"> </w:t>
      </w:r>
      <w:r w:rsidRPr="0068049B">
        <w:rPr>
          <w:rFonts w:hint="eastAsia"/>
          <w:rtl/>
        </w:rPr>
        <w:t>של</w:t>
      </w:r>
      <w:r w:rsidRPr="00C77BCE">
        <w:rPr>
          <w:rtl/>
        </w:rPr>
        <w:t xml:space="preserve"> </w:t>
      </w:r>
      <w:r w:rsidRPr="00C77BCE">
        <w:rPr>
          <w:rFonts w:hint="eastAsia"/>
          <w:rtl/>
        </w:rPr>
        <w:t>כל</w:t>
      </w:r>
      <w:r w:rsidRPr="00C77BCE">
        <w:rPr>
          <w:rtl/>
        </w:rPr>
        <w:t xml:space="preserve"> </w:t>
      </w:r>
      <w:r w:rsidRPr="00CC22D4">
        <w:rPr>
          <w:rFonts w:hint="eastAsia"/>
          <w:rtl/>
        </w:rPr>
        <w:t>אבן</w:t>
      </w:r>
      <w:r w:rsidRPr="00CC22D4">
        <w:rPr>
          <w:rtl/>
        </w:rPr>
        <w:t xml:space="preserve"> </w:t>
      </w:r>
      <w:r w:rsidRPr="00126FD0">
        <w:rPr>
          <w:rFonts w:hint="eastAsia"/>
          <w:rtl/>
        </w:rPr>
        <w:t>דרך</w:t>
      </w:r>
      <w:r w:rsidRPr="00126FD0">
        <w:rPr>
          <w:rtl/>
        </w:rPr>
        <w:t xml:space="preserve"> </w:t>
      </w:r>
      <w:r w:rsidRPr="00126FD0">
        <w:rPr>
          <w:rFonts w:hint="eastAsia"/>
          <w:rtl/>
        </w:rPr>
        <w:t>המפורטים</w:t>
      </w:r>
      <w:r w:rsidRPr="006A23BD">
        <w:rPr>
          <w:rtl/>
        </w:rPr>
        <w:t xml:space="preserve"> לצידה</w:t>
      </w:r>
      <w:r w:rsidRPr="00FD5B7D">
        <w:rPr>
          <w:rtl/>
          <w14:textOutline w14:w="9525" w14:cap="rnd" w14:cmpd="sng" w14:algn="ctr">
            <w14:noFill/>
            <w14:prstDash w14:val="solid"/>
            <w14:bevel/>
          </w14:textOutline>
        </w:rPr>
        <w:t xml:space="preserve">. </w:t>
      </w:r>
    </w:p>
    <w:p w14:paraId="51692D63" w14:textId="77777777" w:rsidR="00980D65" w:rsidRPr="00CC22D4" w:rsidRDefault="00980D65" w:rsidP="00980D65">
      <w:pPr>
        <w:widowControl w:val="0"/>
        <w:numPr>
          <w:ilvl w:val="1"/>
          <w:numId w:val="132"/>
        </w:numPr>
        <w:spacing w:after="0" w:line="360" w:lineRule="auto"/>
        <w:ind w:left="1134" w:hanging="567"/>
        <w:jc w:val="both"/>
        <w:rPr>
          <w:b/>
          <w:bCs/>
          <w14:textOutline w14:w="9525" w14:cap="rnd" w14:cmpd="sng" w14:algn="ctr">
            <w14:noFill/>
            <w14:prstDash w14:val="solid"/>
            <w14:bevel/>
          </w14:textOutline>
        </w:rPr>
      </w:pPr>
      <w:r w:rsidRPr="0070708F">
        <w:rPr>
          <w:rFonts w:hint="eastAsia"/>
          <w:rtl/>
        </w:rPr>
        <w:t>מבלי</w:t>
      </w:r>
      <w:r w:rsidRPr="0070708F">
        <w:rPr>
          <w:rtl/>
          <w14:textOutline w14:w="9525" w14:cap="rnd" w14:cmpd="sng" w14:algn="ctr">
            <w14:noFill/>
            <w14:prstDash w14:val="solid"/>
            <w14:bevel/>
          </w14:textOutline>
        </w:rPr>
        <w:t xml:space="preserve"> </w:t>
      </w:r>
      <w:r w:rsidRPr="006602B2">
        <w:rPr>
          <w:rFonts w:hint="eastAsia"/>
          <w:rtl/>
          <w14:textOutline w14:w="9525" w14:cap="rnd" w14:cmpd="sng" w14:algn="ctr">
            <w14:noFill/>
            <w14:prstDash w14:val="solid"/>
            <w14:bevel/>
          </w14:textOutline>
        </w:rPr>
        <w:t>לגרוע</w:t>
      </w:r>
      <w:r w:rsidRPr="006602B2">
        <w:rPr>
          <w:rtl/>
          <w14:textOutline w14:w="9525" w14:cap="rnd" w14:cmpd="sng" w14:algn="ctr">
            <w14:noFill/>
            <w14:prstDash w14:val="solid"/>
            <w14:bevel/>
          </w14:textOutline>
        </w:rPr>
        <w:t xml:space="preserve"> </w:t>
      </w:r>
      <w:r>
        <w:rPr>
          <w:rFonts w:hint="cs"/>
          <w:rtl/>
          <w14:textOutline w14:w="9525" w14:cap="rnd" w14:cmpd="sng" w14:algn="ctr">
            <w14:noFill/>
            <w14:prstDash w14:val="solid"/>
            <w14:bevel/>
          </w14:textOutline>
        </w:rPr>
        <w:t>מהאמור</w:t>
      </w:r>
      <w:r w:rsidRPr="008628C3">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היה</w:t>
      </w:r>
      <w:r w:rsidRPr="008628C3">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ובעל</w:t>
      </w:r>
      <w:r w:rsidRPr="008628C3">
        <w:rPr>
          <w:rtl/>
          <w14:textOutline w14:w="9525" w14:cap="rnd" w14:cmpd="sng" w14:algn="ctr">
            <w14:noFill/>
            <w14:prstDash w14:val="solid"/>
            <w14:bevel/>
          </w14:textOutline>
        </w:rPr>
        <w:t xml:space="preserve"> </w:t>
      </w:r>
      <w:r w:rsidRPr="00640184">
        <w:rPr>
          <w:rFonts w:hint="eastAsia"/>
          <w:rtl/>
          <w14:textOutline w14:w="9525" w14:cap="rnd" w14:cmpd="sng" w14:algn="ctr">
            <w14:noFill/>
            <w14:prstDash w14:val="solid"/>
            <w14:bevel/>
          </w14:textOutline>
        </w:rPr>
        <w:t>רישיון</w:t>
      </w:r>
      <w:r w:rsidRPr="003067F1">
        <w:rPr>
          <w:rtl/>
          <w14:textOutline w14:w="9525" w14:cap="rnd" w14:cmpd="sng" w14:algn="ctr">
            <w14:noFill/>
            <w14:prstDash w14:val="solid"/>
            <w14:bevel/>
          </w14:textOutline>
        </w:rPr>
        <w:t xml:space="preserve"> </w:t>
      </w:r>
      <w:r w:rsidRPr="00AA754C">
        <w:rPr>
          <w:rFonts w:hint="eastAsia"/>
          <w:rtl/>
          <w14:textOutline w14:w="9525" w14:cap="rnd" w14:cmpd="sng" w14:algn="ctr">
            <w14:noFill/>
            <w14:prstDash w14:val="solid"/>
            <w14:bevel/>
          </w14:textOutline>
        </w:rPr>
        <w:t>לא</w:t>
      </w:r>
      <w:r w:rsidRPr="00AA754C">
        <w:rPr>
          <w:rtl/>
          <w14:textOutline w14:w="9525" w14:cap="rnd" w14:cmpd="sng" w14:algn="ctr">
            <w14:noFill/>
            <w14:prstDash w14:val="solid"/>
            <w14:bevel/>
          </w14:textOutline>
        </w:rPr>
        <w:t xml:space="preserve"> </w:t>
      </w:r>
      <w:r w:rsidRPr="00AA754C">
        <w:rPr>
          <w:rFonts w:hint="eastAsia"/>
          <w:rtl/>
          <w14:textOutline w14:w="9525" w14:cap="rnd" w14:cmpd="sng" w14:algn="ctr">
            <w14:noFill/>
            <w14:prstDash w14:val="solid"/>
            <w14:bevel/>
          </w14:textOutline>
        </w:rPr>
        <w:t>הגיש</w:t>
      </w:r>
      <w:r w:rsidRPr="00AA754C">
        <w:rPr>
          <w:rtl/>
          <w14:textOutline w14:w="9525" w14:cap="rnd" w14:cmpd="sng" w14:algn="ctr">
            <w14:noFill/>
            <w14:prstDash w14:val="solid"/>
            <w14:bevel/>
          </w14:textOutline>
        </w:rPr>
        <w:t xml:space="preserve"> </w:t>
      </w:r>
      <w:r w:rsidRPr="00AA754C">
        <w:rPr>
          <w:rFonts w:hint="eastAsia"/>
          <w:rtl/>
          <w14:textOutline w14:w="9525" w14:cap="rnd" w14:cmpd="sng" w14:algn="ctr">
            <w14:noFill/>
            <w14:prstDash w14:val="solid"/>
            <w14:bevel/>
          </w14:textOutline>
        </w:rPr>
        <w:t>את</w:t>
      </w:r>
      <w:r w:rsidRPr="00AA754C">
        <w:rPr>
          <w:rtl/>
          <w14:textOutline w14:w="9525" w14:cap="rnd" w14:cmpd="sng" w14:algn="ctr">
            <w14:noFill/>
            <w14:prstDash w14:val="solid"/>
            <w14:bevel/>
          </w14:textOutline>
        </w:rPr>
        <w:t xml:space="preserve"> </w:t>
      </w:r>
      <w:r w:rsidRPr="00AA754C">
        <w:rPr>
          <w:rFonts w:hint="eastAsia"/>
          <w:rtl/>
          <w14:textOutline w14:w="9525" w14:cap="rnd" w14:cmpd="sng" w14:algn="ctr">
            <w14:noFill/>
            <w14:prstDash w14:val="solid"/>
            <w14:bevel/>
          </w14:textOutline>
        </w:rPr>
        <w:t>כל</w:t>
      </w:r>
      <w:r w:rsidRPr="00AA754C">
        <w:rPr>
          <w:rtl/>
          <w14:textOutline w14:w="9525" w14:cap="rnd" w14:cmpd="sng" w14:algn="ctr">
            <w14:noFill/>
            <w14:prstDash w14:val="solid"/>
            <w14:bevel/>
          </w14:textOutline>
        </w:rPr>
        <w:t xml:space="preserve"> </w:t>
      </w:r>
      <w:r w:rsidRPr="00AA754C">
        <w:rPr>
          <w:rFonts w:hint="eastAsia"/>
          <w:rtl/>
          <w14:textOutline w14:w="9525" w14:cap="rnd" w14:cmpd="sng" w14:algn="ctr">
            <w14:noFill/>
            <w14:prstDash w14:val="solid"/>
            <w14:bevel/>
          </w14:textOutline>
        </w:rPr>
        <w:t>הנדרש</w:t>
      </w:r>
      <w:r w:rsidRPr="00AA754C">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לשם</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הוכחת</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העמידה</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בכל</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אחת</w:t>
      </w:r>
      <w:r w:rsidRPr="008010F1">
        <w:rPr>
          <w:rtl/>
          <w14:textOutline w14:w="9525" w14:cap="rnd" w14:cmpd="sng" w14:algn="ctr">
            <w14:noFill/>
            <w14:prstDash w14:val="solid"/>
            <w14:bevel/>
          </w14:textOutline>
        </w:rPr>
        <w:t xml:space="preserve"> </w:t>
      </w:r>
      <w:r w:rsidRPr="000909DF">
        <w:rPr>
          <w:rFonts w:hint="eastAsia"/>
          <w:rtl/>
        </w:rPr>
        <w:t>מאבני</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הדרך</w:t>
      </w:r>
      <w:r>
        <w:rPr>
          <w:rFonts w:hint="cs"/>
          <w:rtl/>
          <w14:textOutline w14:w="9525" w14:cap="rnd" w14:cmpd="sng" w14:algn="ctr">
            <w14:noFill/>
            <w14:prstDash w14:val="solid"/>
            <w14:bevel/>
          </w14:textOutline>
        </w:rPr>
        <w:t>,</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מהראשונה</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עד</w:t>
      </w:r>
      <w:r w:rsidRPr="008010F1">
        <w:rPr>
          <w:rtl/>
          <w14:textOutline w14:w="9525" w14:cap="rnd" w14:cmpd="sng" w14:algn="ctr">
            <w14:noFill/>
            <w14:prstDash w14:val="solid"/>
            <w14:bevel/>
          </w14:textOutline>
        </w:rPr>
        <w:t xml:space="preserve"> </w:t>
      </w:r>
      <w:r>
        <w:rPr>
          <w:rFonts w:hint="cs"/>
          <w:rtl/>
          <w14:textOutline w14:w="9525" w14:cap="rnd" w14:cmpd="sng" w14:algn="ctr">
            <w14:noFill/>
            <w14:prstDash w14:val="solid"/>
            <w14:bevel/>
          </w14:textOutline>
        </w:rPr>
        <w:t>הרביעית</w:t>
      </w:r>
      <w:r w:rsidRPr="008010F1">
        <w:rPr>
          <w:rtl/>
          <w14:textOutline w14:w="9525" w14:cap="rnd" w14:cmpd="sng" w14:algn="ctr">
            <w14:noFill/>
            <w14:prstDash w14:val="solid"/>
            <w14:bevel/>
          </w14:textOutline>
        </w:rPr>
        <w:t xml:space="preserve"> </w:t>
      </w:r>
      <w:r w:rsidRPr="008010F1">
        <w:rPr>
          <w:rFonts w:hint="eastAsia"/>
          <w:rtl/>
          <w14:textOutline w14:w="9525" w14:cap="rnd" w14:cmpd="sng" w14:algn="ctr">
            <w14:noFill/>
            <w14:prstDash w14:val="solid"/>
            <w14:bevel/>
          </w14:textOutline>
        </w:rPr>
        <w:t>כולל</w:t>
      </w:r>
      <w:r w:rsidRPr="008010F1">
        <w:rPr>
          <w:rtl/>
          <w14:textOutline w14:w="9525" w14:cap="rnd" w14:cmpd="sng" w14:algn="ctr">
            <w14:noFill/>
            <w14:prstDash w14:val="solid"/>
            <w14:bevel/>
          </w14:textOutline>
        </w:rPr>
        <w:t>,</w:t>
      </w:r>
      <w:r w:rsidRPr="00AA754C">
        <w:rPr>
          <w:rFonts w:hint="cs"/>
          <w:rtl/>
          <w14:textOutline w14:w="9525" w14:cap="rnd" w14:cmpd="sng" w14:algn="ctr">
            <w14:noFill/>
            <w14:prstDash w14:val="solid"/>
            <w14:bevel/>
          </w14:textOutline>
        </w:rPr>
        <w:t xml:space="preserve"> </w:t>
      </w:r>
      <w:r w:rsidRPr="007949F0">
        <w:rPr>
          <w:rtl/>
          <w14:textOutline w14:w="9525" w14:cap="rnd" w14:cmpd="sng" w14:algn="ctr">
            <w14:noFill/>
            <w14:prstDash w14:val="solid"/>
            <w14:bevel/>
          </w14:textOutline>
        </w:rPr>
        <w:t>בהתאם ללוחות הזמנים</w:t>
      </w:r>
      <w:r w:rsidRPr="00AA754C">
        <w:rPr>
          <w:rtl/>
          <w14:textOutline w14:w="9525" w14:cap="rnd" w14:cmpd="sng" w14:algn="ctr">
            <w14:noFill/>
            <w14:prstDash w14:val="solid"/>
            <w14:bevel/>
          </w14:textOutline>
        </w:rPr>
        <w:t>,</w:t>
      </w:r>
      <w:r w:rsidRPr="008628C3">
        <w:rPr>
          <w:rtl/>
          <w14:textOutline w14:w="9525" w14:cap="rnd" w14:cmpd="sng" w14:algn="ctr">
            <w14:noFill/>
            <w14:prstDash w14:val="solid"/>
            <w14:bevel/>
          </w14:textOutline>
        </w:rPr>
        <w:t xml:space="preserve"> </w:t>
      </w:r>
      <w:r w:rsidRPr="008628C3">
        <w:rPr>
          <w:rFonts w:hint="eastAsia"/>
          <w:rtl/>
          <w14:textOutline w14:w="9525" w14:cap="rnd" w14:cmpd="sng" w14:algn="ctr">
            <w14:noFill/>
            <w14:prstDash w14:val="solid"/>
            <w14:bevel/>
          </w14:textOutline>
        </w:rPr>
        <w:t>לא</w:t>
      </w:r>
      <w:r w:rsidRPr="008628C3">
        <w:rPr>
          <w:rtl/>
          <w14:textOutline w14:w="9525" w14:cap="rnd" w14:cmpd="sng" w14:algn="ctr">
            <w14:noFill/>
            <w14:prstDash w14:val="solid"/>
            <w14:bevel/>
          </w14:textOutline>
        </w:rPr>
        <w:t xml:space="preserve"> </w:t>
      </w:r>
      <w:r w:rsidRPr="00640184">
        <w:rPr>
          <w:rFonts w:hint="eastAsia"/>
          <w:rtl/>
          <w14:textOutline w14:w="9525" w14:cap="rnd" w14:cmpd="sng" w14:algn="ctr">
            <w14:noFill/>
            <w14:prstDash w14:val="solid"/>
            <w14:bevel/>
          </w14:textOutline>
        </w:rPr>
        <w:t>תאושר</w:t>
      </w:r>
      <w:r w:rsidRPr="003067F1">
        <w:rPr>
          <w:rtl/>
          <w14:textOutline w14:w="9525" w14:cap="rnd" w14:cmpd="sng" w14:algn="ctr">
            <w14:noFill/>
            <w14:prstDash w14:val="solid"/>
            <w14:bevel/>
          </w14:textOutline>
        </w:rPr>
        <w:t xml:space="preserve"> </w:t>
      </w:r>
      <w:r w:rsidRPr="003067F1">
        <w:rPr>
          <w:rFonts w:hint="eastAsia"/>
          <w:rtl/>
          <w14:textOutline w14:w="9525" w14:cap="rnd" w14:cmpd="sng" w14:algn="ctr">
            <w14:noFill/>
            <w14:prstDash w14:val="solid"/>
            <w14:bevel/>
          </w14:textOutline>
        </w:rPr>
        <w:t>לתשלום</w:t>
      </w:r>
      <w:r w:rsidRPr="0068049B">
        <w:rPr>
          <w:rtl/>
          <w14:textOutline w14:w="9525" w14:cap="rnd" w14:cmpd="sng" w14:algn="ctr">
            <w14:noFill/>
            <w14:prstDash w14:val="solid"/>
            <w14:bevel/>
          </w14:textOutline>
        </w:rPr>
        <w:t xml:space="preserve"> </w:t>
      </w:r>
      <w:r w:rsidRPr="0068049B">
        <w:rPr>
          <w:rFonts w:hint="eastAsia"/>
          <w:rtl/>
          <w14:textOutline w14:w="9525" w14:cap="rnd" w14:cmpd="sng" w14:algn="ctr">
            <w14:noFill/>
            <w14:prstDash w14:val="solid"/>
            <w14:bevel/>
          </w14:textOutline>
        </w:rPr>
        <w:t>אותה</w:t>
      </w:r>
      <w:r w:rsidRPr="0068049B">
        <w:rPr>
          <w:rtl/>
          <w14:textOutline w14:w="9525" w14:cap="rnd" w14:cmpd="sng" w14:algn="ctr">
            <w14:noFill/>
            <w14:prstDash w14:val="solid"/>
            <w14:bevel/>
          </w14:textOutline>
        </w:rPr>
        <w:t xml:space="preserve"> </w:t>
      </w:r>
      <w:r w:rsidRPr="0068049B">
        <w:rPr>
          <w:rFonts w:hint="eastAsia"/>
          <w:rtl/>
          <w14:textOutline w14:w="9525" w14:cap="rnd" w14:cmpd="sng" w14:algn="ctr">
            <w14:noFill/>
            <w14:prstDash w14:val="solid"/>
            <w14:bevel/>
          </w14:textOutline>
        </w:rPr>
        <w:t>אבן</w:t>
      </w:r>
      <w:r w:rsidRPr="0068049B">
        <w:rPr>
          <w:rtl/>
          <w14:textOutline w14:w="9525" w14:cap="rnd" w14:cmpd="sng" w14:algn="ctr">
            <w14:noFill/>
            <w14:prstDash w14:val="solid"/>
            <w14:bevel/>
          </w14:textOutline>
        </w:rPr>
        <w:t xml:space="preserve"> </w:t>
      </w:r>
      <w:r w:rsidRPr="00C77BCE">
        <w:rPr>
          <w:rFonts w:hint="eastAsia"/>
          <w:rtl/>
          <w14:textOutline w14:w="9525" w14:cap="rnd" w14:cmpd="sng" w14:algn="ctr">
            <w14:noFill/>
            <w14:prstDash w14:val="solid"/>
            <w14:bevel/>
          </w14:textOutline>
        </w:rPr>
        <w:t>הדרך</w:t>
      </w:r>
      <w:r w:rsidRPr="00C77BCE">
        <w:rPr>
          <w:rtl/>
          <w14:textOutline w14:w="9525" w14:cap="rnd" w14:cmpd="sng" w14:algn="ctr">
            <w14:noFill/>
            <w14:prstDash w14:val="solid"/>
            <w14:bevel/>
          </w14:textOutline>
        </w:rPr>
        <w:t xml:space="preserve">. </w:t>
      </w:r>
    </w:p>
    <w:p w14:paraId="4AFF1BE9" w14:textId="77777777" w:rsidR="00980D65" w:rsidRPr="00820740" w:rsidRDefault="00980D65" w:rsidP="00980D65">
      <w:pPr>
        <w:widowControl w:val="0"/>
        <w:numPr>
          <w:ilvl w:val="1"/>
          <w:numId w:val="132"/>
        </w:numPr>
        <w:spacing w:after="0" w:line="360" w:lineRule="auto"/>
        <w:ind w:left="1134" w:hanging="567"/>
        <w:jc w:val="both"/>
      </w:pPr>
      <w:r w:rsidRPr="00CC22D4">
        <w:rPr>
          <w:rFonts w:hint="eastAsia"/>
          <w:rtl/>
        </w:rPr>
        <w:t>אבני</w:t>
      </w:r>
      <w:r w:rsidRPr="00126FD0">
        <w:rPr>
          <w:rtl/>
        </w:rPr>
        <w:t xml:space="preserve"> </w:t>
      </w:r>
      <w:r w:rsidRPr="00820740">
        <w:rPr>
          <w:rFonts w:hint="eastAsia"/>
          <w:rtl/>
        </w:rPr>
        <w:t>הדרך</w:t>
      </w:r>
      <w:r w:rsidRPr="00820740">
        <w:rPr>
          <w:rtl/>
        </w:rPr>
        <w:t xml:space="preserve"> שלהלן מתייחסות </w:t>
      </w:r>
      <w:r>
        <w:rPr>
          <w:rFonts w:hint="cs"/>
          <w:rtl/>
        </w:rPr>
        <w:t>למענק שיאושר בנוגע לשני הפרקים</w:t>
      </w:r>
      <w:r w:rsidRPr="00820740">
        <w:rPr>
          <w:rtl/>
        </w:rPr>
        <w:t xml:space="preserve"> הכלולים בקול הקורא:</w:t>
      </w:r>
    </w:p>
    <w:p w14:paraId="37DE9788" w14:textId="77777777" w:rsidR="00980D65" w:rsidRPr="00F40270" w:rsidRDefault="00980D65" w:rsidP="00980D65">
      <w:pPr>
        <w:widowControl w:val="0"/>
        <w:numPr>
          <w:ilvl w:val="2"/>
          <w:numId w:val="132"/>
        </w:numPr>
        <w:spacing w:after="0" w:line="360" w:lineRule="auto"/>
        <w:ind w:left="1927" w:hanging="709"/>
        <w:jc w:val="both"/>
      </w:pPr>
      <w:r w:rsidRPr="00FD5B7D">
        <w:rPr>
          <w:rFonts w:hint="eastAsia"/>
          <w:b/>
          <w:bCs/>
          <w:rtl/>
        </w:rPr>
        <w:t>אבן</w:t>
      </w:r>
      <w:r w:rsidRPr="00FD5B7D">
        <w:rPr>
          <w:b/>
          <w:bCs/>
          <w:rtl/>
        </w:rPr>
        <w:t xml:space="preserve"> דרך ראשונה </w:t>
      </w:r>
      <w:r w:rsidRPr="00FD5B7D">
        <w:rPr>
          <w:rFonts w:hint="cs"/>
          <w:b/>
          <w:bCs/>
          <w:rtl/>
        </w:rPr>
        <w:t>-</w:t>
      </w:r>
      <w:r w:rsidRPr="00FD5B7D">
        <w:rPr>
          <w:b/>
          <w:bCs/>
          <w:rtl/>
        </w:rPr>
        <w:t xml:space="preserve"> 20% </w:t>
      </w:r>
      <w:r w:rsidRPr="00F40270">
        <w:rPr>
          <w:rtl/>
        </w:rPr>
        <w:t xml:space="preserve">מגובה </w:t>
      </w:r>
      <w:r w:rsidRPr="00F40270">
        <w:rPr>
          <w:rFonts w:hint="eastAsia"/>
          <w:rtl/>
        </w:rPr>
        <w:t>המענק</w:t>
      </w:r>
      <w:r w:rsidRPr="00F40270">
        <w:rPr>
          <w:rtl/>
        </w:rPr>
        <w:t xml:space="preserve"> ש</w:t>
      </w:r>
      <w:r w:rsidRPr="00F40270">
        <w:rPr>
          <w:rFonts w:hint="cs"/>
          <w:rtl/>
        </w:rPr>
        <w:t>יא</w:t>
      </w:r>
      <w:r w:rsidRPr="00F40270">
        <w:rPr>
          <w:rtl/>
        </w:rPr>
        <w:t xml:space="preserve">ושר </w:t>
      </w:r>
      <w:r w:rsidRPr="00F40270">
        <w:rPr>
          <w:rFonts w:hint="eastAsia"/>
          <w:rtl/>
        </w:rPr>
        <w:t>עבור</w:t>
      </w:r>
      <w:r w:rsidRPr="00F40270">
        <w:rPr>
          <w:rtl/>
        </w:rPr>
        <w:t xml:space="preserve"> הקמת מקטע לחיבור צרכנים </w:t>
      </w:r>
      <w:r w:rsidRPr="00F40270">
        <w:rPr>
          <w:rFonts w:hint="eastAsia"/>
          <w:rtl/>
        </w:rPr>
        <w:t>לרשת</w:t>
      </w:r>
      <w:r w:rsidRPr="00F40270">
        <w:rPr>
          <w:rtl/>
        </w:rPr>
        <w:t xml:space="preserve"> </w:t>
      </w:r>
      <w:r w:rsidRPr="00F40270">
        <w:rPr>
          <w:rFonts w:hint="eastAsia"/>
          <w:rtl/>
        </w:rPr>
        <w:t>החלוקה</w:t>
      </w:r>
      <w:r w:rsidRPr="00F40270" w:rsidDel="00E11C34">
        <w:rPr>
          <w:rtl/>
        </w:rPr>
        <w:t xml:space="preserve"> </w:t>
      </w:r>
      <w:r w:rsidRPr="00F40270">
        <w:rPr>
          <w:rFonts w:hint="eastAsia"/>
          <w:rtl/>
        </w:rPr>
        <w:t>כמפורט</w:t>
      </w:r>
      <w:r w:rsidRPr="00F40270">
        <w:rPr>
          <w:rtl/>
        </w:rPr>
        <w:t xml:space="preserve"> </w:t>
      </w:r>
      <w:r w:rsidRPr="00F40270">
        <w:rPr>
          <w:rFonts w:hint="cs"/>
          <w:rtl/>
        </w:rPr>
        <w:t>באישור הזכאות ובהסכם</w:t>
      </w:r>
      <w:r>
        <w:rPr>
          <w:rFonts w:hint="cs"/>
          <w:rtl/>
        </w:rPr>
        <w:t>. אבן דרך זו תשולם</w:t>
      </w:r>
      <w:r w:rsidRPr="00F40270">
        <w:rPr>
          <w:rFonts w:hint="cs"/>
          <w:rtl/>
        </w:rPr>
        <w:t xml:space="preserve"> בגין השלמת כל אלה: </w:t>
      </w:r>
    </w:p>
    <w:p w14:paraId="716806BC" w14:textId="77777777" w:rsidR="00980D65" w:rsidRPr="00A973B4" w:rsidRDefault="00980D65" w:rsidP="00980D65">
      <w:pPr>
        <w:pStyle w:val="af5"/>
        <w:numPr>
          <w:ilvl w:val="0"/>
          <w:numId w:val="173"/>
        </w:numPr>
        <w:spacing w:line="360" w:lineRule="auto"/>
        <w:jc w:val="both"/>
      </w:pPr>
      <w:r w:rsidRPr="00FD5B7D">
        <w:rPr>
          <w:rFonts w:hint="eastAsia"/>
          <w:u w:val="single"/>
          <w:rtl/>
        </w:rPr>
        <w:t>אישור</w:t>
      </w:r>
      <w:r w:rsidRPr="00FD5B7D">
        <w:rPr>
          <w:u w:val="single"/>
          <w:rtl/>
        </w:rPr>
        <w:t xml:space="preserve"> </w:t>
      </w:r>
      <w:r w:rsidRPr="00FD5B7D">
        <w:rPr>
          <w:rFonts w:hint="eastAsia"/>
          <w:u w:val="single"/>
          <w:rtl/>
        </w:rPr>
        <w:t>תוקף</w:t>
      </w:r>
      <w:r w:rsidRPr="00FD5B7D">
        <w:rPr>
          <w:u w:val="single"/>
          <w:rtl/>
        </w:rPr>
        <w:t xml:space="preserve"> </w:t>
      </w:r>
      <w:r w:rsidRPr="00FD5B7D">
        <w:rPr>
          <w:rFonts w:hint="eastAsia"/>
          <w:u w:val="single"/>
          <w:rtl/>
        </w:rPr>
        <w:t>לתכנית</w:t>
      </w:r>
      <w:r w:rsidRPr="00FD5B7D">
        <w:rPr>
          <w:u w:val="single"/>
          <w:rtl/>
        </w:rPr>
        <w:t xml:space="preserve"> </w:t>
      </w:r>
      <w:r w:rsidRPr="00FD5B7D">
        <w:rPr>
          <w:rFonts w:hint="eastAsia"/>
          <w:u w:val="single"/>
          <w:rtl/>
        </w:rPr>
        <w:t>עבודה</w:t>
      </w:r>
      <w:r w:rsidRPr="00FD5B7D">
        <w:rPr>
          <w:u w:val="single"/>
          <w:rtl/>
        </w:rPr>
        <w:t xml:space="preserve"> </w:t>
      </w:r>
      <w:r w:rsidRPr="00FD5B7D">
        <w:rPr>
          <w:rFonts w:hint="eastAsia"/>
          <w:u w:val="single"/>
          <w:rtl/>
        </w:rPr>
        <w:t>לרשת</w:t>
      </w:r>
      <w:r w:rsidRPr="00FD5B7D">
        <w:rPr>
          <w:u w:val="single"/>
          <w:rtl/>
        </w:rPr>
        <w:t xml:space="preserve"> </w:t>
      </w:r>
      <w:r w:rsidRPr="00FD5B7D">
        <w:rPr>
          <w:rFonts w:hint="eastAsia"/>
          <w:u w:val="single"/>
          <w:rtl/>
        </w:rPr>
        <w:t>חלוקה</w:t>
      </w:r>
      <w:r w:rsidRPr="00FD5B7D">
        <w:rPr>
          <w:u w:val="single"/>
          <w:rtl/>
        </w:rPr>
        <w:t xml:space="preserve"> </w:t>
      </w:r>
      <w:r w:rsidRPr="00FD5B7D">
        <w:rPr>
          <w:rFonts w:hint="eastAsia"/>
          <w:u w:val="single"/>
          <w:rtl/>
        </w:rPr>
        <w:t>שהוגשה</w:t>
      </w:r>
      <w:r w:rsidRPr="00FD5B7D">
        <w:rPr>
          <w:u w:val="single"/>
          <w:rtl/>
        </w:rPr>
        <w:t xml:space="preserve"> </w:t>
      </w:r>
      <w:r w:rsidRPr="00FD5B7D">
        <w:rPr>
          <w:rFonts w:hint="eastAsia"/>
          <w:u w:val="single"/>
          <w:rtl/>
        </w:rPr>
        <w:t>לפי</w:t>
      </w:r>
      <w:r w:rsidRPr="00FD5B7D">
        <w:rPr>
          <w:u w:val="single"/>
          <w:rtl/>
        </w:rPr>
        <w:t xml:space="preserve"> </w:t>
      </w:r>
      <w:r w:rsidRPr="00FD5B7D">
        <w:rPr>
          <w:rFonts w:hint="eastAsia"/>
          <w:u w:val="single"/>
          <w:rtl/>
        </w:rPr>
        <w:t>סעיף</w:t>
      </w:r>
      <w:r w:rsidRPr="00FD5B7D">
        <w:rPr>
          <w:u w:val="single"/>
          <w:rtl/>
        </w:rPr>
        <w:t xml:space="preserve"> 25 </w:t>
      </w:r>
      <w:r w:rsidRPr="00FD5B7D">
        <w:rPr>
          <w:rFonts w:hint="eastAsia"/>
          <w:u w:val="single"/>
          <w:rtl/>
        </w:rPr>
        <w:t>לחוק</w:t>
      </w:r>
      <w:r w:rsidRPr="00FD5B7D">
        <w:rPr>
          <w:u w:val="single"/>
          <w:rtl/>
        </w:rPr>
        <w:t xml:space="preserve"> </w:t>
      </w:r>
      <w:r w:rsidRPr="00FD5B7D">
        <w:rPr>
          <w:rFonts w:hint="eastAsia"/>
          <w:u w:val="single"/>
          <w:rtl/>
        </w:rPr>
        <w:t>משק</w:t>
      </w:r>
      <w:r w:rsidRPr="00FD5B7D">
        <w:rPr>
          <w:u w:val="single"/>
          <w:rtl/>
        </w:rPr>
        <w:t xml:space="preserve"> </w:t>
      </w:r>
      <w:r w:rsidRPr="00FD5B7D">
        <w:rPr>
          <w:rFonts w:hint="eastAsia"/>
          <w:u w:val="single"/>
          <w:rtl/>
        </w:rPr>
        <w:t>הגז</w:t>
      </w:r>
      <w:r w:rsidRPr="00FD5B7D">
        <w:rPr>
          <w:u w:val="single"/>
          <w:rtl/>
        </w:rPr>
        <w:t xml:space="preserve"> </w:t>
      </w:r>
      <w:r w:rsidRPr="00FD5B7D">
        <w:rPr>
          <w:rFonts w:hint="eastAsia"/>
          <w:u w:val="single"/>
          <w:rtl/>
        </w:rPr>
        <w:t>הטבעי</w:t>
      </w:r>
      <w:r w:rsidRPr="00FD5B7D">
        <w:rPr>
          <w:u w:val="single"/>
          <w:rtl/>
        </w:rPr>
        <w:t xml:space="preserve">, </w:t>
      </w:r>
      <w:r w:rsidRPr="00FD5B7D">
        <w:rPr>
          <w:rFonts w:hint="eastAsia"/>
          <w:u w:val="single"/>
          <w:rtl/>
        </w:rPr>
        <w:t>התשס</w:t>
      </w:r>
      <w:r w:rsidRPr="00FD5B7D">
        <w:rPr>
          <w:u w:val="single"/>
          <w:rtl/>
        </w:rPr>
        <w:t>"</w:t>
      </w:r>
      <w:r w:rsidRPr="00FD5B7D">
        <w:rPr>
          <w:rFonts w:hint="eastAsia"/>
          <w:u w:val="single"/>
          <w:rtl/>
        </w:rPr>
        <w:t>ב</w:t>
      </w:r>
      <w:r w:rsidRPr="00FD5B7D">
        <w:rPr>
          <w:u w:val="single"/>
          <w:rtl/>
        </w:rPr>
        <w:t>-2002,</w:t>
      </w:r>
      <w:r w:rsidRPr="00F40270">
        <w:rPr>
          <w:rtl/>
        </w:rPr>
        <w:t xml:space="preserve"> </w:t>
      </w:r>
      <w:r w:rsidRPr="00F40270">
        <w:rPr>
          <w:rFonts w:hint="eastAsia"/>
          <w:rtl/>
        </w:rPr>
        <w:t>בהתאם</w:t>
      </w:r>
      <w:r w:rsidRPr="00F40270">
        <w:rPr>
          <w:rtl/>
        </w:rPr>
        <w:t xml:space="preserve"> </w:t>
      </w:r>
      <w:r w:rsidRPr="00F40270">
        <w:rPr>
          <w:rFonts w:hint="eastAsia"/>
          <w:rtl/>
        </w:rPr>
        <w:t>לתיקון</w:t>
      </w:r>
      <w:r w:rsidRPr="00F40270">
        <w:rPr>
          <w:rtl/>
        </w:rPr>
        <w:t xml:space="preserve"> </w:t>
      </w:r>
      <w:r w:rsidRPr="00F40270">
        <w:rPr>
          <w:rFonts w:hint="eastAsia"/>
          <w:rtl/>
        </w:rPr>
        <w:t>מס</w:t>
      </w:r>
      <w:r w:rsidRPr="00F40270">
        <w:rPr>
          <w:rtl/>
        </w:rPr>
        <w:t xml:space="preserve">' 7 </w:t>
      </w:r>
      <w:r w:rsidRPr="00F40270">
        <w:rPr>
          <w:rFonts w:hint="eastAsia"/>
          <w:rtl/>
        </w:rPr>
        <w:t>לחוק</w:t>
      </w:r>
      <w:r w:rsidRPr="00F40270">
        <w:rPr>
          <w:rtl/>
        </w:rPr>
        <w:t xml:space="preserve">, </w:t>
      </w:r>
      <w:r w:rsidRPr="00F40270">
        <w:rPr>
          <w:rFonts w:hint="eastAsia"/>
          <w:rtl/>
        </w:rPr>
        <w:t>בהתאם</w:t>
      </w:r>
      <w:r w:rsidRPr="00F40270">
        <w:rPr>
          <w:rtl/>
        </w:rPr>
        <w:t xml:space="preserve"> </w:t>
      </w:r>
      <w:r w:rsidRPr="00F40270">
        <w:rPr>
          <w:rFonts w:hint="eastAsia"/>
          <w:rtl/>
        </w:rPr>
        <w:t>לסעיף</w:t>
      </w:r>
      <w:r w:rsidRPr="00F40270">
        <w:rPr>
          <w:rtl/>
        </w:rPr>
        <w:t xml:space="preserve"> 29 </w:t>
      </w:r>
      <w:r w:rsidRPr="00F40270">
        <w:rPr>
          <w:rFonts w:hint="eastAsia"/>
          <w:rtl/>
        </w:rPr>
        <w:t>לחוק</w:t>
      </w:r>
      <w:r w:rsidRPr="00F40270">
        <w:rPr>
          <w:rtl/>
        </w:rPr>
        <w:t xml:space="preserve"> </w:t>
      </w:r>
      <w:r w:rsidRPr="00F40270">
        <w:rPr>
          <w:rFonts w:hint="eastAsia"/>
          <w:rtl/>
        </w:rPr>
        <w:t>התכנית</w:t>
      </w:r>
      <w:r w:rsidRPr="00F40270">
        <w:rPr>
          <w:rtl/>
        </w:rPr>
        <w:t xml:space="preserve"> </w:t>
      </w:r>
      <w:r w:rsidRPr="00F40270">
        <w:rPr>
          <w:rFonts w:hint="eastAsia"/>
          <w:rtl/>
        </w:rPr>
        <w:t>הכלכלית</w:t>
      </w:r>
      <w:r w:rsidRPr="00F40270">
        <w:rPr>
          <w:rtl/>
        </w:rPr>
        <w:t xml:space="preserve"> (</w:t>
      </w:r>
      <w:r w:rsidRPr="00F40270">
        <w:rPr>
          <w:rFonts w:hint="eastAsia"/>
          <w:rtl/>
        </w:rPr>
        <w:t>תיקוני</w:t>
      </w:r>
      <w:r w:rsidRPr="00F40270">
        <w:rPr>
          <w:rtl/>
        </w:rPr>
        <w:t xml:space="preserve"> </w:t>
      </w:r>
      <w:r w:rsidRPr="00F40270">
        <w:rPr>
          <w:rFonts w:hint="eastAsia"/>
          <w:rtl/>
        </w:rPr>
        <w:t>חקיקה</w:t>
      </w:r>
      <w:r w:rsidRPr="00F40270">
        <w:rPr>
          <w:rtl/>
        </w:rPr>
        <w:t xml:space="preserve"> </w:t>
      </w:r>
      <w:r w:rsidRPr="00F40270">
        <w:rPr>
          <w:rFonts w:hint="eastAsia"/>
          <w:rtl/>
        </w:rPr>
        <w:t>ליישום</w:t>
      </w:r>
      <w:r w:rsidRPr="00F40270">
        <w:rPr>
          <w:rtl/>
        </w:rPr>
        <w:t xml:space="preserve"> </w:t>
      </w:r>
      <w:r w:rsidRPr="00F40270">
        <w:rPr>
          <w:rFonts w:hint="eastAsia"/>
          <w:rtl/>
        </w:rPr>
        <w:t>המדיניות</w:t>
      </w:r>
      <w:r w:rsidRPr="00F40270">
        <w:rPr>
          <w:rtl/>
        </w:rPr>
        <w:t xml:space="preserve"> </w:t>
      </w:r>
      <w:r w:rsidRPr="00F40270">
        <w:rPr>
          <w:rFonts w:hint="eastAsia"/>
          <w:rtl/>
        </w:rPr>
        <w:t>הכלכלית</w:t>
      </w:r>
      <w:r w:rsidRPr="00F40270">
        <w:rPr>
          <w:rtl/>
        </w:rPr>
        <w:t xml:space="preserve"> </w:t>
      </w:r>
      <w:r w:rsidRPr="00F40270">
        <w:rPr>
          <w:rFonts w:hint="eastAsia"/>
          <w:rtl/>
        </w:rPr>
        <w:t>לשנות</w:t>
      </w:r>
      <w:r w:rsidRPr="00F40270">
        <w:rPr>
          <w:rtl/>
        </w:rPr>
        <w:t xml:space="preserve"> </w:t>
      </w:r>
      <w:r w:rsidRPr="00F40270">
        <w:rPr>
          <w:rFonts w:hint="eastAsia"/>
          <w:rtl/>
        </w:rPr>
        <w:t>התקציב</w:t>
      </w:r>
      <w:r w:rsidRPr="00F40270">
        <w:rPr>
          <w:rtl/>
        </w:rPr>
        <w:t xml:space="preserve"> 2015 </w:t>
      </w:r>
      <w:r w:rsidRPr="00F40270">
        <w:rPr>
          <w:rFonts w:hint="eastAsia"/>
          <w:rtl/>
        </w:rPr>
        <w:t>ו</w:t>
      </w:r>
      <w:r w:rsidRPr="00F40270">
        <w:rPr>
          <w:rtl/>
        </w:rPr>
        <w:t xml:space="preserve">- 2016), </w:t>
      </w:r>
      <w:r w:rsidRPr="00F40270">
        <w:rPr>
          <w:rFonts w:hint="eastAsia"/>
          <w:rtl/>
        </w:rPr>
        <w:t>תשע</w:t>
      </w:r>
      <w:r w:rsidRPr="00F40270">
        <w:rPr>
          <w:rtl/>
        </w:rPr>
        <w:t>"</w:t>
      </w:r>
      <w:r w:rsidRPr="00F40270">
        <w:rPr>
          <w:rFonts w:hint="eastAsia"/>
          <w:rtl/>
        </w:rPr>
        <w:t>ו</w:t>
      </w:r>
      <w:r w:rsidRPr="00F40270">
        <w:rPr>
          <w:rtl/>
        </w:rPr>
        <w:t xml:space="preserve">-2015 </w:t>
      </w:r>
      <w:r w:rsidRPr="00FD5B7D">
        <w:rPr>
          <w:rFonts w:hint="eastAsia"/>
          <w:u w:val="single"/>
          <w:rtl/>
        </w:rPr>
        <w:t>או</w:t>
      </w:r>
      <w:r w:rsidRPr="00FD5B7D">
        <w:rPr>
          <w:u w:val="single"/>
          <w:rtl/>
        </w:rPr>
        <w:t xml:space="preserve"> </w:t>
      </w:r>
      <w:r w:rsidRPr="00FD5B7D">
        <w:rPr>
          <w:rFonts w:hint="eastAsia"/>
          <w:u w:val="single"/>
          <w:rtl/>
        </w:rPr>
        <w:t>קבלת</w:t>
      </w:r>
      <w:r w:rsidRPr="00FD5B7D">
        <w:rPr>
          <w:u w:val="single"/>
          <w:rtl/>
        </w:rPr>
        <w:t xml:space="preserve"> </w:t>
      </w:r>
      <w:r w:rsidRPr="00FD5B7D">
        <w:rPr>
          <w:rFonts w:hint="eastAsia"/>
          <w:u w:val="single"/>
          <w:rtl/>
        </w:rPr>
        <w:t>היתר</w:t>
      </w:r>
      <w:r w:rsidRPr="00FD5B7D">
        <w:rPr>
          <w:u w:val="single"/>
          <w:rtl/>
        </w:rPr>
        <w:t xml:space="preserve"> </w:t>
      </w:r>
      <w:r w:rsidRPr="00FD5B7D">
        <w:rPr>
          <w:rFonts w:hint="eastAsia"/>
          <w:u w:val="single"/>
          <w:rtl/>
        </w:rPr>
        <w:t>בנייה</w:t>
      </w:r>
      <w:r w:rsidRPr="00FD5B7D">
        <w:rPr>
          <w:u w:val="single"/>
          <w:rtl/>
        </w:rPr>
        <w:t xml:space="preserve"> </w:t>
      </w:r>
      <w:r w:rsidRPr="00FD5B7D">
        <w:rPr>
          <w:rFonts w:hint="eastAsia"/>
          <w:u w:val="single"/>
          <w:rtl/>
        </w:rPr>
        <w:t>בתוקף</w:t>
      </w:r>
      <w:r w:rsidRPr="00FD5B7D">
        <w:rPr>
          <w:rFonts w:hint="cs"/>
          <w:u w:val="single"/>
          <w:rtl/>
        </w:rPr>
        <w:t xml:space="preserve"> (להלן -</w:t>
      </w:r>
      <w:r w:rsidRPr="00FD5B7D">
        <w:rPr>
          <w:b/>
          <w:bCs/>
          <w:u w:val="single"/>
          <w:rtl/>
        </w:rPr>
        <w:t xml:space="preserve"> אישור תכנון מפורט</w:t>
      </w:r>
      <w:r w:rsidRPr="00FD5B7D">
        <w:rPr>
          <w:rFonts w:hint="cs"/>
          <w:u w:val="single"/>
          <w:rtl/>
        </w:rPr>
        <w:t>)</w:t>
      </w:r>
      <w:r w:rsidRPr="00FD5B7D">
        <w:rPr>
          <w:u w:val="single"/>
          <w:rtl/>
        </w:rPr>
        <w:t>.</w:t>
      </w:r>
      <w:r w:rsidRPr="00F40270">
        <w:rPr>
          <w:rtl/>
        </w:rPr>
        <w:t xml:space="preserve"> </w:t>
      </w:r>
      <w:r w:rsidRPr="00F40270">
        <w:rPr>
          <w:rFonts w:hint="eastAsia"/>
          <w:rtl/>
        </w:rPr>
        <w:t>התכנון</w:t>
      </w:r>
      <w:r w:rsidRPr="00F40270">
        <w:rPr>
          <w:rtl/>
        </w:rPr>
        <w:t xml:space="preserve"> </w:t>
      </w:r>
      <w:r w:rsidRPr="00F40270">
        <w:rPr>
          <w:rFonts w:hint="eastAsia"/>
          <w:rtl/>
        </w:rPr>
        <w:t>יכלול</w:t>
      </w:r>
      <w:r w:rsidRPr="00F40270">
        <w:rPr>
          <w:rtl/>
        </w:rPr>
        <w:t xml:space="preserve"> </w:t>
      </w:r>
      <w:r w:rsidRPr="00F40270">
        <w:rPr>
          <w:rFonts w:hint="eastAsia"/>
          <w:rtl/>
        </w:rPr>
        <w:t>את</w:t>
      </w:r>
      <w:r w:rsidRPr="00F40270">
        <w:rPr>
          <w:rtl/>
        </w:rPr>
        <w:t xml:space="preserve"> </w:t>
      </w:r>
      <w:r w:rsidRPr="00F40270">
        <w:rPr>
          <w:rFonts w:hint="eastAsia"/>
          <w:rtl/>
        </w:rPr>
        <w:t>כלל</w:t>
      </w:r>
      <w:r w:rsidRPr="00F40270">
        <w:rPr>
          <w:rtl/>
        </w:rPr>
        <w:t xml:space="preserve"> </w:t>
      </w:r>
      <w:r w:rsidRPr="00F40270">
        <w:rPr>
          <w:rFonts w:hint="eastAsia"/>
          <w:rtl/>
        </w:rPr>
        <w:t>מרכיבי</w:t>
      </w:r>
      <w:r w:rsidRPr="00F40270">
        <w:rPr>
          <w:rtl/>
        </w:rPr>
        <w:t xml:space="preserve"> </w:t>
      </w:r>
      <w:r w:rsidRPr="00F40270">
        <w:rPr>
          <w:rFonts w:hint="eastAsia"/>
          <w:rtl/>
        </w:rPr>
        <w:t>תשתית</w:t>
      </w:r>
      <w:r w:rsidRPr="00F40270">
        <w:rPr>
          <w:rtl/>
        </w:rPr>
        <w:t xml:space="preserve"> </w:t>
      </w:r>
      <w:r w:rsidRPr="00F40270">
        <w:rPr>
          <w:rFonts w:hint="eastAsia"/>
          <w:rtl/>
        </w:rPr>
        <w:t>החלוקה</w:t>
      </w:r>
      <w:r w:rsidRPr="00F40270">
        <w:rPr>
          <w:rtl/>
        </w:rPr>
        <w:t xml:space="preserve"> </w:t>
      </w:r>
      <w:r w:rsidRPr="00F40270">
        <w:rPr>
          <w:rFonts w:hint="eastAsia"/>
          <w:rtl/>
        </w:rPr>
        <w:t>שיאפשרו</w:t>
      </w:r>
      <w:r w:rsidRPr="00F40270">
        <w:rPr>
          <w:rtl/>
        </w:rPr>
        <w:t xml:space="preserve"> </w:t>
      </w:r>
      <w:r w:rsidRPr="00F40270">
        <w:rPr>
          <w:rFonts w:hint="eastAsia"/>
          <w:rtl/>
        </w:rPr>
        <w:t>את</w:t>
      </w:r>
      <w:r w:rsidRPr="00F40270">
        <w:rPr>
          <w:rtl/>
        </w:rPr>
        <w:t xml:space="preserve"> </w:t>
      </w:r>
      <w:r w:rsidRPr="00F40270">
        <w:rPr>
          <w:rFonts w:hint="eastAsia"/>
          <w:rtl/>
        </w:rPr>
        <w:t>חיבור</w:t>
      </w:r>
      <w:r w:rsidRPr="00F40270">
        <w:rPr>
          <w:rtl/>
        </w:rPr>
        <w:t xml:space="preserve"> </w:t>
      </w:r>
      <w:r w:rsidRPr="00A973B4">
        <w:rPr>
          <w:rFonts w:hint="eastAsia"/>
          <w:rtl/>
        </w:rPr>
        <w:t>הצרכנים</w:t>
      </w:r>
      <w:r w:rsidRPr="00A973B4">
        <w:rPr>
          <w:rtl/>
        </w:rPr>
        <w:t xml:space="preserve"> </w:t>
      </w:r>
      <w:r w:rsidRPr="00A973B4">
        <w:rPr>
          <w:rFonts w:hint="eastAsia"/>
          <w:rtl/>
        </w:rPr>
        <w:t>שבגינם</w:t>
      </w:r>
      <w:r w:rsidRPr="004E5930">
        <w:rPr>
          <w:rtl/>
        </w:rPr>
        <w:t xml:space="preserve"> </w:t>
      </w:r>
      <w:r w:rsidRPr="004E5930">
        <w:rPr>
          <w:rFonts w:hint="eastAsia"/>
          <w:rtl/>
        </w:rPr>
        <w:t>אושר</w:t>
      </w:r>
      <w:r w:rsidRPr="004E5930">
        <w:rPr>
          <w:rtl/>
        </w:rPr>
        <w:t xml:space="preserve"> </w:t>
      </w:r>
      <w:r w:rsidRPr="004E5930">
        <w:rPr>
          <w:rFonts w:hint="cs"/>
          <w:rtl/>
        </w:rPr>
        <w:t>המענק</w:t>
      </w:r>
      <w:r w:rsidRPr="00CC6AF7">
        <w:rPr>
          <w:rtl/>
        </w:rPr>
        <w:t xml:space="preserve">, </w:t>
      </w:r>
      <w:r w:rsidRPr="00454BE5">
        <w:rPr>
          <w:rFonts w:hint="eastAsia"/>
          <w:rtl/>
        </w:rPr>
        <w:t>לרבות</w:t>
      </w:r>
      <w:r w:rsidRPr="00454BE5">
        <w:rPr>
          <w:rtl/>
        </w:rPr>
        <w:t xml:space="preserve"> </w:t>
      </w:r>
      <w:r w:rsidRPr="00DF6807">
        <w:rPr>
          <w:rFonts w:hint="cs"/>
          <w:rtl/>
        </w:rPr>
        <w:t>קווי</w:t>
      </w:r>
      <w:r w:rsidRPr="00D21114">
        <w:rPr>
          <w:rFonts w:hint="cs"/>
          <w:rtl/>
        </w:rPr>
        <w:t xml:space="preserve"> החלוקה,</w:t>
      </w:r>
      <w:r w:rsidRPr="00BF12E1">
        <w:rPr>
          <w:rFonts w:hint="cs"/>
          <w:rtl/>
        </w:rPr>
        <w:t xml:space="preserve"> תחנות החלוקה ומתקני הקצה לחיבור הצרכנים.</w:t>
      </w:r>
      <w:r w:rsidRPr="000406E0">
        <w:rPr>
          <w:rtl/>
        </w:rPr>
        <w:t xml:space="preserve"> </w:t>
      </w:r>
    </w:p>
    <w:p w14:paraId="3ED73B54" w14:textId="77777777" w:rsidR="00980D65" w:rsidRPr="00F40270" w:rsidRDefault="00980D65" w:rsidP="00980D65">
      <w:pPr>
        <w:pStyle w:val="af5"/>
        <w:numPr>
          <w:ilvl w:val="0"/>
          <w:numId w:val="173"/>
        </w:numPr>
        <w:spacing w:line="360" w:lineRule="auto"/>
        <w:jc w:val="both"/>
      </w:pPr>
      <w:r w:rsidRPr="00A973B4">
        <w:rPr>
          <w:rtl/>
        </w:rPr>
        <w:t>הצגת אישור</w:t>
      </w:r>
      <w:r w:rsidRPr="00F40270">
        <w:rPr>
          <w:rtl/>
        </w:rPr>
        <w:t xml:space="preserve"> </w:t>
      </w:r>
      <w:r w:rsidRPr="00F40270">
        <w:rPr>
          <w:u w:val="single"/>
          <w:rtl/>
        </w:rPr>
        <w:t>להסכם חתום עם קבלן</w:t>
      </w:r>
      <w:r w:rsidRPr="00F40270">
        <w:rPr>
          <w:rtl/>
        </w:rPr>
        <w:t xml:space="preserve"> לביצוע עבודות הנדסיות למקטע </w:t>
      </w:r>
      <w:r w:rsidRPr="00F40270">
        <w:rPr>
          <w:u w:val="single"/>
          <w:rtl/>
        </w:rPr>
        <w:t>או לחילופין הסכם לרכישת צנרת ואביזרים</w:t>
      </w:r>
      <w:r w:rsidRPr="00F40270">
        <w:rPr>
          <w:rtl/>
        </w:rPr>
        <w:t xml:space="preserve"> </w:t>
      </w:r>
      <w:r w:rsidRPr="00F40270">
        <w:rPr>
          <w:rFonts w:hint="eastAsia"/>
          <w:rtl/>
        </w:rPr>
        <w:t>בכמות</w:t>
      </w:r>
      <w:r w:rsidRPr="00F40270">
        <w:rPr>
          <w:rtl/>
        </w:rPr>
        <w:t xml:space="preserve"> </w:t>
      </w:r>
      <w:r w:rsidRPr="00F40270">
        <w:rPr>
          <w:rFonts w:hint="eastAsia"/>
          <w:rtl/>
        </w:rPr>
        <w:t>הרלוונטית</w:t>
      </w:r>
      <w:r w:rsidRPr="00F40270">
        <w:rPr>
          <w:rtl/>
        </w:rPr>
        <w:t xml:space="preserve"> </w:t>
      </w:r>
      <w:r w:rsidRPr="00F40270">
        <w:rPr>
          <w:rFonts w:hint="eastAsia"/>
          <w:rtl/>
        </w:rPr>
        <w:t>להקמת</w:t>
      </w:r>
      <w:r w:rsidRPr="00F40270">
        <w:rPr>
          <w:rtl/>
        </w:rPr>
        <w:t xml:space="preserve"> </w:t>
      </w:r>
      <w:r w:rsidRPr="00F40270">
        <w:rPr>
          <w:rFonts w:hint="eastAsia"/>
          <w:rtl/>
        </w:rPr>
        <w:t>אותו</w:t>
      </w:r>
      <w:r w:rsidRPr="00F40270">
        <w:rPr>
          <w:rtl/>
        </w:rPr>
        <w:t xml:space="preserve"> </w:t>
      </w:r>
      <w:r w:rsidRPr="00F40270">
        <w:rPr>
          <w:rFonts w:hint="eastAsia"/>
          <w:rtl/>
        </w:rPr>
        <w:t>מקטע</w:t>
      </w:r>
      <w:r w:rsidRPr="00F40270">
        <w:rPr>
          <w:rtl/>
        </w:rPr>
        <w:t xml:space="preserve"> או חשבונית על רכישתם בפועל. </w:t>
      </w:r>
    </w:p>
    <w:p w14:paraId="620BE80B" w14:textId="77777777" w:rsidR="00980D65" w:rsidRPr="00820740" w:rsidRDefault="00980D65" w:rsidP="00980D65">
      <w:pPr>
        <w:pStyle w:val="af5"/>
        <w:spacing w:line="360" w:lineRule="auto"/>
        <w:ind w:left="2082"/>
        <w:jc w:val="both"/>
      </w:pPr>
      <w:r w:rsidRPr="00F40270">
        <w:rPr>
          <w:b/>
          <w:bCs/>
          <w:rtl/>
        </w:rPr>
        <w:t>לשם הוכח</w:t>
      </w:r>
      <w:r w:rsidRPr="00F40270">
        <w:rPr>
          <w:rFonts w:hint="eastAsia"/>
          <w:b/>
          <w:bCs/>
          <w:rtl/>
        </w:rPr>
        <w:t>ת</w:t>
      </w:r>
      <w:r w:rsidRPr="00F40270">
        <w:rPr>
          <w:b/>
          <w:bCs/>
          <w:rtl/>
        </w:rPr>
        <w:t xml:space="preserve"> עמידה באבן דרך זו</w:t>
      </w:r>
      <w:r w:rsidRPr="00F40270">
        <w:rPr>
          <w:rtl/>
        </w:rPr>
        <w:t xml:space="preserve"> על </w:t>
      </w:r>
      <w:r w:rsidRPr="00750B6C">
        <w:rPr>
          <w:rtl/>
        </w:rPr>
        <w:t>בעל</w:t>
      </w:r>
      <w:r w:rsidRPr="00F40270">
        <w:rPr>
          <w:rtl/>
        </w:rPr>
        <w:t xml:space="preserve"> הרישיון</w:t>
      </w:r>
      <w:r w:rsidRPr="00820740">
        <w:rPr>
          <w:rtl/>
        </w:rPr>
        <w:t xml:space="preserve"> להגיש את המסמכים הבאים:</w:t>
      </w:r>
    </w:p>
    <w:p w14:paraId="7DD1E8BA" w14:textId="77777777" w:rsidR="00980D65" w:rsidRPr="00FD5B7D" w:rsidRDefault="00980D65" w:rsidP="00980D65">
      <w:pPr>
        <w:pStyle w:val="af5"/>
        <w:spacing w:line="360" w:lineRule="auto"/>
        <w:ind w:left="1785" w:firstLine="297"/>
        <w:jc w:val="both"/>
        <w:rPr>
          <w:b/>
          <w:bCs/>
        </w:rPr>
      </w:pPr>
      <w:r w:rsidRPr="00FD5B7D">
        <w:rPr>
          <w:rFonts w:hint="eastAsia"/>
          <w:b/>
          <w:bCs/>
          <w:rtl/>
        </w:rPr>
        <w:t>לעניין</w:t>
      </w:r>
      <w:r w:rsidRPr="00FD5B7D">
        <w:rPr>
          <w:b/>
          <w:bCs/>
          <w:rtl/>
        </w:rPr>
        <w:t xml:space="preserve"> </w:t>
      </w:r>
      <w:r w:rsidRPr="00FD5B7D">
        <w:rPr>
          <w:rFonts w:hint="eastAsia"/>
          <w:b/>
          <w:bCs/>
          <w:rtl/>
        </w:rPr>
        <w:t>סעיף</w:t>
      </w:r>
      <w:r w:rsidRPr="00FD5B7D">
        <w:rPr>
          <w:b/>
          <w:bCs/>
          <w:rtl/>
        </w:rPr>
        <w:t xml:space="preserve"> </w:t>
      </w:r>
      <w:r w:rsidRPr="00FD5B7D">
        <w:rPr>
          <w:rFonts w:hint="eastAsia"/>
          <w:b/>
          <w:bCs/>
          <w:rtl/>
        </w:rPr>
        <w:t>קטן</w:t>
      </w:r>
      <w:r w:rsidRPr="00FD5B7D">
        <w:rPr>
          <w:b/>
          <w:bCs/>
          <w:rtl/>
        </w:rPr>
        <w:t xml:space="preserve"> (</w:t>
      </w:r>
      <w:r w:rsidRPr="00FD5B7D">
        <w:rPr>
          <w:rFonts w:hint="eastAsia"/>
          <w:b/>
          <w:bCs/>
          <w:rtl/>
        </w:rPr>
        <w:t>א</w:t>
      </w:r>
      <w:r w:rsidRPr="00FD5B7D">
        <w:rPr>
          <w:b/>
          <w:bCs/>
          <w:rtl/>
        </w:rPr>
        <w:t xml:space="preserve">) </w:t>
      </w:r>
      <w:r w:rsidRPr="00FD5B7D">
        <w:rPr>
          <w:rFonts w:hint="cs"/>
          <w:b/>
          <w:bCs/>
          <w:rtl/>
        </w:rPr>
        <w:t>-</w:t>
      </w:r>
      <w:r w:rsidRPr="00FD5B7D">
        <w:rPr>
          <w:b/>
          <w:bCs/>
          <w:rtl/>
        </w:rPr>
        <w:t xml:space="preserve"> </w:t>
      </w:r>
    </w:p>
    <w:p w14:paraId="78DA15A3" w14:textId="77777777" w:rsidR="00980D65" w:rsidRPr="00820740" w:rsidRDefault="00980D65" w:rsidP="00980D65">
      <w:pPr>
        <w:pStyle w:val="af5"/>
        <w:numPr>
          <w:ilvl w:val="0"/>
          <w:numId w:val="174"/>
        </w:numPr>
        <w:spacing w:after="160" w:line="360" w:lineRule="auto"/>
        <w:jc w:val="both"/>
      </w:pPr>
      <w:r w:rsidRPr="00820740">
        <w:rPr>
          <w:rtl/>
        </w:rPr>
        <w:t xml:space="preserve">העתק פרסום מתן תוקף לאישור תכנית העבודה </w:t>
      </w:r>
      <w:r w:rsidRPr="00820740">
        <w:rPr>
          <w:rFonts w:hint="eastAsia"/>
          <w:rtl/>
        </w:rPr>
        <w:t>לרשת</w:t>
      </w:r>
      <w:r w:rsidRPr="00820740">
        <w:rPr>
          <w:rtl/>
        </w:rPr>
        <w:t xml:space="preserve"> החלוקה;</w:t>
      </w:r>
    </w:p>
    <w:p w14:paraId="617D07F9" w14:textId="77777777" w:rsidR="00980D65" w:rsidRPr="00820740" w:rsidRDefault="00980D65" w:rsidP="00980D65">
      <w:pPr>
        <w:pStyle w:val="af5"/>
        <w:numPr>
          <w:ilvl w:val="0"/>
          <w:numId w:val="174"/>
        </w:numPr>
        <w:spacing w:after="160" w:line="360" w:lineRule="auto"/>
        <w:jc w:val="both"/>
      </w:pPr>
      <w:r w:rsidRPr="00820740">
        <w:rPr>
          <w:rtl/>
        </w:rPr>
        <w:t xml:space="preserve">מסמכי תכנית </w:t>
      </w:r>
      <w:r w:rsidRPr="00820740">
        <w:rPr>
          <w:rFonts w:hint="eastAsia"/>
          <w:rtl/>
        </w:rPr>
        <w:t>ה</w:t>
      </w:r>
      <w:r w:rsidRPr="00820740">
        <w:rPr>
          <w:rtl/>
        </w:rPr>
        <w:t xml:space="preserve">עבודה לרשת </w:t>
      </w:r>
      <w:r w:rsidRPr="00820740">
        <w:rPr>
          <w:rFonts w:hint="eastAsia"/>
          <w:rtl/>
        </w:rPr>
        <w:t>ה</w:t>
      </w:r>
      <w:r w:rsidRPr="00820740">
        <w:rPr>
          <w:rtl/>
        </w:rPr>
        <w:t>חלוקה המאושרים והחתומים על ידי הגורם המוסמך לכך;</w:t>
      </w:r>
    </w:p>
    <w:p w14:paraId="14A7BBBE" w14:textId="77777777" w:rsidR="00980D65" w:rsidRPr="00820740" w:rsidRDefault="00980D65" w:rsidP="00980D65">
      <w:pPr>
        <w:pStyle w:val="af5"/>
        <w:numPr>
          <w:ilvl w:val="0"/>
          <w:numId w:val="174"/>
        </w:numPr>
        <w:spacing w:after="160" w:line="360" w:lineRule="auto"/>
        <w:jc w:val="both"/>
      </w:pPr>
      <w:r w:rsidRPr="00820740">
        <w:rPr>
          <w:rFonts w:hint="eastAsia"/>
          <w:rtl/>
        </w:rPr>
        <w:t>לעניין</w:t>
      </w:r>
      <w:r w:rsidRPr="00820740">
        <w:rPr>
          <w:rtl/>
        </w:rPr>
        <w:t xml:space="preserve"> </w:t>
      </w:r>
      <w:r w:rsidRPr="00820740">
        <w:rPr>
          <w:rFonts w:hint="eastAsia"/>
          <w:rtl/>
        </w:rPr>
        <w:t>היתר</w:t>
      </w:r>
      <w:r w:rsidRPr="00820740">
        <w:rPr>
          <w:rtl/>
        </w:rPr>
        <w:t xml:space="preserve"> </w:t>
      </w:r>
      <w:r w:rsidRPr="00820740">
        <w:rPr>
          <w:rFonts w:hint="eastAsia"/>
          <w:rtl/>
        </w:rPr>
        <w:t>בנייה</w:t>
      </w:r>
      <w:r w:rsidRPr="00820740">
        <w:rPr>
          <w:rtl/>
        </w:rPr>
        <w:t xml:space="preserve"> - </w:t>
      </w:r>
      <w:r w:rsidRPr="00820740">
        <w:rPr>
          <w:rFonts w:hint="eastAsia"/>
          <w:rtl/>
        </w:rPr>
        <w:t>יש</w:t>
      </w:r>
      <w:r w:rsidRPr="00820740">
        <w:rPr>
          <w:rtl/>
        </w:rPr>
        <w:t xml:space="preserve"> </w:t>
      </w:r>
      <w:r w:rsidRPr="00820740">
        <w:rPr>
          <w:rFonts w:hint="eastAsia"/>
          <w:rtl/>
        </w:rPr>
        <w:t>להגיש</w:t>
      </w:r>
      <w:r w:rsidRPr="00820740">
        <w:rPr>
          <w:rtl/>
        </w:rPr>
        <w:t xml:space="preserve"> </w:t>
      </w:r>
      <w:r w:rsidRPr="00820740">
        <w:rPr>
          <w:rFonts w:hint="eastAsia"/>
          <w:rtl/>
        </w:rPr>
        <w:t>את</w:t>
      </w:r>
      <w:r w:rsidRPr="00820740">
        <w:rPr>
          <w:rtl/>
        </w:rPr>
        <w:t xml:space="preserve"> </w:t>
      </w:r>
      <w:r w:rsidRPr="00820740">
        <w:rPr>
          <w:rFonts w:hint="eastAsia"/>
          <w:rtl/>
        </w:rPr>
        <w:t>מסמכי</w:t>
      </w:r>
      <w:r w:rsidRPr="00820740">
        <w:rPr>
          <w:rtl/>
        </w:rPr>
        <w:t xml:space="preserve"> </w:t>
      </w:r>
      <w:r w:rsidRPr="00820740">
        <w:rPr>
          <w:rFonts w:hint="eastAsia"/>
          <w:rtl/>
        </w:rPr>
        <w:t>היתר</w:t>
      </w:r>
      <w:r w:rsidRPr="00820740">
        <w:rPr>
          <w:rtl/>
        </w:rPr>
        <w:t xml:space="preserve"> </w:t>
      </w:r>
      <w:r w:rsidRPr="00820740">
        <w:rPr>
          <w:rFonts w:hint="eastAsia"/>
          <w:rtl/>
        </w:rPr>
        <w:t>הבנייה</w:t>
      </w:r>
      <w:r w:rsidRPr="00820740">
        <w:rPr>
          <w:rtl/>
        </w:rPr>
        <w:t xml:space="preserve"> </w:t>
      </w:r>
      <w:r w:rsidRPr="00820740">
        <w:rPr>
          <w:rFonts w:hint="eastAsia"/>
          <w:rtl/>
        </w:rPr>
        <w:t>המאושרים</w:t>
      </w:r>
      <w:r w:rsidRPr="00820740">
        <w:rPr>
          <w:rtl/>
        </w:rPr>
        <w:t xml:space="preserve"> </w:t>
      </w:r>
      <w:r w:rsidRPr="00820740">
        <w:rPr>
          <w:rFonts w:hint="eastAsia"/>
          <w:rtl/>
        </w:rPr>
        <w:t>והחתומים</w:t>
      </w:r>
      <w:r w:rsidRPr="00820740">
        <w:rPr>
          <w:rtl/>
        </w:rPr>
        <w:t xml:space="preserve"> </w:t>
      </w:r>
      <w:r w:rsidRPr="00820740">
        <w:rPr>
          <w:rFonts w:hint="eastAsia"/>
          <w:rtl/>
        </w:rPr>
        <w:t>על</w:t>
      </w:r>
      <w:r w:rsidRPr="00820740">
        <w:rPr>
          <w:rtl/>
        </w:rPr>
        <w:t xml:space="preserve"> </w:t>
      </w:r>
      <w:r w:rsidRPr="00820740">
        <w:rPr>
          <w:rFonts w:hint="eastAsia"/>
          <w:rtl/>
        </w:rPr>
        <w:t>ידי</w:t>
      </w:r>
      <w:r w:rsidRPr="00820740">
        <w:rPr>
          <w:rtl/>
        </w:rPr>
        <w:t xml:space="preserve"> </w:t>
      </w:r>
      <w:r w:rsidRPr="00820740">
        <w:rPr>
          <w:rFonts w:hint="eastAsia"/>
          <w:rtl/>
        </w:rPr>
        <w:t>הגורם</w:t>
      </w:r>
      <w:r w:rsidRPr="00820740">
        <w:rPr>
          <w:rtl/>
        </w:rPr>
        <w:t xml:space="preserve"> </w:t>
      </w:r>
      <w:r w:rsidRPr="00820740">
        <w:rPr>
          <w:rFonts w:hint="eastAsia"/>
          <w:rtl/>
        </w:rPr>
        <w:t>המוסמך</w:t>
      </w:r>
      <w:r w:rsidRPr="00820740">
        <w:rPr>
          <w:rtl/>
        </w:rPr>
        <w:t xml:space="preserve"> </w:t>
      </w:r>
      <w:r w:rsidRPr="00820740">
        <w:rPr>
          <w:rFonts w:hint="eastAsia"/>
          <w:rtl/>
        </w:rPr>
        <w:t>לכך</w:t>
      </w:r>
      <w:r w:rsidRPr="00820740">
        <w:rPr>
          <w:rtl/>
        </w:rPr>
        <w:t>;</w:t>
      </w:r>
    </w:p>
    <w:p w14:paraId="01DA2B2A" w14:textId="77777777" w:rsidR="00980D65" w:rsidRPr="00820740" w:rsidRDefault="00980D65" w:rsidP="00980D65">
      <w:pPr>
        <w:pStyle w:val="af5"/>
        <w:numPr>
          <w:ilvl w:val="0"/>
          <w:numId w:val="174"/>
        </w:numPr>
        <w:spacing w:after="160" w:line="360" w:lineRule="auto"/>
        <w:jc w:val="both"/>
      </w:pPr>
      <w:r w:rsidRPr="00820740">
        <w:rPr>
          <w:rFonts w:hint="eastAsia"/>
          <w:rtl/>
        </w:rPr>
        <w:t>הגשת</w:t>
      </w:r>
      <w:r w:rsidRPr="00820740">
        <w:rPr>
          <w:rtl/>
        </w:rPr>
        <w:t xml:space="preserve"> קבצי מידע גיאוגרפי </w:t>
      </w:r>
      <w:r w:rsidRPr="00820740">
        <w:rPr>
          <w:rFonts w:hint="eastAsia"/>
          <w:rtl/>
        </w:rPr>
        <w:t>של</w:t>
      </w:r>
      <w:r w:rsidRPr="00820740">
        <w:rPr>
          <w:rtl/>
        </w:rPr>
        <w:t xml:space="preserve"> כלל מרכיבי התשתית, בהתאם </w:t>
      </w:r>
      <w:r w:rsidRPr="00820740">
        <w:rPr>
          <w:rFonts w:hint="eastAsia"/>
          <w:rtl/>
        </w:rPr>
        <w:t>למסמכי</w:t>
      </w:r>
      <w:r w:rsidRPr="00820740">
        <w:rPr>
          <w:rtl/>
        </w:rPr>
        <w:t xml:space="preserve"> </w:t>
      </w:r>
      <w:r w:rsidRPr="00820740">
        <w:rPr>
          <w:rFonts w:hint="eastAsia"/>
          <w:rtl/>
        </w:rPr>
        <w:t>ה</w:t>
      </w:r>
      <w:r w:rsidRPr="00820740">
        <w:rPr>
          <w:rtl/>
        </w:rPr>
        <w:t>תכנית המאושרת ו/או היתר הבנייה המאושר.</w:t>
      </w:r>
    </w:p>
    <w:p w14:paraId="29B69425" w14:textId="77777777" w:rsidR="00980D65" w:rsidRPr="00FD5B7D" w:rsidRDefault="00980D65" w:rsidP="00980D65">
      <w:pPr>
        <w:pStyle w:val="af5"/>
        <w:spacing w:line="360" w:lineRule="auto"/>
        <w:ind w:left="1785" w:firstLine="297"/>
        <w:jc w:val="both"/>
        <w:rPr>
          <w:b/>
          <w:bCs/>
        </w:rPr>
      </w:pPr>
      <w:r w:rsidRPr="00FD5B7D">
        <w:rPr>
          <w:rFonts w:hint="eastAsia"/>
          <w:b/>
          <w:bCs/>
          <w:rtl/>
        </w:rPr>
        <w:t>לעניין</w:t>
      </w:r>
      <w:r w:rsidRPr="00FD5B7D">
        <w:rPr>
          <w:b/>
          <w:bCs/>
          <w:rtl/>
        </w:rPr>
        <w:t xml:space="preserve"> סעיף קטן (ב) - </w:t>
      </w:r>
    </w:p>
    <w:p w14:paraId="5C5E1786" w14:textId="77777777" w:rsidR="00980D65" w:rsidRPr="00FD0CC9" w:rsidRDefault="00980D65" w:rsidP="00980D65">
      <w:pPr>
        <w:pStyle w:val="af5"/>
        <w:numPr>
          <w:ilvl w:val="0"/>
          <w:numId w:val="175"/>
        </w:numPr>
        <w:spacing w:after="160" w:line="360" w:lineRule="auto"/>
        <w:jc w:val="both"/>
      </w:pPr>
      <w:r w:rsidRPr="00FD0CC9">
        <w:rPr>
          <w:rtl/>
        </w:rPr>
        <w:t>העתק של הסכם חתום עם קבלן לביצוע עבודות הנדסיות למקטע או הסכם לרכישת צנרת ואביזרים או חשבונית על רכישת הציוד בפועל</w:t>
      </w:r>
      <w:r>
        <w:rPr>
          <w:rFonts w:hint="cs"/>
          <w:rtl/>
        </w:rPr>
        <w:t>.</w:t>
      </w:r>
      <w:r w:rsidRPr="00FD0CC9">
        <w:rPr>
          <w:rtl/>
        </w:rPr>
        <w:t xml:space="preserve"> בעל הרישיון יהיה רשאי להשמיט נתונים מסחריים המפורטים בהסכם האמור </w:t>
      </w:r>
      <w:r w:rsidRPr="000177EB">
        <w:rPr>
          <w:rtl/>
        </w:rPr>
        <w:t xml:space="preserve">אולם בעת </w:t>
      </w:r>
      <w:r w:rsidRPr="00075D8E">
        <w:rPr>
          <w:rtl/>
        </w:rPr>
        <w:t>הגשת המסמכים יהיה עליו להסביר ולפרט אילו סעיפים הושחרו ומה הטעם להשחרת המידע.</w:t>
      </w:r>
      <w:r w:rsidRPr="00FD5B7D">
        <w:rPr>
          <w:rtl/>
          <w14:textOutline w14:w="9525" w14:cap="rnd" w14:cmpd="sng" w14:algn="ctr">
            <w14:noFill/>
            <w14:prstDash w14:val="solid"/>
            <w14:bevel/>
          </w14:textOutline>
        </w:rPr>
        <w:t xml:space="preserve"> יחד עם זאת, יובהר כי </w:t>
      </w:r>
      <w:r w:rsidRPr="00FD5B7D">
        <w:rPr>
          <w:rFonts w:hint="eastAsia"/>
          <w:rtl/>
          <w14:textOutline w14:w="9525" w14:cap="rnd" w14:cmpd="sng" w14:algn="ctr">
            <w14:noFill/>
            <w14:prstDash w14:val="solid"/>
            <w14:bevel/>
          </w14:textOutline>
        </w:rPr>
        <w:t>המנהל</w:t>
      </w:r>
      <w:r w:rsidRPr="00FD5B7D">
        <w:rPr>
          <w:rtl/>
          <w14:textOutline w14:w="9525" w14:cap="rnd" w14:cmpd="sng" w14:algn="ctr">
            <w14:noFill/>
            <w14:prstDash w14:val="solid"/>
            <w14:bevel/>
          </w14:textOutline>
        </w:rPr>
        <w:t xml:space="preserve"> יהיה רשאי, </w:t>
      </w:r>
      <w:r w:rsidRPr="00FD5B7D">
        <w:rPr>
          <w:rFonts w:hint="eastAsia"/>
          <w:rtl/>
          <w14:textOutline w14:w="9525" w14:cap="rnd" w14:cmpd="sng" w14:algn="ctr">
            <w14:noFill/>
            <w14:prstDash w14:val="solid"/>
            <w14:bevel/>
          </w14:textOutline>
        </w:rPr>
        <w:t>לבקש</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כל</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מידע</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הדרוש</w:t>
      </w:r>
      <w:r w:rsidRPr="00FD5B7D">
        <w:rPr>
          <w:rtl/>
          <w14:textOutline w14:w="9525" w14:cap="rnd" w14:cmpd="sng" w14:algn="ctr">
            <w14:noFill/>
            <w14:prstDash w14:val="solid"/>
            <w14:bevel/>
          </w14:textOutline>
        </w:rPr>
        <w:t xml:space="preserve"> לדעתו </w:t>
      </w:r>
      <w:r w:rsidRPr="00FD5B7D">
        <w:rPr>
          <w:rFonts w:hint="eastAsia"/>
          <w:rtl/>
          <w14:textOutline w14:w="9525" w14:cap="rnd" w14:cmpd="sng" w14:algn="ctr">
            <w14:noFill/>
            <w14:prstDash w14:val="solid"/>
            <w14:bevel/>
          </w14:textOutline>
        </w:rPr>
        <w:t>ויודגש</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כי</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ההחלטה</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הסופית</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בעניין</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השמטת</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הנתונים</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תהיה</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של</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המנהל</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היה</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והמנהל</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יקבע</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כי</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אין</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להשמיט</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נתון</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כלשהו</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או</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אין</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להשחיר</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את</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ההסכם</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בכללותו</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תנאי</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לקבלת</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אבן</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דרך</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זו</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היא</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הצגת</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ההסכם</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בהתאם</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להוראות</w:t>
      </w:r>
      <w:r w:rsidRPr="00FD5B7D">
        <w:rPr>
          <w:rtl/>
          <w14:textOutline w14:w="9525" w14:cap="rnd" w14:cmpd="sng" w14:algn="ctr">
            <w14:noFill/>
            <w14:prstDash w14:val="solid"/>
            <w14:bevel/>
          </w14:textOutline>
        </w:rPr>
        <w:t xml:space="preserve"> </w:t>
      </w:r>
      <w:r w:rsidRPr="00FD5B7D">
        <w:rPr>
          <w:rFonts w:hint="eastAsia"/>
          <w:rtl/>
          <w14:textOutline w14:w="9525" w14:cap="rnd" w14:cmpd="sng" w14:algn="ctr">
            <w14:noFill/>
            <w14:prstDash w14:val="solid"/>
            <w14:bevel/>
          </w14:textOutline>
        </w:rPr>
        <w:t>המנהל</w:t>
      </w:r>
      <w:r w:rsidRPr="00FD5B7D">
        <w:rPr>
          <w:rtl/>
          <w14:textOutline w14:w="9525" w14:cap="rnd" w14:cmpd="sng" w14:algn="ctr">
            <w14:noFill/>
            <w14:prstDash w14:val="solid"/>
            <w14:bevel/>
          </w14:textOutline>
        </w:rPr>
        <w:t>.</w:t>
      </w:r>
    </w:p>
    <w:p w14:paraId="20B9567C" w14:textId="77777777" w:rsidR="00980D65" w:rsidRDefault="00980D65" w:rsidP="00980D65">
      <w:pPr>
        <w:widowControl w:val="0"/>
        <w:numPr>
          <w:ilvl w:val="2"/>
          <w:numId w:val="132"/>
        </w:numPr>
        <w:spacing w:after="0" w:line="360" w:lineRule="auto"/>
        <w:ind w:left="1927" w:hanging="709"/>
        <w:jc w:val="both"/>
      </w:pPr>
      <w:r w:rsidRPr="00005A44">
        <w:rPr>
          <w:b/>
          <w:bCs/>
          <w:rtl/>
        </w:rPr>
        <w:t xml:space="preserve">אבן דרך שניה </w:t>
      </w:r>
      <w:r>
        <w:rPr>
          <w:rFonts w:hint="cs"/>
          <w:b/>
          <w:bCs/>
          <w:rtl/>
        </w:rPr>
        <w:t>-</w:t>
      </w:r>
      <w:r w:rsidRPr="00005A44">
        <w:rPr>
          <w:b/>
          <w:bCs/>
          <w:rtl/>
        </w:rPr>
        <w:t xml:space="preserve"> </w:t>
      </w:r>
      <w:r w:rsidRPr="00005A44">
        <w:rPr>
          <w:rFonts w:hint="cs"/>
          <w:b/>
          <w:bCs/>
          <w:rtl/>
        </w:rPr>
        <w:t>40</w:t>
      </w:r>
      <w:r w:rsidRPr="00005A44">
        <w:rPr>
          <w:b/>
          <w:bCs/>
          <w:rtl/>
        </w:rPr>
        <w:t>%</w:t>
      </w:r>
      <w:r w:rsidRPr="00115B6F">
        <w:rPr>
          <w:rtl/>
        </w:rPr>
        <w:t xml:space="preserve"> מגובה </w:t>
      </w:r>
      <w:r>
        <w:rPr>
          <w:rFonts w:hint="cs"/>
          <w:rtl/>
        </w:rPr>
        <w:t>המענק</w:t>
      </w:r>
      <w:r w:rsidRPr="00115B6F">
        <w:rPr>
          <w:rtl/>
        </w:rPr>
        <w:t xml:space="preserve"> שאושר </w:t>
      </w:r>
      <w:r w:rsidRPr="00115B6F">
        <w:rPr>
          <w:rFonts w:hint="eastAsia"/>
          <w:rtl/>
        </w:rPr>
        <w:t>עבור</w:t>
      </w:r>
      <w:r w:rsidRPr="00115B6F">
        <w:rPr>
          <w:rtl/>
        </w:rPr>
        <w:t xml:space="preserve"> </w:t>
      </w:r>
      <w:r w:rsidRPr="00115B6F">
        <w:rPr>
          <w:rFonts w:hint="eastAsia"/>
          <w:rtl/>
        </w:rPr>
        <w:t>אותו</w:t>
      </w:r>
      <w:r w:rsidRPr="00115B6F">
        <w:rPr>
          <w:rtl/>
        </w:rPr>
        <w:t xml:space="preserve"> </w:t>
      </w:r>
      <w:r w:rsidRPr="00115B6F">
        <w:rPr>
          <w:rFonts w:hint="eastAsia"/>
          <w:rtl/>
        </w:rPr>
        <w:t>מקטע</w:t>
      </w:r>
      <w:r w:rsidRPr="00115B6F">
        <w:rPr>
          <w:rtl/>
        </w:rPr>
        <w:t xml:space="preserve"> </w:t>
      </w:r>
      <w:r w:rsidRPr="00F40270">
        <w:rPr>
          <w:rtl/>
        </w:rPr>
        <w:t xml:space="preserve">לחיבור צרכנים </w:t>
      </w:r>
      <w:r w:rsidRPr="00F40270">
        <w:rPr>
          <w:rFonts w:hint="eastAsia"/>
          <w:rtl/>
        </w:rPr>
        <w:t>לרשת</w:t>
      </w:r>
      <w:r w:rsidRPr="00F40270">
        <w:rPr>
          <w:rtl/>
        </w:rPr>
        <w:t xml:space="preserve"> </w:t>
      </w:r>
      <w:r w:rsidRPr="00F40270">
        <w:rPr>
          <w:rFonts w:hint="eastAsia"/>
          <w:rtl/>
        </w:rPr>
        <w:t>החלוקה</w:t>
      </w:r>
      <w:r w:rsidRPr="00F40270" w:rsidDel="00E11C34">
        <w:rPr>
          <w:rtl/>
        </w:rPr>
        <w:t xml:space="preserve"> </w:t>
      </w:r>
      <w:r w:rsidRPr="00F40270">
        <w:rPr>
          <w:rFonts w:hint="eastAsia"/>
          <w:rtl/>
        </w:rPr>
        <w:t>כמפורט</w:t>
      </w:r>
      <w:r w:rsidRPr="00F40270">
        <w:rPr>
          <w:rtl/>
        </w:rPr>
        <w:t xml:space="preserve"> </w:t>
      </w:r>
      <w:r w:rsidRPr="00F40270">
        <w:rPr>
          <w:rFonts w:hint="cs"/>
          <w:rtl/>
        </w:rPr>
        <w:t>באישור הזכאות ובהסכם</w:t>
      </w:r>
      <w:r>
        <w:rPr>
          <w:rFonts w:hint="cs"/>
          <w:rtl/>
        </w:rPr>
        <w:t>. אבן דרך זו תשולם</w:t>
      </w:r>
      <w:r w:rsidRPr="00115B6F">
        <w:rPr>
          <w:rtl/>
        </w:rPr>
        <w:t xml:space="preserve"> לאחר </w:t>
      </w:r>
      <w:r>
        <w:rPr>
          <w:rFonts w:hint="cs"/>
          <w:rtl/>
        </w:rPr>
        <w:t xml:space="preserve">קבלת </w:t>
      </w:r>
      <w:r w:rsidRPr="00115B6F">
        <w:rPr>
          <w:rtl/>
        </w:rPr>
        <w:t xml:space="preserve">אישור ביצוע הקמה בפועל של מחצית מאורך </w:t>
      </w:r>
      <w:r>
        <w:rPr>
          <w:rtl/>
        </w:rPr>
        <w:t xml:space="preserve">מקטע החלוקה המאושר על ידי </w:t>
      </w:r>
      <w:r>
        <w:rPr>
          <w:rFonts w:hint="cs"/>
          <w:rtl/>
        </w:rPr>
        <w:t>רשות הגז הטבעי</w:t>
      </w:r>
      <w:r w:rsidRPr="00115B6F">
        <w:rPr>
          <w:rtl/>
        </w:rPr>
        <w:t xml:space="preserve"> וכיסוי הצינור הנדרש תוך מילוי כל התעלה. </w:t>
      </w:r>
    </w:p>
    <w:p w14:paraId="01378E9E" w14:textId="77777777" w:rsidR="00980D65" w:rsidRDefault="00980D65" w:rsidP="00980D65">
      <w:pPr>
        <w:pStyle w:val="af5"/>
        <w:spacing w:line="360" w:lineRule="auto"/>
        <w:ind w:left="1927"/>
        <w:jc w:val="both"/>
        <w:rPr>
          <w:rtl/>
        </w:rPr>
      </w:pPr>
      <w:r w:rsidRPr="00FA0DB4">
        <w:rPr>
          <w:b/>
          <w:bCs/>
          <w:rtl/>
        </w:rPr>
        <w:t>לשם</w:t>
      </w:r>
      <w:r w:rsidRPr="007C352D">
        <w:rPr>
          <w:b/>
          <w:bCs/>
          <w:rtl/>
        </w:rPr>
        <w:t xml:space="preserve"> הוכחת עמידה באבן דרך זו</w:t>
      </w:r>
      <w:r w:rsidRPr="00115B6F">
        <w:rPr>
          <w:rtl/>
        </w:rPr>
        <w:t xml:space="preserve"> יש לצרף תשריט החתום על ידי מהנדס</w:t>
      </w:r>
      <w:r>
        <w:rPr>
          <w:rFonts w:hint="cs"/>
          <w:rtl/>
        </w:rPr>
        <w:t xml:space="preserve"> החברה ו</w:t>
      </w:r>
      <w:r w:rsidRPr="00115B6F">
        <w:rPr>
          <w:rtl/>
        </w:rPr>
        <w:t xml:space="preserve">מודד מוסמך לגבי השלמת אורכי הקווים הנדרשים בצירוף תצהיר של מנכ"ל בעל הרישיון </w:t>
      </w:r>
      <w:r w:rsidRPr="0065011A">
        <w:rPr>
          <w:rtl/>
        </w:rPr>
        <w:t>על מוכנות הקמת מחצית המקטע כולל מילוי התעלה אם הצינור הוקם בחפירה ובטרם בדיקות לחץ</w:t>
      </w:r>
      <w:r w:rsidRPr="00115B6F">
        <w:rPr>
          <w:rtl/>
        </w:rPr>
        <w:t>.</w:t>
      </w:r>
    </w:p>
    <w:p w14:paraId="4B670662" w14:textId="77777777" w:rsidR="00980D65" w:rsidRPr="00454BE5" w:rsidRDefault="00980D65" w:rsidP="00980D65">
      <w:pPr>
        <w:widowControl w:val="0"/>
        <w:numPr>
          <w:ilvl w:val="2"/>
          <w:numId w:val="132"/>
        </w:numPr>
        <w:spacing w:after="0" w:line="360" w:lineRule="auto"/>
        <w:ind w:left="1927" w:hanging="709"/>
        <w:jc w:val="both"/>
      </w:pPr>
      <w:r w:rsidRPr="00AB3B48">
        <w:rPr>
          <w:b/>
          <w:bCs/>
          <w:rtl/>
        </w:rPr>
        <w:t>אבן דרך שלישית</w:t>
      </w:r>
      <w:r w:rsidRPr="00115B6F">
        <w:rPr>
          <w:rtl/>
        </w:rPr>
        <w:t xml:space="preserve"> –</w:t>
      </w:r>
      <w:r w:rsidRPr="00AB3B48">
        <w:rPr>
          <w:b/>
          <w:bCs/>
          <w:rtl/>
        </w:rPr>
        <w:t xml:space="preserve"> </w:t>
      </w:r>
      <w:r w:rsidRPr="00AB3B48">
        <w:rPr>
          <w:rFonts w:hint="cs"/>
          <w:b/>
          <w:bCs/>
          <w:rtl/>
        </w:rPr>
        <w:t>35</w:t>
      </w:r>
      <w:r w:rsidRPr="00AB3B48">
        <w:rPr>
          <w:b/>
          <w:bCs/>
          <w:rtl/>
        </w:rPr>
        <w:t xml:space="preserve">% </w:t>
      </w:r>
      <w:r w:rsidRPr="00115B6F">
        <w:rPr>
          <w:rtl/>
        </w:rPr>
        <w:t xml:space="preserve">מגובה </w:t>
      </w:r>
      <w:r>
        <w:rPr>
          <w:rFonts w:hint="cs"/>
          <w:rtl/>
        </w:rPr>
        <w:t>המענק</w:t>
      </w:r>
      <w:r w:rsidRPr="00115B6F">
        <w:rPr>
          <w:rtl/>
        </w:rPr>
        <w:t xml:space="preserve"> שאושר</w:t>
      </w:r>
      <w:r w:rsidRPr="007E5995">
        <w:rPr>
          <w:rFonts w:hint="eastAsia"/>
          <w:rtl/>
        </w:rPr>
        <w:t xml:space="preserve"> </w:t>
      </w:r>
      <w:r w:rsidRPr="00115B6F">
        <w:rPr>
          <w:rFonts w:hint="eastAsia"/>
          <w:rtl/>
        </w:rPr>
        <w:t>עבור</w:t>
      </w:r>
      <w:r w:rsidRPr="00115B6F">
        <w:rPr>
          <w:rtl/>
        </w:rPr>
        <w:t xml:space="preserve"> </w:t>
      </w:r>
      <w:r w:rsidRPr="00115B6F">
        <w:rPr>
          <w:rFonts w:hint="eastAsia"/>
          <w:rtl/>
        </w:rPr>
        <w:t>אותו</w:t>
      </w:r>
      <w:r w:rsidRPr="00115B6F">
        <w:rPr>
          <w:rtl/>
        </w:rPr>
        <w:t xml:space="preserve"> </w:t>
      </w:r>
      <w:r w:rsidRPr="00115B6F">
        <w:rPr>
          <w:rFonts w:hint="eastAsia"/>
          <w:rtl/>
        </w:rPr>
        <w:t>מקטע</w:t>
      </w:r>
      <w:r w:rsidRPr="00115B6F">
        <w:rPr>
          <w:rtl/>
        </w:rPr>
        <w:t xml:space="preserve"> </w:t>
      </w:r>
      <w:r w:rsidRPr="00F40270">
        <w:rPr>
          <w:rtl/>
        </w:rPr>
        <w:t xml:space="preserve">לחיבור צרכנים </w:t>
      </w:r>
      <w:r w:rsidRPr="00F40270">
        <w:rPr>
          <w:rFonts w:hint="eastAsia"/>
          <w:rtl/>
        </w:rPr>
        <w:t>לרשת</w:t>
      </w:r>
      <w:r w:rsidRPr="00F40270">
        <w:rPr>
          <w:rtl/>
        </w:rPr>
        <w:t xml:space="preserve"> </w:t>
      </w:r>
      <w:r w:rsidRPr="00F40270">
        <w:rPr>
          <w:rFonts w:hint="eastAsia"/>
          <w:rtl/>
        </w:rPr>
        <w:t>החלוקה</w:t>
      </w:r>
      <w:r w:rsidRPr="00F40270" w:rsidDel="00E11C34">
        <w:rPr>
          <w:rtl/>
        </w:rPr>
        <w:t xml:space="preserve"> </w:t>
      </w:r>
      <w:r w:rsidRPr="00F40270">
        <w:rPr>
          <w:rFonts w:hint="eastAsia"/>
          <w:rtl/>
        </w:rPr>
        <w:t>כמפורט</w:t>
      </w:r>
      <w:r w:rsidRPr="00F40270">
        <w:rPr>
          <w:rtl/>
        </w:rPr>
        <w:t xml:space="preserve"> </w:t>
      </w:r>
      <w:r w:rsidRPr="00F40270">
        <w:rPr>
          <w:rFonts w:hint="cs"/>
          <w:rtl/>
        </w:rPr>
        <w:t>באישור הזכאות ובהסכם</w:t>
      </w:r>
      <w:r>
        <w:rPr>
          <w:rFonts w:hint="cs"/>
          <w:rtl/>
        </w:rPr>
        <w:t>.</w:t>
      </w:r>
      <w:r w:rsidRPr="00115B6F">
        <w:rPr>
          <w:rtl/>
        </w:rPr>
        <w:t xml:space="preserve"> </w:t>
      </w:r>
      <w:r>
        <w:rPr>
          <w:rFonts w:hint="cs"/>
          <w:rtl/>
        </w:rPr>
        <w:t xml:space="preserve">אבן דרך זו תשולם </w:t>
      </w:r>
      <w:r w:rsidRPr="00115B6F">
        <w:rPr>
          <w:rtl/>
        </w:rPr>
        <w:t xml:space="preserve">עם </w:t>
      </w:r>
      <w:r w:rsidRPr="00AB3B48">
        <w:rPr>
          <w:u w:val="single"/>
          <w:rtl/>
        </w:rPr>
        <w:t xml:space="preserve">השלמת ביצוע כל מקטע </w:t>
      </w:r>
      <w:r w:rsidRPr="00B67D4A">
        <w:rPr>
          <w:u w:val="single"/>
          <w:rtl/>
        </w:rPr>
        <w:t>החלוקה,</w:t>
      </w:r>
      <w:r w:rsidRPr="00B67D4A">
        <w:rPr>
          <w:rtl/>
        </w:rPr>
        <w:t xml:space="preserve"> לרבות המונה למדידת כמויות הגז של הצרכ</w:t>
      </w:r>
      <w:r w:rsidRPr="00B67D4A">
        <w:rPr>
          <w:rFonts w:hint="cs"/>
          <w:rtl/>
        </w:rPr>
        <w:t>נים</w:t>
      </w:r>
      <w:r w:rsidRPr="00B67D4A">
        <w:rPr>
          <w:rtl/>
        </w:rPr>
        <w:t xml:space="preserve"> - </w:t>
      </w:r>
      <w:r w:rsidRPr="00B67D4A">
        <w:rPr>
          <w:u w:val="single"/>
          <w:rtl/>
        </w:rPr>
        <w:t xml:space="preserve">כך </w:t>
      </w:r>
      <w:r w:rsidRPr="00B67D4A">
        <w:rPr>
          <w:rFonts w:hint="eastAsia"/>
          <w:u w:val="single"/>
          <w:rtl/>
        </w:rPr>
        <w:t>שניתן</w:t>
      </w:r>
      <w:r w:rsidRPr="00B67D4A">
        <w:rPr>
          <w:u w:val="single"/>
          <w:rtl/>
        </w:rPr>
        <w:t xml:space="preserve"> </w:t>
      </w:r>
      <w:r w:rsidRPr="00B67D4A">
        <w:rPr>
          <w:rFonts w:hint="eastAsia"/>
          <w:u w:val="single"/>
          <w:rtl/>
        </w:rPr>
        <w:t>יהיה</w:t>
      </w:r>
      <w:r w:rsidRPr="00B67D4A">
        <w:rPr>
          <w:u w:val="single"/>
          <w:rtl/>
        </w:rPr>
        <w:t xml:space="preserve"> </w:t>
      </w:r>
      <w:r w:rsidRPr="00B67D4A">
        <w:rPr>
          <w:rFonts w:hint="eastAsia"/>
          <w:u w:val="single"/>
          <w:rtl/>
        </w:rPr>
        <w:t>להזרים</w:t>
      </w:r>
      <w:r w:rsidRPr="00B67D4A">
        <w:rPr>
          <w:u w:val="single"/>
          <w:rtl/>
        </w:rPr>
        <w:t xml:space="preserve"> </w:t>
      </w:r>
      <w:r w:rsidRPr="00B67D4A">
        <w:rPr>
          <w:rFonts w:hint="eastAsia"/>
          <w:u w:val="single"/>
          <w:rtl/>
        </w:rPr>
        <w:t>גז</w:t>
      </w:r>
      <w:r w:rsidRPr="00B67D4A">
        <w:rPr>
          <w:u w:val="single"/>
          <w:rtl/>
        </w:rPr>
        <w:t xml:space="preserve"> </w:t>
      </w:r>
      <w:r w:rsidRPr="00B67D4A">
        <w:rPr>
          <w:rFonts w:hint="eastAsia"/>
          <w:u w:val="single"/>
          <w:rtl/>
        </w:rPr>
        <w:t>טבעי</w:t>
      </w:r>
      <w:r w:rsidRPr="00B67D4A">
        <w:rPr>
          <w:u w:val="single"/>
          <w:rtl/>
        </w:rPr>
        <w:t xml:space="preserve"> </w:t>
      </w:r>
      <w:r w:rsidRPr="00B67D4A">
        <w:rPr>
          <w:rFonts w:hint="eastAsia"/>
          <w:u w:val="single"/>
          <w:rtl/>
        </w:rPr>
        <w:t>המגיע</w:t>
      </w:r>
      <w:r w:rsidRPr="00B67D4A">
        <w:rPr>
          <w:u w:val="single"/>
          <w:rtl/>
        </w:rPr>
        <w:t xml:space="preserve"> </w:t>
      </w:r>
      <w:r w:rsidRPr="00B67D4A">
        <w:rPr>
          <w:rFonts w:hint="eastAsia"/>
          <w:u w:val="single"/>
          <w:rtl/>
        </w:rPr>
        <w:t>ממערכת</w:t>
      </w:r>
      <w:r w:rsidRPr="00B67D4A">
        <w:rPr>
          <w:u w:val="single"/>
          <w:rtl/>
        </w:rPr>
        <w:t xml:space="preserve"> </w:t>
      </w:r>
      <w:r w:rsidRPr="00B67D4A">
        <w:rPr>
          <w:rFonts w:hint="eastAsia"/>
          <w:u w:val="single"/>
          <w:rtl/>
        </w:rPr>
        <w:t>ההולכה</w:t>
      </w:r>
      <w:r w:rsidRPr="00B67D4A">
        <w:rPr>
          <w:rtl/>
        </w:rPr>
        <w:t xml:space="preserve"> </w:t>
      </w:r>
      <w:r w:rsidRPr="00B67D4A">
        <w:rPr>
          <w:rFonts w:hint="eastAsia"/>
          <w:rtl/>
        </w:rPr>
        <w:t>עד</w:t>
      </w:r>
      <w:r w:rsidRPr="00B67D4A">
        <w:rPr>
          <w:rtl/>
        </w:rPr>
        <w:t xml:space="preserve"> </w:t>
      </w:r>
      <w:r w:rsidRPr="00B67D4A">
        <w:rPr>
          <w:rFonts w:hint="cs"/>
          <w:rtl/>
        </w:rPr>
        <w:t>למונה</w:t>
      </w:r>
      <w:r w:rsidRPr="00B67D4A">
        <w:rPr>
          <w:rtl/>
        </w:rPr>
        <w:t xml:space="preserve"> </w:t>
      </w:r>
      <w:r w:rsidRPr="00B67D4A">
        <w:rPr>
          <w:rFonts w:hint="eastAsia"/>
          <w:rtl/>
        </w:rPr>
        <w:t>שבנקודת</w:t>
      </w:r>
      <w:r w:rsidRPr="00B67D4A">
        <w:rPr>
          <w:rtl/>
        </w:rPr>
        <w:t xml:space="preserve"> </w:t>
      </w:r>
      <w:r w:rsidRPr="00B67D4A">
        <w:rPr>
          <w:rFonts w:hint="eastAsia"/>
          <w:rtl/>
        </w:rPr>
        <w:t>החיבור</w:t>
      </w:r>
      <w:r w:rsidRPr="00B67D4A">
        <w:rPr>
          <w:rtl/>
        </w:rPr>
        <w:t xml:space="preserve"> </w:t>
      </w:r>
      <w:r w:rsidRPr="00B67D4A">
        <w:rPr>
          <w:rFonts w:hint="eastAsia"/>
          <w:rtl/>
        </w:rPr>
        <w:t>שבין</w:t>
      </w:r>
      <w:r w:rsidRPr="00B67D4A">
        <w:rPr>
          <w:rtl/>
        </w:rPr>
        <w:t xml:space="preserve"> </w:t>
      </w:r>
      <w:r w:rsidRPr="00B67D4A">
        <w:rPr>
          <w:rFonts w:hint="eastAsia"/>
          <w:rtl/>
        </w:rPr>
        <w:t>מתקני</w:t>
      </w:r>
      <w:r w:rsidRPr="00B67D4A">
        <w:rPr>
          <w:rtl/>
        </w:rPr>
        <w:t xml:space="preserve"> </w:t>
      </w:r>
      <w:r w:rsidRPr="00B67D4A">
        <w:rPr>
          <w:rFonts w:hint="eastAsia"/>
          <w:rtl/>
        </w:rPr>
        <w:t>בעל</w:t>
      </w:r>
      <w:r w:rsidRPr="00B67D4A">
        <w:rPr>
          <w:rtl/>
        </w:rPr>
        <w:t xml:space="preserve"> </w:t>
      </w:r>
      <w:r w:rsidRPr="00B67D4A">
        <w:rPr>
          <w:rFonts w:hint="eastAsia"/>
          <w:rtl/>
        </w:rPr>
        <w:t>הרישיון</w:t>
      </w:r>
      <w:r w:rsidRPr="00B67D4A">
        <w:rPr>
          <w:rtl/>
        </w:rPr>
        <w:t xml:space="preserve"> </w:t>
      </w:r>
      <w:r w:rsidRPr="00B67D4A">
        <w:rPr>
          <w:rFonts w:hint="eastAsia"/>
          <w:rtl/>
        </w:rPr>
        <w:t>למתקני</w:t>
      </w:r>
      <w:r w:rsidRPr="00B67D4A">
        <w:rPr>
          <w:rtl/>
        </w:rPr>
        <w:t xml:space="preserve"> </w:t>
      </w:r>
      <w:r w:rsidRPr="00B67D4A">
        <w:rPr>
          <w:rFonts w:hint="cs"/>
          <w:rtl/>
        </w:rPr>
        <w:t>כל</w:t>
      </w:r>
      <w:r w:rsidRPr="00B67D4A">
        <w:rPr>
          <w:rtl/>
        </w:rPr>
        <w:t xml:space="preserve"> </w:t>
      </w:r>
      <w:r w:rsidRPr="00B67D4A">
        <w:rPr>
          <w:rFonts w:hint="eastAsia"/>
          <w:rtl/>
        </w:rPr>
        <w:t>הצרכנים</w:t>
      </w:r>
      <w:r w:rsidRPr="00B67D4A">
        <w:rPr>
          <w:rtl/>
        </w:rPr>
        <w:t xml:space="preserve"> </w:t>
      </w:r>
      <w:r w:rsidRPr="00B67D4A">
        <w:rPr>
          <w:rFonts w:hint="eastAsia"/>
          <w:rtl/>
        </w:rPr>
        <w:t>האמורים</w:t>
      </w:r>
      <w:r w:rsidRPr="00B67D4A">
        <w:rPr>
          <w:rtl/>
        </w:rPr>
        <w:t xml:space="preserve"> </w:t>
      </w:r>
      <w:r w:rsidRPr="00B67D4A">
        <w:rPr>
          <w:rFonts w:hint="eastAsia"/>
          <w:rtl/>
        </w:rPr>
        <w:t>למקטע</w:t>
      </w:r>
      <w:r w:rsidRPr="00B67D4A">
        <w:rPr>
          <w:rtl/>
        </w:rPr>
        <w:t xml:space="preserve"> </w:t>
      </w:r>
      <w:r w:rsidRPr="00B67D4A">
        <w:rPr>
          <w:rFonts w:hint="eastAsia"/>
          <w:rtl/>
        </w:rPr>
        <w:t>החלוקה</w:t>
      </w:r>
      <w:r w:rsidRPr="00B67D4A">
        <w:rPr>
          <w:rFonts w:hint="cs"/>
          <w:rtl/>
        </w:rPr>
        <w:t xml:space="preserve"> </w:t>
      </w:r>
      <w:r w:rsidRPr="00231D89">
        <w:rPr>
          <w:rFonts w:hint="eastAsia"/>
          <w:rtl/>
        </w:rPr>
        <w:t>לרבות</w:t>
      </w:r>
      <w:r w:rsidRPr="00231D89">
        <w:rPr>
          <w:rtl/>
        </w:rPr>
        <w:t xml:space="preserve"> </w:t>
      </w:r>
      <w:r w:rsidRPr="00231D89">
        <w:rPr>
          <w:rFonts w:hint="eastAsia"/>
          <w:rtl/>
        </w:rPr>
        <w:t>לחיבורים</w:t>
      </w:r>
      <w:r w:rsidRPr="00231D89">
        <w:rPr>
          <w:rtl/>
        </w:rPr>
        <w:t xml:space="preserve">, </w:t>
      </w:r>
      <w:r w:rsidRPr="00231D89">
        <w:rPr>
          <w:rFonts w:hint="eastAsia"/>
          <w:rtl/>
        </w:rPr>
        <w:t>לאביזרים</w:t>
      </w:r>
      <w:r w:rsidRPr="00231D89">
        <w:rPr>
          <w:rtl/>
        </w:rPr>
        <w:t xml:space="preserve"> </w:t>
      </w:r>
      <w:r w:rsidRPr="00231D89">
        <w:rPr>
          <w:rFonts w:hint="eastAsia"/>
          <w:rtl/>
        </w:rPr>
        <w:t>ותחנות</w:t>
      </w:r>
      <w:r w:rsidRPr="00231D89">
        <w:rPr>
          <w:rtl/>
        </w:rPr>
        <w:t xml:space="preserve"> </w:t>
      </w:r>
      <w:r w:rsidRPr="00231D89">
        <w:rPr>
          <w:rFonts w:hint="eastAsia"/>
          <w:rtl/>
        </w:rPr>
        <w:t>הגז</w:t>
      </w:r>
      <w:r w:rsidRPr="00231D89">
        <w:rPr>
          <w:rtl/>
        </w:rPr>
        <w:t xml:space="preserve"> </w:t>
      </w:r>
      <w:r w:rsidRPr="00231D89">
        <w:rPr>
          <w:rFonts w:hint="eastAsia"/>
          <w:rtl/>
        </w:rPr>
        <w:t>הנדרשות</w:t>
      </w:r>
      <w:r w:rsidRPr="00231D89">
        <w:rPr>
          <w:rtl/>
        </w:rPr>
        <w:t xml:space="preserve"> </w:t>
      </w:r>
      <w:r w:rsidRPr="00231D89">
        <w:rPr>
          <w:rFonts w:hint="eastAsia"/>
          <w:rtl/>
        </w:rPr>
        <w:t>להזרמה</w:t>
      </w:r>
      <w:r w:rsidRPr="00231D89">
        <w:rPr>
          <w:rtl/>
        </w:rPr>
        <w:t xml:space="preserve"> </w:t>
      </w:r>
      <w:r w:rsidRPr="00231D89">
        <w:rPr>
          <w:rFonts w:hint="eastAsia"/>
          <w:rtl/>
        </w:rPr>
        <w:t>ומדידת</w:t>
      </w:r>
      <w:r w:rsidRPr="00231D89">
        <w:rPr>
          <w:rtl/>
        </w:rPr>
        <w:t xml:space="preserve"> </w:t>
      </w:r>
      <w:r w:rsidRPr="00231D89">
        <w:rPr>
          <w:rFonts w:hint="eastAsia"/>
          <w:rtl/>
        </w:rPr>
        <w:t>הגז</w:t>
      </w:r>
      <w:r w:rsidRPr="00231D89">
        <w:rPr>
          <w:rtl/>
        </w:rPr>
        <w:t xml:space="preserve"> </w:t>
      </w:r>
      <w:r w:rsidRPr="00231D89">
        <w:rPr>
          <w:rFonts w:hint="eastAsia"/>
          <w:rtl/>
        </w:rPr>
        <w:t>הטבעי</w:t>
      </w:r>
      <w:r w:rsidRPr="00231D89">
        <w:rPr>
          <w:rtl/>
        </w:rPr>
        <w:t xml:space="preserve"> </w:t>
      </w:r>
      <w:r w:rsidRPr="00231D89">
        <w:rPr>
          <w:rFonts w:hint="eastAsia"/>
          <w:rtl/>
        </w:rPr>
        <w:t>לצרכן</w:t>
      </w:r>
      <w:r w:rsidRPr="00231D89">
        <w:rPr>
          <w:rtl/>
        </w:rPr>
        <w:t xml:space="preserve"> </w:t>
      </w:r>
      <w:r w:rsidRPr="00231D89">
        <w:rPr>
          <w:rFonts w:hint="eastAsia"/>
          <w:rtl/>
        </w:rPr>
        <w:t>שבנקודת</w:t>
      </w:r>
      <w:r w:rsidRPr="00231D89">
        <w:rPr>
          <w:rtl/>
        </w:rPr>
        <w:t xml:space="preserve"> </w:t>
      </w:r>
      <w:r w:rsidRPr="00231D89">
        <w:rPr>
          <w:rFonts w:hint="eastAsia"/>
          <w:rtl/>
        </w:rPr>
        <w:t>החיבור</w:t>
      </w:r>
      <w:r w:rsidRPr="00231D89">
        <w:rPr>
          <w:rtl/>
        </w:rPr>
        <w:t xml:space="preserve"> </w:t>
      </w:r>
      <w:r w:rsidRPr="00231D89">
        <w:rPr>
          <w:rFonts w:hint="eastAsia"/>
          <w:rtl/>
        </w:rPr>
        <w:t>שבין</w:t>
      </w:r>
      <w:r w:rsidRPr="00231D89">
        <w:rPr>
          <w:rtl/>
        </w:rPr>
        <w:t xml:space="preserve"> </w:t>
      </w:r>
      <w:r w:rsidRPr="00231D89">
        <w:rPr>
          <w:rFonts w:hint="eastAsia"/>
          <w:rtl/>
        </w:rPr>
        <w:t>מתקני</w:t>
      </w:r>
      <w:r w:rsidRPr="00231D89">
        <w:rPr>
          <w:rtl/>
        </w:rPr>
        <w:t xml:space="preserve"> </w:t>
      </w:r>
      <w:r w:rsidRPr="00231D89">
        <w:rPr>
          <w:rFonts w:hint="eastAsia"/>
          <w:rtl/>
        </w:rPr>
        <w:t>בעל</w:t>
      </w:r>
      <w:r w:rsidRPr="00231D89">
        <w:rPr>
          <w:rtl/>
        </w:rPr>
        <w:t xml:space="preserve"> </w:t>
      </w:r>
      <w:r w:rsidRPr="00231D89">
        <w:rPr>
          <w:rFonts w:hint="eastAsia"/>
          <w:rtl/>
        </w:rPr>
        <w:t>הרישיון</w:t>
      </w:r>
      <w:r w:rsidRPr="00231D89">
        <w:rPr>
          <w:rtl/>
        </w:rPr>
        <w:t xml:space="preserve"> </w:t>
      </w:r>
      <w:r w:rsidRPr="00231D89">
        <w:rPr>
          <w:rFonts w:hint="eastAsia"/>
          <w:rtl/>
        </w:rPr>
        <w:t>למתקני</w:t>
      </w:r>
      <w:r w:rsidRPr="00231D89">
        <w:rPr>
          <w:rtl/>
        </w:rPr>
        <w:t xml:space="preserve"> </w:t>
      </w:r>
      <w:r w:rsidRPr="00231D89">
        <w:rPr>
          <w:rFonts w:hint="eastAsia"/>
          <w:rtl/>
        </w:rPr>
        <w:t>הצרכנים</w:t>
      </w:r>
      <w:r w:rsidRPr="00231D89">
        <w:rPr>
          <w:rtl/>
        </w:rPr>
        <w:t xml:space="preserve"> </w:t>
      </w:r>
      <w:r w:rsidRPr="00231D89">
        <w:rPr>
          <w:rFonts w:hint="eastAsia"/>
          <w:rtl/>
        </w:rPr>
        <w:t>האמורים</w:t>
      </w:r>
      <w:r w:rsidRPr="00231D89">
        <w:rPr>
          <w:rtl/>
        </w:rPr>
        <w:t xml:space="preserve"> </w:t>
      </w:r>
      <w:r w:rsidRPr="00231D89">
        <w:rPr>
          <w:rFonts w:hint="eastAsia"/>
          <w:rtl/>
        </w:rPr>
        <w:t>למקטע</w:t>
      </w:r>
      <w:r w:rsidRPr="00231D89">
        <w:rPr>
          <w:rtl/>
        </w:rPr>
        <w:t xml:space="preserve"> </w:t>
      </w:r>
      <w:r w:rsidRPr="00231D89">
        <w:rPr>
          <w:rFonts w:hint="eastAsia"/>
          <w:rtl/>
        </w:rPr>
        <w:t>החלוקה</w:t>
      </w:r>
      <w:r w:rsidRPr="00231D89">
        <w:rPr>
          <w:rtl/>
        </w:rPr>
        <w:t>.</w:t>
      </w:r>
      <w:r w:rsidRPr="00B67D4A">
        <w:rPr>
          <w:rtl/>
        </w:rPr>
        <w:t xml:space="preserve"> במקרים מיוחדים ובנסיבות מיוחדות </w:t>
      </w:r>
      <w:r w:rsidRPr="00B67D4A">
        <w:rPr>
          <w:rFonts w:hint="eastAsia"/>
          <w:rtl/>
        </w:rPr>
        <w:t>המנהל</w:t>
      </w:r>
      <w:r w:rsidRPr="00B67D4A">
        <w:rPr>
          <w:rtl/>
        </w:rPr>
        <w:t xml:space="preserve"> יהיה רשאי לאשר התקיימות אבן דרך זו גם ללא חיבורו של צרכן</w:t>
      </w:r>
      <w:r w:rsidRPr="00AB3B48">
        <w:rPr>
          <w:rtl/>
        </w:rPr>
        <w:t>, ובלבד, שהשתכנע בהתאם לבקשה מנומקת שהגיש בעל הרישיון בכתב, כי בעל הרישיון עשה את כל הפעולות הנדרשות לחיבור הצרכן לרשת החלוקה אך בשל העדר שיתוף הפעולה של הצרכן לא ניתן לסיים את חיבור רשת החלוקה למתקניו.</w:t>
      </w:r>
      <w:r>
        <w:rPr>
          <w:rFonts w:hint="cs"/>
          <w:rtl/>
        </w:rPr>
        <w:t xml:space="preserve"> </w:t>
      </w:r>
      <w:r w:rsidRPr="00AB3B48">
        <w:rPr>
          <w:rtl/>
        </w:rPr>
        <w:t xml:space="preserve">כמו כן, היה וישתכנע המנהל שצריך להיות מחובר אל המקטע צרכן נוסף מלבד אלו שחתמו על הסכם חלוקה עד ליום 20.5.2021 ואשר ניתן </w:t>
      </w:r>
      <w:r w:rsidRPr="00454BE5">
        <w:rPr>
          <w:rtl/>
        </w:rPr>
        <w:t>לחברו בלוחות זמנים סבירים, המנהל יהיה רשאי בשיקול דעתו הבלעדי להתנות את קבלת אבן דרך זו גם בחיבור צרכן זה.</w:t>
      </w:r>
      <w:r w:rsidRPr="00454BE5">
        <w:rPr>
          <w:rFonts w:hint="cs"/>
          <w:rtl/>
        </w:rPr>
        <w:t xml:space="preserve"> </w:t>
      </w:r>
    </w:p>
    <w:p w14:paraId="4A6CC647" w14:textId="77777777" w:rsidR="00980D65" w:rsidRPr="00454BE5" w:rsidRDefault="00980D65" w:rsidP="00980D65">
      <w:pPr>
        <w:pStyle w:val="af5"/>
        <w:spacing w:line="360" w:lineRule="auto"/>
        <w:ind w:left="1927"/>
        <w:jc w:val="both"/>
        <w:rPr>
          <w:rtl/>
        </w:rPr>
      </w:pPr>
      <w:r w:rsidRPr="00454BE5">
        <w:rPr>
          <w:rFonts w:hint="eastAsia"/>
          <w:b/>
          <w:bCs/>
          <w:rtl/>
          <w14:textOutline w14:w="9525" w14:cap="rnd" w14:cmpd="sng" w14:algn="ctr">
            <w14:noFill/>
            <w14:prstDash w14:val="solid"/>
            <w14:bevel/>
          </w14:textOutline>
        </w:rPr>
        <w:t>לשם</w:t>
      </w:r>
      <w:r w:rsidRPr="00454BE5">
        <w:rPr>
          <w:b/>
          <w:bCs/>
          <w:rtl/>
          <w14:textOutline w14:w="9525" w14:cap="rnd" w14:cmpd="sng" w14:algn="ctr">
            <w14:noFill/>
            <w14:prstDash w14:val="solid"/>
            <w14:bevel/>
          </w14:textOutline>
        </w:rPr>
        <w:t xml:space="preserve"> </w:t>
      </w:r>
      <w:r w:rsidRPr="00454BE5">
        <w:rPr>
          <w:rFonts w:hint="eastAsia"/>
          <w:b/>
          <w:bCs/>
          <w:rtl/>
          <w14:textOutline w14:w="9525" w14:cap="rnd" w14:cmpd="sng" w14:algn="ctr">
            <w14:noFill/>
            <w14:prstDash w14:val="solid"/>
            <w14:bevel/>
          </w14:textOutline>
        </w:rPr>
        <w:t>הוכחת</w:t>
      </w:r>
      <w:r w:rsidRPr="00454BE5">
        <w:rPr>
          <w:b/>
          <w:bCs/>
          <w:rtl/>
          <w14:textOutline w14:w="9525" w14:cap="rnd" w14:cmpd="sng" w14:algn="ctr">
            <w14:noFill/>
            <w14:prstDash w14:val="solid"/>
            <w14:bevel/>
          </w14:textOutline>
        </w:rPr>
        <w:t xml:space="preserve"> </w:t>
      </w:r>
      <w:r w:rsidRPr="00454BE5">
        <w:rPr>
          <w:rFonts w:hint="eastAsia"/>
          <w:b/>
          <w:bCs/>
          <w:rtl/>
          <w14:textOutline w14:w="9525" w14:cap="rnd" w14:cmpd="sng" w14:algn="ctr">
            <w14:noFill/>
            <w14:prstDash w14:val="solid"/>
            <w14:bevel/>
          </w14:textOutline>
        </w:rPr>
        <w:t>עמידה</w:t>
      </w:r>
      <w:r w:rsidRPr="00454BE5">
        <w:rPr>
          <w:b/>
          <w:bCs/>
          <w:rtl/>
          <w14:textOutline w14:w="9525" w14:cap="rnd" w14:cmpd="sng" w14:algn="ctr">
            <w14:noFill/>
            <w14:prstDash w14:val="solid"/>
            <w14:bevel/>
          </w14:textOutline>
        </w:rPr>
        <w:t xml:space="preserve"> באבן דרך זו</w:t>
      </w:r>
      <w:r w:rsidRPr="00454BE5">
        <w:rPr>
          <w:rtl/>
          <w14:textOutline w14:w="9525" w14:cap="rnd" w14:cmpd="sng" w14:algn="ctr">
            <w14:noFill/>
            <w14:prstDash w14:val="solid"/>
            <w14:bevel/>
          </w14:textOutline>
        </w:rPr>
        <w:t xml:space="preserve"> </w:t>
      </w:r>
      <w:r w:rsidRPr="00454BE5">
        <w:rPr>
          <w:rFonts w:hint="eastAsia"/>
          <w:rtl/>
          <w14:textOutline w14:w="9525" w14:cap="rnd" w14:cmpd="sng" w14:algn="ctr">
            <w14:noFill/>
            <w14:prstDash w14:val="solid"/>
            <w14:bevel/>
          </w14:textOutline>
        </w:rPr>
        <w:t>יש</w:t>
      </w:r>
      <w:r w:rsidRPr="00454BE5">
        <w:rPr>
          <w:rtl/>
          <w14:textOutline w14:w="9525" w14:cap="rnd" w14:cmpd="sng" w14:algn="ctr">
            <w14:noFill/>
            <w14:prstDash w14:val="solid"/>
            <w14:bevel/>
          </w14:textOutline>
        </w:rPr>
        <w:t xml:space="preserve"> </w:t>
      </w:r>
      <w:r w:rsidRPr="00454BE5">
        <w:rPr>
          <w:rFonts w:hint="eastAsia"/>
          <w:rtl/>
        </w:rPr>
        <w:t>להציג</w:t>
      </w:r>
      <w:r w:rsidRPr="00454BE5">
        <w:rPr>
          <w:rtl/>
        </w:rPr>
        <w:t xml:space="preserve"> אישור </w:t>
      </w:r>
      <w:r w:rsidRPr="00454BE5">
        <w:rPr>
          <w:rFonts w:hint="cs"/>
          <w:rtl/>
        </w:rPr>
        <w:t xml:space="preserve">המפרטים ואישור הזרמה התואם את המפרטים מאת המהנדס הראשי </w:t>
      </w:r>
      <w:r w:rsidRPr="00454BE5">
        <w:rPr>
          <w:rtl/>
        </w:rPr>
        <w:t>ברשות הגז הטבעי ל</w:t>
      </w:r>
      <w:r w:rsidRPr="00454BE5">
        <w:rPr>
          <w:rFonts w:hint="eastAsia"/>
          <w:rtl/>
        </w:rPr>
        <w:t>מקטע</w:t>
      </w:r>
      <w:r>
        <w:rPr>
          <w:rtl/>
        </w:rPr>
        <w:t xml:space="preserve"> החלוקה בגינו הוגשה הבקשה </w:t>
      </w:r>
      <w:r w:rsidRPr="00454BE5">
        <w:rPr>
          <w:rFonts w:hint="cs"/>
          <w:u w:val="single"/>
          <w:rtl/>
        </w:rPr>
        <w:t>כך שהמקטע הוקם ומחובר לרשת החלוקה ואפשר להזרים בו גז טבעי עד לחיבור של כל הצרכנים האמורים.</w:t>
      </w:r>
      <w:r w:rsidRPr="00454BE5">
        <w:rPr>
          <w:rFonts w:hint="cs"/>
          <w:rtl/>
          <w14:textOutline w14:w="9525" w14:cap="rnd" w14:cmpd="sng" w14:algn="ctr">
            <w14:noFill/>
            <w14:prstDash w14:val="solid"/>
            <w14:bevel/>
          </w14:textOutline>
        </w:rPr>
        <w:t xml:space="preserve"> </w:t>
      </w:r>
    </w:p>
    <w:p w14:paraId="49FF6D94" w14:textId="77777777" w:rsidR="00980D65" w:rsidRDefault="00980D65" w:rsidP="00980D65">
      <w:pPr>
        <w:widowControl w:val="0"/>
        <w:numPr>
          <w:ilvl w:val="2"/>
          <w:numId w:val="132"/>
        </w:numPr>
        <w:spacing w:after="0" w:line="360" w:lineRule="auto"/>
        <w:ind w:left="1927" w:hanging="709"/>
        <w:jc w:val="both"/>
      </w:pPr>
      <w:bookmarkStart w:id="98" w:name="_Ref72943481"/>
      <w:r w:rsidRPr="00454BE5">
        <w:rPr>
          <w:rFonts w:hint="eastAsia"/>
          <w:b/>
          <w:bCs/>
          <w:rtl/>
        </w:rPr>
        <w:t>אבן</w:t>
      </w:r>
      <w:r w:rsidRPr="00454BE5">
        <w:rPr>
          <w:b/>
          <w:bCs/>
          <w:rtl/>
        </w:rPr>
        <w:t xml:space="preserve"> </w:t>
      </w:r>
      <w:r w:rsidRPr="00454BE5">
        <w:rPr>
          <w:rFonts w:hint="eastAsia"/>
          <w:b/>
          <w:bCs/>
          <w:rtl/>
        </w:rPr>
        <w:t>דרך</w:t>
      </w:r>
      <w:r w:rsidRPr="00454BE5">
        <w:rPr>
          <w:b/>
          <w:bCs/>
          <w:rtl/>
        </w:rPr>
        <w:t xml:space="preserve"> </w:t>
      </w:r>
      <w:r w:rsidRPr="00454BE5">
        <w:rPr>
          <w:rFonts w:hint="eastAsia"/>
          <w:b/>
          <w:bCs/>
          <w:rtl/>
        </w:rPr>
        <w:t>רביעית</w:t>
      </w:r>
      <w:r w:rsidRPr="00454BE5">
        <w:rPr>
          <w:b/>
          <w:bCs/>
          <w:rtl/>
        </w:rPr>
        <w:t xml:space="preserve"> - 5%</w:t>
      </w:r>
      <w:r w:rsidRPr="00454BE5">
        <w:rPr>
          <w:rFonts w:hint="cs"/>
          <w:rtl/>
        </w:rPr>
        <w:t xml:space="preserve"> מגובה סך המענק המצטבר שאושר לפי קול קורא זה עבור כל המקטעים של אותו בעל רישיון, ישולם לאחר קבלת אישור הזרמה זמני שיינתן לכל המקטעים המפורטים בנספח </w:t>
      </w:r>
      <w:r>
        <w:rPr>
          <w:rFonts w:hint="cs"/>
          <w:rtl/>
        </w:rPr>
        <w:t>_____להסכם זה</w:t>
      </w:r>
      <w:r w:rsidRPr="00454BE5">
        <w:rPr>
          <w:rFonts w:hint="cs"/>
          <w:rtl/>
        </w:rPr>
        <w:t xml:space="preserve">. לא יקבל בעל הרישיון אישור הזרמה זמני לכל המקטעים באותו המועד, יהיה רשאי להגיש בקשה לקבל את הסכום היחסי של אבן דרך זו עבור מקטע באזורו המנוי בנספח </w:t>
      </w:r>
      <w:r>
        <w:rPr>
          <w:rFonts w:hint="cs"/>
          <w:rtl/>
        </w:rPr>
        <w:t xml:space="preserve">____להסכם </w:t>
      </w:r>
      <w:r w:rsidRPr="00454BE5">
        <w:rPr>
          <w:rFonts w:hint="cs"/>
          <w:rtl/>
        </w:rPr>
        <w:t xml:space="preserve">שקיבל אישור הזרמה. </w:t>
      </w:r>
      <w:r w:rsidRPr="0059197F">
        <w:rPr>
          <w:rFonts w:hint="cs"/>
          <w:b/>
          <w:bCs/>
          <w:rtl/>
        </w:rPr>
        <w:t>הסכום האמור בסעיף קטן זה לעניי</w:t>
      </w:r>
      <w:r w:rsidRPr="0059197F">
        <w:rPr>
          <w:rFonts w:hint="eastAsia"/>
          <w:b/>
          <w:bCs/>
          <w:rtl/>
        </w:rPr>
        <w:t>ן</w:t>
      </w:r>
      <w:r w:rsidRPr="0059197F">
        <w:rPr>
          <w:rFonts w:hint="cs"/>
          <w:b/>
          <w:bCs/>
          <w:rtl/>
        </w:rPr>
        <w:t xml:space="preserve"> אבן דרך רביעית ישולם רק אם בעל הרישיון עמד בכל תנאי סעיף זה עד ליום 1.6.2026.</w:t>
      </w:r>
      <w:bookmarkEnd w:id="98"/>
      <w:r>
        <w:rPr>
          <w:rFonts w:hint="cs"/>
          <w:b/>
          <w:bCs/>
          <w:rtl/>
        </w:rPr>
        <w:t xml:space="preserve"> </w:t>
      </w:r>
    </w:p>
    <w:p w14:paraId="671BB429" w14:textId="77777777" w:rsidR="00980D65" w:rsidRDefault="00980D65" w:rsidP="00980D65">
      <w:pPr>
        <w:pStyle w:val="af5"/>
        <w:spacing w:line="360" w:lineRule="auto"/>
        <w:ind w:left="1927"/>
        <w:jc w:val="both"/>
        <w:rPr>
          <w:rtl/>
        </w:rPr>
      </w:pPr>
      <w:r w:rsidRPr="00454BE5">
        <w:rPr>
          <w:rFonts w:hint="cs"/>
          <w:b/>
          <w:bCs/>
          <w:rtl/>
        </w:rPr>
        <w:t xml:space="preserve">לדוגמה </w:t>
      </w:r>
      <w:r>
        <w:rPr>
          <w:rtl/>
        </w:rPr>
        <w:t>–</w:t>
      </w:r>
      <w:r w:rsidRPr="00454BE5">
        <w:rPr>
          <w:rFonts w:hint="cs"/>
          <w:rtl/>
        </w:rPr>
        <w:t xml:space="preserve"> </w:t>
      </w:r>
      <w:r>
        <w:rPr>
          <w:rFonts w:hint="cs"/>
          <w:rtl/>
        </w:rPr>
        <w:t>אושר לבעל הרישיון מענק מצטבר לכלל המקטעים</w:t>
      </w:r>
      <w:r w:rsidRPr="00454BE5">
        <w:rPr>
          <w:rFonts w:hint="cs"/>
          <w:rtl/>
        </w:rPr>
        <w:t xml:space="preserve"> </w:t>
      </w:r>
      <w:r w:rsidRPr="007054E9">
        <w:rPr>
          <w:rFonts w:hint="cs"/>
          <w:rtl/>
        </w:rPr>
        <w:t>בסך</w:t>
      </w:r>
      <w:r w:rsidRPr="00DF6807">
        <w:rPr>
          <w:rFonts w:hint="cs"/>
          <w:rtl/>
        </w:rPr>
        <w:t xml:space="preserve"> </w:t>
      </w:r>
      <w:r w:rsidRPr="00637F10">
        <w:rPr>
          <w:rFonts w:hint="cs"/>
          <w:rtl/>
        </w:rPr>
        <w:t xml:space="preserve">40 מיליון ₪. סכום התשלום לאבן דרך רביעית יהיה </w:t>
      </w:r>
      <w:r w:rsidRPr="00D21114">
        <w:rPr>
          <w:rFonts w:hint="cs"/>
          <w:rtl/>
        </w:rPr>
        <w:t>2 מיליון ₪</w:t>
      </w:r>
      <w:r>
        <w:rPr>
          <w:rFonts w:hint="cs"/>
          <w:rtl/>
        </w:rPr>
        <w:t xml:space="preserve"> (המהווה 5% מכלל המענק המצטבר)</w:t>
      </w:r>
      <w:r w:rsidRPr="007054E9">
        <w:rPr>
          <w:rFonts w:hint="cs"/>
          <w:rtl/>
        </w:rPr>
        <w:t xml:space="preserve">. </w:t>
      </w:r>
      <w:r w:rsidRPr="00DF6807">
        <w:rPr>
          <w:rFonts w:hint="cs"/>
          <w:rtl/>
        </w:rPr>
        <w:t>אם</w:t>
      </w:r>
      <w:r w:rsidRPr="00637F10">
        <w:rPr>
          <w:rFonts w:hint="cs"/>
          <w:rtl/>
        </w:rPr>
        <w:t xml:space="preserve"> לבעל הרישיון מפורטים בנספח ג' לקול קורא 4 מקטעים </w:t>
      </w:r>
      <w:r w:rsidRPr="0037686C">
        <w:rPr>
          <w:rFonts w:hint="cs"/>
          <w:rtl/>
        </w:rPr>
        <w:t xml:space="preserve">באזורו והוא הגיש בקשה לקבלת תשלום </w:t>
      </w:r>
      <w:r>
        <w:rPr>
          <w:rFonts w:hint="cs"/>
          <w:rtl/>
        </w:rPr>
        <w:t xml:space="preserve">לפי אבן דרך רביעית </w:t>
      </w:r>
      <w:r w:rsidRPr="007054E9">
        <w:rPr>
          <w:rFonts w:hint="cs"/>
          <w:rtl/>
        </w:rPr>
        <w:t>בגין 2 מקטעים שקיבלו אישור הזרמה, ישולם לו החלק היחסי מסכום זה</w:t>
      </w:r>
      <w:r>
        <w:rPr>
          <w:rFonts w:hint="cs"/>
          <w:rtl/>
        </w:rPr>
        <w:t>.</w:t>
      </w:r>
      <w:r w:rsidRPr="007054E9">
        <w:rPr>
          <w:rFonts w:hint="cs"/>
          <w:rtl/>
        </w:rPr>
        <w:t xml:space="preserve"> דהיינו 2 מיליון ₪</w:t>
      </w:r>
      <w:r>
        <w:rPr>
          <w:rFonts w:hint="cs"/>
          <w:rtl/>
        </w:rPr>
        <w:t xml:space="preserve"> </w:t>
      </w:r>
      <w:r w:rsidRPr="007054E9">
        <w:rPr>
          <w:rFonts w:hint="cs"/>
          <w:rtl/>
        </w:rPr>
        <w:t xml:space="preserve">והכל בכפוף ללוחות הזמנים בקול קורא זה. </w:t>
      </w:r>
    </w:p>
    <w:p w14:paraId="2CDB6A3A" w14:textId="77777777" w:rsidR="00980D65" w:rsidRDefault="00980D65" w:rsidP="00980D65">
      <w:pPr>
        <w:widowControl w:val="0"/>
        <w:numPr>
          <w:ilvl w:val="1"/>
          <w:numId w:val="132"/>
        </w:numPr>
        <w:spacing w:after="0" w:line="360" w:lineRule="auto"/>
        <w:ind w:left="1134" w:hanging="567"/>
        <w:jc w:val="both"/>
      </w:pPr>
      <w:bookmarkStart w:id="99" w:name="_Ref66783016"/>
      <w:r w:rsidRPr="006602B2">
        <w:rPr>
          <w:rFonts w:hint="eastAsia"/>
          <w:rtl/>
        </w:rPr>
        <w:t>לעניין</w:t>
      </w:r>
      <w:r w:rsidRPr="006602B2">
        <w:rPr>
          <w:rtl/>
        </w:rPr>
        <w:t xml:space="preserve"> </w:t>
      </w:r>
      <w:r w:rsidRPr="006602B2">
        <w:rPr>
          <w:rFonts w:hint="eastAsia"/>
          <w:rtl/>
        </w:rPr>
        <w:t>הסכם</w:t>
      </w:r>
      <w:r w:rsidRPr="006602B2">
        <w:rPr>
          <w:rtl/>
        </w:rPr>
        <w:t xml:space="preserve"> </w:t>
      </w:r>
      <w:r w:rsidRPr="006602B2">
        <w:rPr>
          <w:rFonts w:hint="eastAsia"/>
          <w:rtl/>
        </w:rPr>
        <w:t>זה</w:t>
      </w:r>
      <w:r w:rsidRPr="006602B2">
        <w:rPr>
          <w:rtl/>
        </w:rPr>
        <w:t xml:space="preserve"> </w:t>
      </w:r>
      <w:r>
        <w:rPr>
          <w:rFonts w:hint="cs"/>
          <w:rtl/>
        </w:rPr>
        <w:t>-</w:t>
      </w:r>
      <w:r w:rsidRPr="006602B2">
        <w:rPr>
          <w:rtl/>
        </w:rPr>
        <w:t xml:space="preserve"> </w:t>
      </w:r>
      <w:r w:rsidRPr="006602B2">
        <w:rPr>
          <w:rFonts w:hint="eastAsia"/>
          <w:rtl/>
        </w:rPr>
        <w:t>עמידה</w:t>
      </w:r>
      <w:r w:rsidRPr="006602B2">
        <w:rPr>
          <w:rtl/>
        </w:rPr>
        <w:t xml:space="preserve"> </w:t>
      </w:r>
      <w:r w:rsidRPr="006602B2">
        <w:rPr>
          <w:rFonts w:hint="eastAsia"/>
          <w:rtl/>
        </w:rPr>
        <w:t>באבן</w:t>
      </w:r>
      <w:r w:rsidRPr="006602B2">
        <w:rPr>
          <w:rtl/>
        </w:rPr>
        <w:t xml:space="preserve"> </w:t>
      </w:r>
      <w:r w:rsidRPr="006602B2">
        <w:rPr>
          <w:rFonts w:hint="eastAsia"/>
          <w:rtl/>
        </w:rPr>
        <w:t>דרך</w:t>
      </w:r>
      <w:r w:rsidRPr="006602B2">
        <w:rPr>
          <w:rtl/>
        </w:rPr>
        <w:t xml:space="preserve"> </w:t>
      </w:r>
      <w:r w:rsidRPr="006602B2">
        <w:rPr>
          <w:rFonts w:hint="eastAsia"/>
          <w:rtl/>
        </w:rPr>
        <w:t>משמעה</w:t>
      </w:r>
      <w:r w:rsidRPr="006602B2">
        <w:rPr>
          <w:rtl/>
        </w:rPr>
        <w:t xml:space="preserve">, </w:t>
      </w:r>
      <w:r w:rsidRPr="006602B2">
        <w:rPr>
          <w:rFonts w:hint="eastAsia"/>
          <w:rtl/>
        </w:rPr>
        <w:t>השלמת</w:t>
      </w:r>
      <w:r w:rsidRPr="006602B2">
        <w:rPr>
          <w:rtl/>
        </w:rPr>
        <w:t xml:space="preserve"> </w:t>
      </w:r>
      <w:r w:rsidRPr="006602B2">
        <w:rPr>
          <w:rFonts w:hint="eastAsia"/>
          <w:rtl/>
        </w:rPr>
        <w:t>כל</w:t>
      </w:r>
      <w:r w:rsidRPr="006602B2">
        <w:rPr>
          <w:rtl/>
        </w:rPr>
        <w:t xml:space="preserve"> </w:t>
      </w:r>
      <w:r w:rsidRPr="006602B2">
        <w:rPr>
          <w:rFonts w:hint="eastAsia"/>
          <w:rtl/>
        </w:rPr>
        <w:t>הפעולות</w:t>
      </w:r>
      <w:r w:rsidRPr="006602B2">
        <w:rPr>
          <w:rtl/>
        </w:rPr>
        <w:t xml:space="preserve"> </w:t>
      </w:r>
      <w:r w:rsidRPr="006602B2">
        <w:rPr>
          <w:rFonts w:hint="eastAsia"/>
          <w:rtl/>
        </w:rPr>
        <w:t>והמצאת</w:t>
      </w:r>
      <w:r w:rsidRPr="006602B2">
        <w:rPr>
          <w:rtl/>
        </w:rPr>
        <w:t xml:space="preserve"> </w:t>
      </w:r>
      <w:r w:rsidRPr="006602B2">
        <w:rPr>
          <w:rFonts w:hint="eastAsia"/>
          <w:rtl/>
        </w:rPr>
        <w:t>כל</w:t>
      </w:r>
      <w:r w:rsidRPr="006602B2">
        <w:rPr>
          <w:rtl/>
        </w:rPr>
        <w:t xml:space="preserve"> </w:t>
      </w:r>
      <w:r w:rsidRPr="006602B2">
        <w:rPr>
          <w:rFonts w:hint="eastAsia"/>
          <w:rtl/>
        </w:rPr>
        <w:t>האישורים</w:t>
      </w:r>
      <w:r w:rsidRPr="006602B2">
        <w:rPr>
          <w:rtl/>
        </w:rPr>
        <w:t xml:space="preserve"> </w:t>
      </w:r>
      <w:r w:rsidRPr="006602B2">
        <w:rPr>
          <w:rFonts w:hint="eastAsia"/>
          <w:rtl/>
        </w:rPr>
        <w:t>המפורטים</w:t>
      </w:r>
      <w:r w:rsidRPr="006602B2">
        <w:rPr>
          <w:rtl/>
        </w:rPr>
        <w:t xml:space="preserve"> </w:t>
      </w:r>
      <w:r>
        <w:rPr>
          <w:rFonts w:hint="cs"/>
          <w:rtl/>
        </w:rPr>
        <w:t xml:space="preserve">בקול הקורא או </w:t>
      </w:r>
      <w:r w:rsidRPr="006602B2">
        <w:rPr>
          <w:rFonts w:hint="eastAsia"/>
          <w:rtl/>
        </w:rPr>
        <w:t>בנספחים</w:t>
      </w:r>
      <w:r w:rsidRPr="006602B2">
        <w:rPr>
          <w:rtl/>
        </w:rPr>
        <w:t xml:space="preserve"> </w:t>
      </w:r>
      <w:r w:rsidRPr="006602B2">
        <w:rPr>
          <w:rFonts w:hint="eastAsia"/>
          <w:rtl/>
        </w:rPr>
        <w:t>הרלוונטיים</w:t>
      </w:r>
      <w:r w:rsidRPr="006602B2">
        <w:rPr>
          <w:rtl/>
        </w:rPr>
        <w:t xml:space="preserve"> </w:t>
      </w:r>
      <w:r w:rsidRPr="006602B2">
        <w:rPr>
          <w:rFonts w:hint="eastAsia"/>
          <w:rtl/>
        </w:rPr>
        <w:t>המפורטים</w:t>
      </w:r>
      <w:r w:rsidRPr="006602B2">
        <w:rPr>
          <w:rtl/>
        </w:rPr>
        <w:t xml:space="preserve"> </w:t>
      </w:r>
      <w:r w:rsidRPr="00A17A66">
        <w:rPr>
          <w:rFonts w:hint="eastAsia"/>
          <w:rtl/>
        </w:rPr>
        <w:t>לעניין</w:t>
      </w:r>
      <w:r w:rsidRPr="00AB3169">
        <w:rPr>
          <w:rtl/>
        </w:rPr>
        <w:t xml:space="preserve"> </w:t>
      </w:r>
      <w:r w:rsidRPr="00AB3169">
        <w:rPr>
          <w:rFonts w:hint="eastAsia"/>
          <w:rtl/>
        </w:rPr>
        <w:t>כל</w:t>
      </w:r>
      <w:r w:rsidRPr="00AB3169">
        <w:rPr>
          <w:rtl/>
        </w:rPr>
        <w:t xml:space="preserve"> </w:t>
      </w:r>
      <w:r w:rsidRPr="00AB3169">
        <w:rPr>
          <w:rFonts w:hint="eastAsia"/>
          <w:rtl/>
        </w:rPr>
        <w:t>אבן</w:t>
      </w:r>
      <w:r w:rsidRPr="00AB3169">
        <w:rPr>
          <w:rtl/>
        </w:rPr>
        <w:t xml:space="preserve"> </w:t>
      </w:r>
      <w:r w:rsidRPr="00AB3169">
        <w:rPr>
          <w:rFonts w:hint="eastAsia"/>
          <w:rtl/>
        </w:rPr>
        <w:t>דרך</w:t>
      </w:r>
      <w:r w:rsidRPr="00635AC0">
        <w:rPr>
          <w:rtl/>
        </w:rPr>
        <w:t xml:space="preserve">, </w:t>
      </w:r>
      <w:r>
        <w:rPr>
          <w:rFonts w:hint="cs"/>
          <w:rtl/>
        </w:rPr>
        <w:t xml:space="preserve">והכל </w:t>
      </w:r>
      <w:r w:rsidRPr="00635AC0">
        <w:rPr>
          <w:rtl/>
        </w:rPr>
        <w:t xml:space="preserve">בהתאם ללוחות הזמנים </w:t>
      </w:r>
      <w:r w:rsidRPr="00635AC0">
        <w:rPr>
          <w:rFonts w:hint="eastAsia"/>
          <w:rtl/>
        </w:rPr>
        <w:t>שנקבעו</w:t>
      </w:r>
      <w:r w:rsidRPr="00635AC0">
        <w:rPr>
          <w:rtl/>
        </w:rPr>
        <w:t xml:space="preserve"> </w:t>
      </w:r>
      <w:r>
        <w:rPr>
          <w:rFonts w:hint="cs"/>
          <w:rtl/>
        </w:rPr>
        <w:t>בהסכם זה</w:t>
      </w:r>
      <w:r w:rsidRPr="00A17A66">
        <w:rPr>
          <w:rtl/>
        </w:rPr>
        <w:t xml:space="preserve">. </w:t>
      </w:r>
      <w:r w:rsidRPr="00AB3169">
        <w:rPr>
          <w:rFonts w:hint="eastAsia"/>
          <w:rtl/>
        </w:rPr>
        <w:t>התשלום</w:t>
      </w:r>
      <w:r w:rsidRPr="00AB3169">
        <w:rPr>
          <w:rtl/>
        </w:rPr>
        <w:t xml:space="preserve"> </w:t>
      </w:r>
      <w:r w:rsidRPr="00AB3169">
        <w:rPr>
          <w:rFonts w:hint="eastAsia"/>
          <w:rtl/>
        </w:rPr>
        <w:t>עבור</w:t>
      </w:r>
      <w:r w:rsidRPr="00AB3169">
        <w:rPr>
          <w:rtl/>
        </w:rPr>
        <w:t xml:space="preserve"> </w:t>
      </w:r>
      <w:r w:rsidRPr="00AB3169">
        <w:rPr>
          <w:rFonts w:hint="eastAsia"/>
          <w:rtl/>
        </w:rPr>
        <w:t>כל</w:t>
      </w:r>
      <w:r w:rsidRPr="00AB3169">
        <w:rPr>
          <w:rtl/>
        </w:rPr>
        <w:t xml:space="preserve"> </w:t>
      </w:r>
      <w:r w:rsidRPr="00ED1972">
        <w:rPr>
          <w:rFonts w:hint="eastAsia"/>
          <w:rtl/>
        </w:rPr>
        <w:t>אחת</w:t>
      </w:r>
      <w:r w:rsidRPr="0013299A">
        <w:rPr>
          <w:rtl/>
        </w:rPr>
        <w:t xml:space="preserve"> </w:t>
      </w:r>
      <w:r w:rsidRPr="0013299A">
        <w:rPr>
          <w:rFonts w:hint="eastAsia"/>
          <w:rtl/>
        </w:rPr>
        <w:t>מאבני</w:t>
      </w:r>
      <w:r w:rsidRPr="0013299A">
        <w:rPr>
          <w:rtl/>
        </w:rPr>
        <w:t xml:space="preserve"> </w:t>
      </w:r>
      <w:r w:rsidRPr="0013299A">
        <w:rPr>
          <w:rFonts w:hint="eastAsia"/>
          <w:rtl/>
        </w:rPr>
        <w:t>הדרך</w:t>
      </w:r>
      <w:r w:rsidRPr="0013299A">
        <w:rPr>
          <w:rtl/>
        </w:rPr>
        <w:t xml:space="preserve"> </w:t>
      </w:r>
      <w:r w:rsidRPr="0013299A">
        <w:rPr>
          <w:rFonts w:hint="eastAsia"/>
          <w:rtl/>
        </w:rPr>
        <w:t>ישולם</w:t>
      </w:r>
      <w:r w:rsidRPr="0013299A">
        <w:rPr>
          <w:rtl/>
        </w:rPr>
        <w:t xml:space="preserve"> </w:t>
      </w:r>
      <w:r w:rsidRPr="0013299A">
        <w:rPr>
          <w:rFonts w:hint="eastAsia"/>
          <w:rtl/>
        </w:rPr>
        <w:t>רק</w:t>
      </w:r>
      <w:r w:rsidRPr="0013299A">
        <w:rPr>
          <w:rtl/>
        </w:rPr>
        <w:t xml:space="preserve"> </w:t>
      </w:r>
      <w:r w:rsidRPr="0013299A">
        <w:rPr>
          <w:rFonts w:hint="eastAsia"/>
          <w:rtl/>
        </w:rPr>
        <w:t>אם</w:t>
      </w:r>
      <w:r w:rsidRPr="0013299A">
        <w:rPr>
          <w:rtl/>
        </w:rPr>
        <w:t xml:space="preserve"> </w:t>
      </w:r>
      <w:r w:rsidRPr="0013299A">
        <w:rPr>
          <w:rFonts w:hint="eastAsia"/>
          <w:rtl/>
        </w:rPr>
        <w:t>כל</w:t>
      </w:r>
      <w:r w:rsidRPr="0013299A">
        <w:rPr>
          <w:rtl/>
        </w:rPr>
        <w:t xml:space="preserve"> </w:t>
      </w:r>
      <w:r w:rsidRPr="0013299A">
        <w:rPr>
          <w:rFonts w:hint="eastAsia"/>
          <w:rtl/>
        </w:rPr>
        <w:t>האמור</w:t>
      </w:r>
      <w:r w:rsidRPr="0013299A">
        <w:rPr>
          <w:rtl/>
        </w:rPr>
        <w:t xml:space="preserve"> </w:t>
      </w:r>
      <w:r w:rsidRPr="0013299A">
        <w:rPr>
          <w:rFonts w:hint="eastAsia"/>
          <w:rtl/>
        </w:rPr>
        <w:t>באותה</w:t>
      </w:r>
      <w:r w:rsidRPr="0013299A">
        <w:rPr>
          <w:rtl/>
        </w:rPr>
        <w:t xml:space="preserve"> </w:t>
      </w:r>
      <w:r w:rsidRPr="0013299A">
        <w:rPr>
          <w:rFonts w:hint="eastAsia"/>
          <w:rtl/>
        </w:rPr>
        <w:t>אבן</w:t>
      </w:r>
      <w:r w:rsidRPr="0013299A">
        <w:rPr>
          <w:rtl/>
        </w:rPr>
        <w:t xml:space="preserve"> </w:t>
      </w:r>
      <w:r w:rsidRPr="0013299A">
        <w:rPr>
          <w:rFonts w:hint="eastAsia"/>
          <w:rtl/>
        </w:rPr>
        <w:t>דרך</w:t>
      </w:r>
      <w:r w:rsidRPr="0013299A">
        <w:rPr>
          <w:rtl/>
        </w:rPr>
        <w:t xml:space="preserve"> </w:t>
      </w:r>
      <w:r w:rsidRPr="0013299A">
        <w:rPr>
          <w:rFonts w:hint="eastAsia"/>
          <w:rtl/>
        </w:rPr>
        <w:t>הושלם</w:t>
      </w:r>
      <w:r w:rsidRPr="0013299A">
        <w:rPr>
          <w:rtl/>
        </w:rPr>
        <w:t>.</w:t>
      </w:r>
      <w:bookmarkEnd w:id="99"/>
      <w:r w:rsidRPr="0013299A">
        <w:rPr>
          <w:rtl/>
        </w:rPr>
        <w:t xml:space="preserve"> </w:t>
      </w:r>
    </w:p>
    <w:p w14:paraId="78870B08" w14:textId="77777777" w:rsidR="00980D65" w:rsidRDefault="00980D65" w:rsidP="00980D65">
      <w:pPr>
        <w:widowControl w:val="0"/>
        <w:numPr>
          <w:ilvl w:val="1"/>
          <w:numId w:val="132"/>
        </w:numPr>
        <w:spacing w:after="0" w:line="360" w:lineRule="auto"/>
        <w:ind w:left="1134" w:hanging="567"/>
        <w:jc w:val="both"/>
      </w:pPr>
      <w:r w:rsidRPr="0013299A">
        <w:rPr>
          <w:rFonts w:hint="eastAsia"/>
          <w:rtl/>
        </w:rPr>
        <w:t>לשם</w:t>
      </w:r>
      <w:r w:rsidRPr="0013299A">
        <w:rPr>
          <w:rtl/>
        </w:rPr>
        <w:t xml:space="preserve"> </w:t>
      </w:r>
      <w:r w:rsidRPr="0013299A">
        <w:rPr>
          <w:rFonts w:hint="eastAsia"/>
          <w:rtl/>
        </w:rPr>
        <w:t>קבלת</w:t>
      </w:r>
      <w:r w:rsidRPr="0013299A">
        <w:rPr>
          <w:rtl/>
        </w:rPr>
        <w:t xml:space="preserve"> </w:t>
      </w:r>
      <w:r w:rsidRPr="0013299A">
        <w:rPr>
          <w:rFonts w:hint="eastAsia"/>
          <w:rtl/>
        </w:rPr>
        <w:t>אישור</w:t>
      </w:r>
      <w:r w:rsidRPr="0013299A">
        <w:rPr>
          <w:rtl/>
        </w:rPr>
        <w:t xml:space="preserve"> </w:t>
      </w:r>
      <w:r>
        <w:rPr>
          <w:rFonts w:hint="cs"/>
          <w:rtl/>
        </w:rPr>
        <w:t>ה</w:t>
      </w:r>
      <w:r w:rsidRPr="0013299A">
        <w:rPr>
          <w:rFonts w:hint="eastAsia"/>
          <w:rtl/>
        </w:rPr>
        <w:t>מנהל</w:t>
      </w:r>
      <w:r w:rsidRPr="0013299A">
        <w:rPr>
          <w:rtl/>
        </w:rPr>
        <w:t xml:space="preserve"> </w:t>
      </w:r>
      <w:r w:rsidRPr="0013299A">
        <w:rPr>
          <w:rFonts w:hint="eastAsia"/>
          <w:rtl/>
        </w:rPr>
        <w:t>כי</w:t>
      </w:r>
      <w:r w:rsidRPr="0013299A">
        <w:rPr>
          <w:rtl/>
        </w:rPr>
        <w:t xml:space="preserve"> </w:t>
      </w:r>
      <w:r w:rsidRPr="0013299A">
        <w:rPr>
          <w:rFonts w:hint="eastAsia"/>
          <w:rtl/>
        </w:rPr>
        <w:t>אבן</w:t>
      </w:r>
      <w:r w:rsidRPr="0013299A">
        <w:rPr>
          <w:rtl/>
        </w:rPr>
        <w:t xml:space="preserve"> </w:t>
      </w:r>
      <w:r w:rsidRPr="0013299A">
        <w:rPr>
          <w:rFonts w:hint="eastAsia"/>
          <w:rtl/>
        </w:rPr>
        <w:t>דרך</w:t>
      </w:r>
      <w:r w:rsidRPr="0013299A">
        <w:rPr>
          <w:rtl/>
        </w:rPr>
        <w:t xml:space="preserve"> </w:t>
      </w:r>
      <w:r w:rsidRPr="0013299A">
        <w:rPr>
          <w:rFonts w:hint="eastAsia"/>
          <w:rtl/>
        </w:rPr>
        <w:t>הושלמה</w:t>
      </w:r>
      <w:r w:rsidRPr="0013299A">
        <w:rPr>
          <w:rtl/>
        </w:rPr>
        <w:t xml:space="preserve"> </w:t>
      </w:r>
      <w:r w:rsidRPr="0013299A">
        <w:rPr>
          <w:rFonts w:hint="eastAsia"/>
          <w:rtl/>
        </w:rPr>
        <w:t>וניתן</w:t>
      </w:r>
      <w:r w:rsidRPr="0013299A">
        <w:rPr>
          <w:rtl/>
        </w:rPr>
        <w:t xml:space="preserve"> </w:t>
      </w:r>
      <w:r w:rsidRPr="0013299A">
        <w:rPr>
          <w:rFonts w:hint="eastAsia"/>
          <w:rtl/>
        </w:rPr>
        <w:t>לאשר</w:t>
      </w:r>
      <w:r w:rsidRPr="0013299A">
        <w:rPr>
          <w:rtl/>
        </w:rPr>
        <w:t xml:space="preserve"> </w:t>
      </w:r>
      <w:r w:rsidRPr="0013299A">
        <w:rPr>
          <w:rFonts w:hint="eastAsia"/>
          <w:rtl/>
        </w:rPr>
        <w:t>תשלום</w:t>
      </w:r>
      <w:r w:rsidRPr="0013299A">
        <w:rPr>
          <w:rtl/>
        </w:rPr>
        <w:t xml:space="preserve"> </w:t>
      </w:r>
      <w:r w:rsidRPr="0013299A">
        <w:rPr>
          <w:rFonts w:hint="eastAsia"/>
          <w:rtl/>
        </w:rPr>
        <w:t>בגינה</w:t>
      </w:r>
      <w:r w:rsidRPr="0013299A">
        <w:rPr>
          <w:rtl/>
        </w:rPr>
        <w:t xml:space="preserve"> </w:t>
      </w:r>
      <w:r>
        <w:rPr>
          <w:rFonts w:hint="cs"/>
          <w:rtl/>
        </w:rPr>
        <w:t>לפי הסכם זה</w:t>
      </w:r>
      <w:r w:rsidRPr="0013299A">
        <w:rPr>
          <w:rtl/>
        </w:rPr>
        <w:t xml:space="preserve">, </w:t>
      </w:r>
      <w:r w:rsidRPr="0013299A">
        <w:rPr>
          <w:rFonts w:hint="eastAsia"/>
          <w:rtl/>
        </w:rPr>
        <w:t>על</w:t>
      </w:r>
      <w:r w:rsidRPr="0013299A">
        <w:rPr>
          <w:rtl/>
        </w:rPr>
        <w:t xml:space="preserve"> בעל הרישיון </w:t>
      </w:r>
      <w:r w:rsidRPr="0013299A">
        <w:rPr>
          <w:rFonts w:hint="eastAsia"/>
          <w:rtl/>
        </w:rPr>
        <w:t>להגיש</w:t>
      </w:r>
      <w:r w:rsidRPr="006C1A80">
        <w:rPr>
          <w:rtl/>
        </w:rPr>
        <w:t xml:space="preserve"> </w:t>
      </w:r>
      <w:r w:rsidRPr="006C1A80">
        <w:rPr>
          <w:rFonts w:hint="eastAsia"/>
          <w:rtl/>
        </w:rPr>
        <w:t>למנהל</w:t>
      </w:r>
      <w:r w:rsidRPr="006C1A80">
        <w:rPr>
          <w:rtl/>
        </w:rPr>
        <w:t xml:space="preserve"> בקשה לתשלום בצירוף טופס הגשת חשבון בפורמט שישלח המנהל. </w:t>
      </w:r>
      <w:r w:rsidRPr="00C14B11">
        <w:rPr>
          <w:rFonts w:hint="eastAsia"/>
          <w:rtl/>
        </w:rPr>
        <w:t>רשות</w:t>
      </w:r>
      <w:r w:rsidRPr="00F9720B">
        <w:rPr>
          <w:rtl/>
        </w:rPr>
        <w:t xml:space="preserve"> </w:t>
      </w:r>
      <w:r w:rsidRPr="00E5165A">
        <w:rPr>
          <w:rFonts w:hint="eastAsia"/>
          <w:rtl/>
        </w:rPr>
        <w:t>הגז</w:t>
      </w:r>
      <w:r w:rsidRPr="00E5165A">
        <w:rPr>
          <w:rtl/>
        </w:rPr>
        <w:t xml:space="preserve"> </w:t>
      </w:r>
      <w:r w:rsidRPr="00C04305">
        <w:rPr>
          <w:rFonts w:hint="eastAsia"/>
          <w:rtl/>
        </w:rPr>
        <w:t>הטבעי</w:t>
      </w:r>
      <w:r w:rsidRPr="00C04305">
        <w:rPr>
          <w:rtl/>
        </w:rPr>
        <w:t xml:space="preserve"> </w:t>
      </w:r>
      <w:r w:rsidRPr="00C04305">
        <w:rPr>
          <w:rFonts w:hint="eastAsia"/>
          <w:rtl/>
        </w:rPr>
        <w:t>שומרת</w:t>
      </w:r>
      <w:r w:rsidRPr="00C04305">
        <w:rPr>
          <w:rtl/>
        </w:rPr>
        <w:t xml:space="preserve"> </w:t>
      </w:r>
      <w:r w:rsidRPr="00C04305">
        <w:rPr>
          <w:rFonts w:hint="eastAsia"/>
          <w:rtl/>
        </w:rPr>
        <w:t>לעצמה</w:t>
      </w:r>
      <w:r w:rsidRPr="00C04305">
        <w:rPr>
          <w:rtl/>
        </w:rPr>
        <w:t xml:space="preserve"> </w:t>
      </w:r>
      <w:r w:rsidRPr="00C04305">
        <w:rPr>
          <w:rFonts w:hint="eastAsia"/>
          <w:rtl/>
        </w:rPr>
        <w:t>את</w:t>
      </w:r>
      <w:r w:rsidRPr="007D0323">
        <w:rPr>
          <w:rtl/>
        </w:rPr>
        <w:t xml:space="preserve"> </w:t>
      </w:r>
      <w:r w:rsidRPr="007D0323">
        <w:rPr>
          <w:rFonts w:hint="eastAsia"/>
          <w:rtl/>
        </w:rPr>
        <w:t>הזכות</w:t>
      </w:r>
      <w:r w:rsidRPr="00CC68E4">
        <w:rPr>
          <w:rtl/>
        </w:rPr>
        <w:t xml:space="preserve"> </w:t>
      </w:r>
      <w:r w:rsidRPr="005C2DD9">
        <w:rPr>
          <w:rFonts w:hint="eastAsia"/>
          <w:rtl/>
        </w:rPr>
        <w:t>לדרוש</w:t>
      </w:r>
      <w:r w:rsidRPr="00ED1972">
        <w:rPr>
          <w:rtl/>
        </w:rPr>
        <w:t xml:space="preserve"> </w:t>
      </w:r>
      <w:r w:rsidRPr="00ED1972">
        <w:rPr>
          <w:rFonts w:hint="eastAsia"/>
          <w:rtl/>
        </w:rPr>
        <w:t>פירוט</w:t>
      </w:r>
      <w:r w:rsidRPr="00ED1972">
        <w:rPr>
          <w:rtl/>
        </w:rPr>
        <w:t xml:space="preserve"> </w:t>
      </w:r>
      <w:r w:rsidRPr="00ED1972">
        <w:rPr>
          <w:rFonts w:hint="eastAsia"/>
          <w:rtl/>
        </w:rPr>
        <w:t>נוסף</w:t>
      </w:r>
      <w:r w:rsidRPr="00ED1972">
        <w:rPr>
          <w:rtl/>
        </w:rPr>
        <w:t xml:space="preserve"> </w:t>
      </w:r>
      <w:r w:rsidRPr="00ED1972">
        <w:rPr>
          <w:rFonts w:hint="eastAsia"/>
          <w:rtl/>
        </w:rPr>
        <w:t>לצורך</w:t>
      </w:r>
      <w:r w:rsidRPr="00ED1972">
        <w:rPr>
          <w:rtl/>
        </w:rPr>
        <w:t xml:space="preserve"> </w:t>
      </w:r>
      <w:r w:rsidRPr="00ED1972">
        <w:rPr>
          <w:rFonts w:hint="eastAsia"/>
          <w:rtl/>
        </w:rPr>
        <w:t>בחינת</w:t>
      </w:r>
      <w:r w:rsidRPr="00ED1972">
        <w:rPr>
          <w:rtl/>
        </w:rPr>
        <w:t xml:space="preserve"> </w:t>
      </w:r>
      <w:r w:rsidRPr="00ED1972">
        <w:rPr>
          <w:rFonts w:hint="eastAsia"/>
          <w:rtl/>
        </w:rPr>
        <w:t>עלויות</w:t>
      </w:r>
      <w:r w:rsidRPr="00ED1972">
        <w:rPr>
          <w:rtl/>
        </w:rPr>
        <w:t xml:space="preserve"> </w:t>
      </w:r>
      <w:r w:rsidRPr="00ED1972">
        <w:rPr>
          <w:rFonts w:hint="eastAsia"/>
          <w:rtl/>
        </w:rPr>
        <w:t>ביצוע</w:t>
      </w:r>
      <w:r w:rsidRPr="00ED1972">
        <w:rPr>
          <w:rtl/>
        </w:rPr>
        <w:t xml:space="preserve"> </w:t>
      </w:r>
      <w:r w:rsidRPr="00ED1972">
        <w:rPr>
          <w:rFonts w:hint="eastAsia"/>
          <w:rtl/>
        </w:rPr>
        <w:t>המקטע</w:t>
      </w:r>
      <w:r w:rsidRPr="00ED1972">
        <w:rPr>
          <w:rtl/>
        </w:rPr>
        <w:t xml:space="preserve"> </w:t>
      </w:r>
      <w:r w:rsidRPr="00ED1972">
        <w:rPr>
          <w:rFonts w:hint="eastAsia"/>
          <w:rtl/>
        </w:rPr>
        <w:t>המאושר</w:t>
      </w:r>
      <w:r w:rsidRPr="00ED1972">
        <w:rPr>
          <w:rtl/>
        </w:rPr>
        <w:t>.</w:t>
      </w:r>
    </w:p>
    <w:p w14:paraId="6FBF3B8C" w14:textId="77777777" w:rsidR="00980D65" w:rsidRDefault="00980D65" w:rsidP="00980D65">
      <w:pPr>
        <w:widowControl w:val="0"/>
        <w:numPr>
          <w:ilvl w:val="1"/>
          <w:numId w:val="132"/>
        </w:numPr>
        <w:spacing w:after="0" w:line="360" w:lineRule="auto"/>
        <w:ind w:left="1134" w:hanging="567"/>
        <w:jc w:val="both"/>
      </w:pPr>
      <w:r w:rsidRPr="00ED1972">
        <w:rPr>
          <w:rFonts w:hint="eastAsia"/>
          <w:rtl/>
        </w:rPr>
        <w:t>עם</w:t>
      </w:r>
      <w:r w:rsidRPr="00ED1972">
        <w:rPr>
          <w:rtl/>
        </w:rPr>
        <w:t xml:space="preserve"> השלמת ביצוע </w:t>
      </w:r>
      <w:r w:rsidRPr="00ED1972">
        <w:rPr>
          <w:rFonts w:hint="eastAsia"/>
          <w:rtl/>
        </w:rPr>
        <w:t>כל</w:t>
      </w:r>
      <w:r w:rsidRPr="00ED1972">
        <w:rPr>
          <w:rtl/>
        </w:rPr>
        <w:t xml:space="preserve"> </w:t>
      </w:r>
      <w:r w:rsidRPr="00ED1972">
        <w:rPr>
          <w:rFonts w:hint="eastAsia"/>
          <w:rtl/>
        </w:rPr>
        <w:t>אבן</w:t>
      </w:r>
      <w:r w:rsidRPr="00ED1972">
        <w:rPr>
          <w:rtl/>
        </w:rPr>
        <w:t xml:space="preserve"> </w:t>
      </w:r>
      <w:r w:rsidRPr="00ED1972">
        <w:rPr>
          <w:rFonts w:hint="eastAsia"/>
          <w:rtl/>
        </w:rPr>
        <w:t>דרך</w:t>
      </w:r>
      <w:r w:rsidRPr="00ED1972">
        <w:rPr>
          <w:rtl/>
        </w:rPr>
        <w:t xml:space="preserve"> כמפורט לעיל, יגיש בעל הרישיון דרישה לתשלום בפורטל הספקים הממשלתי, הכוללת את כל האסמכתאות </w:t>
      </w:r>
      <w:r w:rsidRPr="00ED1972">
        <w:rPr>
          <w:rFonts w:hint="eastAsia"/>
          <w:rtl/>
        </w:rPr>
        <w:t>הרלוונטיות</w:t>
      </w:r>
      <w:r>
        <w:rPr>
          <w:rFonts w:hint="cs"/>
          <w:rtl/>
        </w:rPr>
        <w:t>.</w:t>
      </w:r>
    </w:p>
    <w:p w14:paraId="165C5DA0" w14:textId="77777777" w:rsidR="00980D65" w:rsidRDefault="00980D65" w:rsidP="00980D65">
      <w:pPr>
        <w:widowControl w:val="0"/>
        <w:numPr>
          <w:ilvl w:val="1"/>
          <w:numId w:val="132"/>
        </w:numPr>
        <w:spacing w:after="0" w:line="360" w:lineRule="auto"/>
        <w:ind w:left="1134" w:hanging="567"/>
        <w:jc w:val="both"/>
      </w:pPr>
      <w:r>
        <w:rPr>
          <w:rFonts w:hint="cs"/>
          <w:rtl/>
        </w:rPr>
        <w:t xml:space="preserve">מבלי לגרוע מהאמור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Ref66783016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4.4</w:t>
      </w:r>
      <w:r>
        <w:rPr>
          <w:rtl/>
        </w:rPr>
        <w:fldChar w:fldCharType="end"/>
      </w:r>
      <w:r>
        <w:rPr>
          <w:rFonts w:hint="cs"/>
          <w:rtl/>
        </w:rPr>
        <w:t xml:space="preserve"> לעיל, </w:t>
      </w:r>
      <w:r w:rsidRPr="00574D38">
        <w:rPr>
          <w:rFonts w:hint="eastAsia"/>
          <w:rtl/>
        </w:rPr>
        <w:t>התשלום</w:t>
      </w:r>
      <w:r w:rsidRPr="00574D38">
        <w:rPr>
          <w:rtl/>
        </w:rPr>
        <w:t xml:space="preserve"> </w:t>
      </w:r>
      <w:r w:rsidRPr="00574D38">
        <w:rPr>
          <w:rFonts w:hint="eastAsia"/>
          <w:rtl/>
        </w:rPr>
        <w:t>ישולם</w:t>
      </w:r>
      <w:r w:rsidRPr="00574D38">
        <w:rPr>
          <w:rtl/>
        </w:rPr>
        <w:t xml:space="preserve"> </w:t>
      </w:r>
      <w:r w:rsidRPr="00574D38">
        <w:rPr>
          <w:rFonts w:hint="eastAsia"/>
          <w:rtl/>
        </w:rPr>
        <w:t>רק</w:t>
      </w:r>
      <w:r w:rsidRPr="00574D38">
        <w:rPr>
          <w:rtl/>
        </w:rPr>
        <w:t xml:space="preserve"> </w:t>
      </w:r>
      <w:r w:rsidRPr="00574D38">
        <w:rPr>
          <w:rFonts w:hint="eastAsia"/>
          <w:rtl/>
        </w:rPr>
        <w:t>לאחר</w:t>
      </w:r>
      <w:r w:rsidRPr="00574D38">
        <w:rPr>
          <w:rtl/>
        </w:rPr>
        <w:t xml:space="preserve"> </w:t>
      </w:r>
      <w:r w:rsidRPr="00574D38">
        <w:rPr>
          <w:rFonts w:hint="eastAsia"/>
          <w:rtl/>
        </w:rPr>
        <w:t>קבלת</w:t>
      </w:r>
      <w:r w:rsidRPr="00574D38">
        <w:rPr>
          <w:rtl/>
        </w:rPr>
        <w:t xml:space="preserve"> </w:t>
      </w:r>
      <w:r w:rsidRPr="00574D38">
        <w:rPr>
          <w:rFonts w:hint="eastAsia"/>
          <w:rtl/>
        </w:rPr>
        <w:t>אישור</w:t>
      </w:r>
      <w:r w:rsidRPr="00574D38">
        <w:rPr>
          <w:rtl/>
        </w:rPr>
        <w:t xml:space="preserve"> </w:t>
      </w:r>
      <w:r w:rsidRPr="00574D38">
        <w:rPr>
          <w:rFonts w:hint="eastAsia"/>
          <w:rtl/>
        </w:rPr>
        <w:t>מאת</w:t>
      </w:r>
      <w:r w:rsidRPr="00574D38">
        <w:rPr>
          <w:rtl/>
        </w:rPr>
        <w:t xml:space="preserve"> </w:t>
      </w:r>
      <w:r w:rsidRPr="00574D38">
        <w:rPr>
          <w:rFonts w:hint="eastAsia"/>
          <w:rtl/>
        </w:rPr>
        <w:t>המנהל</w:t>
      </w:r>
      <w:r w:rsidRPr="00574D38">
        <w:rPr>
          <w:rtl/>
        </w:rPr>
        <w:t xml:space="preserve"> </w:t>
      </w:r>
      <w:r w:rsidRPr="00574D38">
        <w:rPr>
          <w:rFonts w:hint="eastAsia"/>
          <w:rtl/>
        </w:rPr>
        <w:t>או</w:t>
      </w:r>
      <w:r w:rsidRPr="00574D38">
        <w:rPr>
          <w:rtl/>
        </w:rPr>
        <w:t xml:space="preserve"> </w:t>
      </w:r>
      <w:r w:rsidRPr="00574D38">
        <w:rPr>
          <w:rFonts w:hint="eastAsia"/>
          <w:rtl/>
        </w:rPr>
        <w:t>מי</w:t>
      </w:r>
      <w:r w:rsidRPr="00574D38">
        <w:rPr>
          <w:rtl/>
        </w:rPr>
        <w:t xml:space="preserve"> </w:t>
      </w:r>
      <w:r w:rsidRPr="00574D38">
        <w:rPr>
          <w:rFonts w:hint="eastAsia"/>
          <w:rtl/>
        </w:rPr>
        <w:t>מטעמו</w:t>
      </w:r>
      <w:r w:rsidRPr="00574D38">
        <w:rPr>
          <w:rtl/>
        </w:rPr>
        <w:t xml:space="preserve"> </w:t>
      </w:r>
      <w:r w:rsidRPr="00574D38">
        <w:rPr>
          <w:rFonts w:hint="eastAsia"/>
          <w:rtl/>
        </w:rPr>
        <w:t>כי</w:t>
      </w:r>
      <w:r w:rsidRPr="00574D38">
        <w:rPr>
          <w:rtl/>
        </w:rPr>
        <w:t xml:space="preserve"> </w:t>
      </w:r>
      <w:r w:rsidRPr="00574D38">
        <w:rPr>
          <w:rFonts w:hint="eastAsia"/>
          <w:rtl/>
        </w:rPr>
        <w:t>אבני</w:t>
      </w:r>
      <w:r w:rsidRPr="00574D38">
        <w:rPr>
          <w:rtl/>
        </w:rPr>
        <w:t xml:space="preserve"> </w:t>
      </w:r>
      <w:r w:rsidRPr="00574D38">
        <w:rPr>
          <w:rFonts w:hint="eastAsia"/>
          <w:rtl/>
        </w:rPr>
        <w:t>הדרך</w:t>
      </w:r>
      <w:r w:rsidRPr="00574D38">
        <w:rPr>
          <w:rtl/>
        </w:rPr>
        <w:t xml:space="preserve"> </w:t>
      </w:r>
      <w:r w:rsidRPr="00574D38">
        <w:rPr>
          <w:rFonts w:hint="eastAsia"/>
          <w:rtl/>
        </w:rPr>
        <w:t>הושלמו</w:t>
      </w:r>
      <w:r w:rsidRPr="00574D38">
        <w:rPr>
          <w:rtl/>
        </w:rPr>
        <w:t xml:space="preserve"> </w:t>
      </w:r>
      <w:r w:rsidRPr="00574D38">
        <w:rPr>
          <w:rFonts w:hint="eastAsia"/>
          <w:rtl/>
        </w:rPr>
        <w:t>כנדרש</w:t>
      </w:r>
      <w:r w:rsidRPr="00574D38">
        <w:rPr>
          <w:rtl/>
        </w:rPr>
        <w:t xml:space="preserve">. מועד התשלום </w:t>
      </w:r>
      <w:r>
        <w:rPr>
          <w:rFonts w:hint="cs"/>
          <w:rtl/>
        </w:rPr>
        <w:t xml:space="preserve">יהיה </w:t>
      </w:r>
      <w:r w:rsidRPr="00574D38">
        <w:rPr>
          <w:rtl/>
        </w:rPr>
        <w:t>לא יאוחר מ-</w:t>
      </w:r>
      <w:r>
        <w:rPr>
          <w:rFonts w:hint="cs"/>
          <w:rtl/>
        </w:rPr>
        <w:t xml:space="preserve"> </w:t>
      </w:r>
      <w:r w:rsidRPr="00574D38">
        <w:rPr>
          <w:rtl/>
        </w:rPr>
        <w:t xml:space="preserve">45 ימים מהמועד בו הומצאה החשבונית </w:t>
      </w:r>
      <w:r w:rsidRPr="00574D38">
        <w:rPr>
          <w:rFonts w:hint="eastAsia"/>
          <w:rtl/>
        </w:rPr>
        <w:t>ו</w:t>
      </w:r>
      <w:r w:rsidRPr="00574D38">
        <w:rPr>
          <w:rtl/>
        </w:rPr>
        <w:t>האישור הנדרש לפי אבני הדרך ובלבד שאושרה על ידי המנהל.</w:t>
      </w:r>
    </w:p>
    <w:p w14:paraId="70808F06" w14:textId="77777777" w:rsidR="00980D65" w:rsidRDefault="00980D65" w:rsidP="00980D65">
      <w:pPr>
        <w:widowControl w:val="0"/>
        <w:numPr>
          <w:ilvl w:val="1"/>
          <w:numId w:val="132"/>
        </w:numPr>
        <w:spacing w:after="0" w:line="360" w:lineRule="auto"/>
        <w:ind w:left="1134" w:hanging="567"/>
        <w:jc w:val="both"/>
      </w:pPr>
      <w:r w:rsidRPr="00574D38">
        <w:rPr>
          <w:rFonts w:hint="eastAsia"/>
          <w:rtl/>
        </w:rPr>
        <w:t>למען</w:t>
      </w:r>
      <w:r w:rsidRPr="00574D38">
        <w:rPr>
          <w:rtl/>
        </w:rPr>
        <w:t xml:space="preserve"> </w:t>
      </w:r>
      <w:r w:rsidRPr="00B67D4A">
        <w:rPr>
          <w:rtl/>
        </w:rPr>
        <w:t>הסר</w:t>
      </w:r>
      <w:r w:rsidRPr="00574D38">
        <w:rPr>
          <w:rtl/>
        </w:rPr>
        <w:t xml:space="preserve"> ספק, על מנת שישולם </w:t>
      </w:r>
      <w:r w:rsidRPr="00574D38">
        <w:rPr>
          <w:rFonts w:hint="cs"/>
          <w:rtl/>
        </w:rPr>
        <w:t>המענק</w:t>
      </w:r>
      <w:r w:rsidRPr="00574D38">
        <w:rPr>
          <w:rtl/>
        </w:rPr>
        <w:t xml:space="preserve">, על קוטר הצינור להיות בקוטר שלא יפחת מהקוטר שנקבע באישור הזכאות </w:t>
      </w:r>
      <w:r w:rsidRPr="00574D38">
        <w:rPr>
          <w:rFonts w:hint="cs"/>
          <w:rtl/>
        </w:rPr>
        <w:t>למענק</w:t>
      </w:r>
      <w:r>
        <w:rPr>
          <w:rFonts w:hint="cs"/>
          <w:rtl/>
        </w:rPr>
        <w:t>. יובהר למען הסר ספק כי לא יתקבלו בקשות להגדלת קוטר.</w:t>
      </w:r>
    </w:p>
    <w:p w14:paraId="0EFBD976" w14:textId="77777777" w:rsidR="00980D65" w:rsidRDefault="00980D65" w:rsidP="00980D65">
      <w:pPr>
        <w:widowControl w:val="0"/>
        <w:numPr>
          <w:ilvl w:val="1"/>
          <w:numId w:val="132"/>
        </w:numPr>
        <w:spacing w:after="0" w:line="360" w:lineRule="auto"/>
        <w:ind w:left="1134" w:hanging="567"/>
        <w:jc w:val="both"/>
      </w:pPr>
      <w:r w:rsidRPr="00574D38">
        <w:rPr>
          <w:rFonts w:hint="eastAsia"/>
          <w:rtl/>
        </w:rPr>
        <w:t>מבלי</w:t>
      </w:r>
      <w:r w:rsidRPr="00574D38">
        <w:rPr>
          <w:rtl/>
        </w:rPr>
        <w:t xml:space="preserve"> </w:t>
      </w:r>
      <w:r w:rsidRPr="00574D38">
        <w:rPr>
          <w:rFonts w:hint="eastAsia"/>
          <w:rtl/>
        </w:rPr>
        <w:t>לגרוע</w:t>
      </w:r>
      <w:r w:rsidRPr="00574D38">
        <w:rPr>
          <w:rtl/>
        </w:rPr>
        <w:t xml:space="preserve"> </w:t>
      </w:r>
      <w:r w:rsidRPr="00574D38">
        <w:rPr>
          <w:rFonts w:hint="eastAsia"/>
          <w:rtl/>
        </w:rPr>
        <w:t>מכלליות</w:t>
      </w:r>
      <w:r w:rsidRPr="00B8420D">
        <w:rPr>
          <w:rtl/>
        </w:rPr>
        <w:t xml:space="preserve"> </w:t>
      </w:r>
      <w:r w:rsidRPr="00B8420D">
        <w:rPr>
          <w:rFonts w:hint="eastAsia"/>
          <w:rtl/>
        </w:rPr>
        <w:t>האמור</w:t>
      </w:r>
      <w:r w:rsidRPr="00B8420D">
        <w:rPr>
          <w:rtl/>
        </w:rPr>
        <w:t xml:space="preserve"> </w:t>
      </w:r>
      <w:r w:rsidRPr="00B8420D">
        <w:rPr>
          <w:rFonts w:hint="eastAsia"/>
          <w:rtl/>
        </w:rPr>
        <w:t>ולמען</w:t>
      </w:r>
      <w:r w:rsidRPr="00B8420D">
        <w:rPr>
          <w:rtl/>
        </w:rPr>
        <w:t xml:space="preserve"> </w:t>
      </w:r>
      <w:r w:rsidRPr="00B8420D">
        <w:rPr>
          <w:rFonts w:hint="eastAsia"/>
          <w:rtl/>
        </w:rPr>
        <w:t>הסר</w:t>
      </w:r>
      <w:r w:rsidRPr="00B8420D">
        <w:rPr>
          <w:rtl/>
        </w:rPr>
        <w:t xml:space="preserve"> </w:t>
      </w:r>
      <w:r w:rsidRPr="00B8420D">
        <w:rPr>
          <w:rFonts w:hint="eastAsia"/>
          <w:rtl/>
        </w:rPr>
        <w:t>ספק</w:t>
      </w:r>
      <w:r w:rsidRPr="00B8420D">
        <w:rPr>
          <w:rtl/>
        </w:rPr>
        <w:t xml:space="preserve">, </w:t>
      </w:r>
      <w:r w:rsidRPr="00B8420D">
        <w:rPr>
          <w:rFonts w:hint="eastAsia"/>
          <w:rtl/>
        </w:rPr>
        <w:t>כל</w:t>
      </w:r>
      <w:r w:rsidRPr="00B8420D">
        <w:rPr>
          <w:rtl/>
        </w:rPr>
        <w:t xml:space="preserve"> </w:t>
      </w:r>
      <w:r w:rsidRPr="00B8420D">
        <w:rPr>
          <w:rFonts w:hint="eastAsia"/>
          <w:rtl/>
        </w:rPr>
        <w:t>הוראות</w:t>
      </w:r>
      <w:r w:rsidRPr="00B8420D">
        <w:rPr>
          <w:rtl/>
        </w:rPr>
        <w:t xml:space="preserve"> </w:t>
      </w:r>
      <w:r w:rsidRPr="00B8420D">
        <w:rPr>
          <w:rFonts w:hint="eastAsia"/>
          <w:rtl/>
        </w:rPr>
        <w:t>הרישיון</w:t>
      </w:r>
      <w:r w:rsidRPr="00B8420D">
        <w:rPr>
          <w:rtl/>
        </w:rPr>
        <w:t xml:space="preserve"> </w:t>
      </w:r>
      <w:r w:rsidRPr="00B8420D">
        <w:rPr>
          <w:rFonts w:hint="eastAsia"/>
          <w:rtl/>
        </w:rPr>
        <w:t>לעניין</w:t>
      </w:r>
      <w:r w:rsidRPr="00B8420D">
        <w:rPr>
          <w:rtl/>
        </w:rPr>
        <w:t xml:space="preserve"> </w:t>
      </w:r>
      <w:r w:rsidRPr="00B8420D">
        <w:rPr>
          <w:rFonts w:hint="eastAsia"/>
          <w:rtl/>
        </w:rPr>
        <w:t>הבטחת</w:t>
      </w:r>
      <w:r w:rsidRPr="00B8420D">
        <w:rPr>
          <w:rtl/>
        </w:rPr>
        <w:t xml:space="preserve"> </w:t>
      </w:r>
      <w:r w:rsidRPr="00B8420D">
        <w:rPr>
          <w:rFonts w:hint="eastAsia"/>
          <w:rtl/>
        </w:rPr>
        <w:t>מילוי</w:t>
      </w:r>
      <w:r w:rsidRPr="00B8420D">
        <w:rPr>
          <w:rtl/>
        </w:rPr>
        <w:t xml:space="preserve"> </w:t>
      </w:r>
      <w:r w:rsidRPr="00B8420D">
        <w:rPr>
          <w:rFonts w:hint="eastAsia"/>
          <w:rtl/>
        </w:rPr>
        <w:t>תנאיו</w:t>
      </w:r>
      <w:r w:rsidRPr="00B8420D">
        <w:rPr>
          <w:rtl/>
        </w:rPr>
        <w:t xml:space="preserve">, </w:t>
      </w:r>
      <w:r w:rsidRPr="00B8420D">
        <w:rPr>
          <w:rFonts w:hint="eastAsia"/>
          <w:rtl/>
        </w:rPr>
        <w:t>ובכלל</w:t>
      </w:r>
      <w:r w:rsidRPr="00B8420D">
        <w:rPr>
          <w:rtl/>
        </w:rPr>
        <w:t xml:space="preserve"> </w:t>
      </w:r>
      <w:r w:rsidRPr="00B8420D">
        <w:rPr>
          <w:rFonts w:hint="eastAsia"/>
          <w:rtl/>
        </w:rPr>
        <w:t>זה</w:t>
      </w:r>
      <w:r w:rsidRPr="00B8420D">
        <w:rPr>
          <w:rtl/>
        </w:rPr>
        <w:t xml:space="preserve"> </w:t>
      </w:r>
      <w:r w:rsidRPr="00B8420D">
        <w:rPr>
          <w:rFonts w:hint="eastAsia"/>
          <w:rtl/>
        </w:rPr>
        <w:t>חילוט</w:t>
      </w:r>
      <w:r w:rsidRPr="00B8420D">
        <w:rPr>
          <w:rtl/>
        </w:rPr>
        <w:t xml:space="preserve"> </w:t>
      </w:r>
      <w:r w:rsidRPr="00B8420D">
        <w:rPr>
          <w:rFonts w:hint="eastAsia"/>
          <w:rtl/>
        </w:rPr>
        <w:t>ערבות</w:t>
      </w:r>
      <w:r w:rsidRPr="00B8420D">
        <w:rPr>
          <w:rtl/>
        </w:rPr>
        <w:t xml:space="preserve"> </w:t>
      </w:r>
      <w:r w:rsidRPr="00B8420D">
        <w:rPr>
          <w:rFonts w:hint="eastAsia"/>
          <w:rtl/>
        </w:rPr>
        <w:t>שהמציאה</w:t>
      </w:r>
      <w:r w:rsidRPr="00B8420D">
        <w:rPr>
          <w:rtl/>
        </w:rPr>
        <w:t xml:space="preserve"> </w:t>
      </w:r>
      <w:r w:rsidRPr="00B8420D">
        <w:rPr>
          <w:rFonts w:hint="eastAsia"/>
          <w:rtl/>
        </w:rPr>
        <w:t>החברה</w:t>
      </w:r>
      <w:r w:rsidRPr="00B8420D">
        <w:rPr>
          <w:rtl/>
        </w:rPr>
        <w:t xml:space="preserve"> </w:t>
      </w:r>
      <w:r w:rsidRPr="00B8420D">
        <w:rPr>
          <w:rFonts w:hint="eastAsia"/>
          <w:rtl/>
        </w:rPr>
        <w:t>לרשות</w:t>
      </w:r>
      <w:r w:rsidRPr="00B8420D">
        <w:rPr>
          <w:rtl/>
        </w:rPr>
        <w:t xml:space="preserve"> </w:t>
      </w:r>
      <w:r w:rsidRPr="00B8420D">
        <w:rPr>
          <w:rFonts w:hint="eastAsia"/>
          <w:rtl/>
        </w:rPr>
        <w:t>הגז</w:t>
      </w:r>
      <w:r w:rsidRPr="00B8420D">
        <w:rPr>
          <w:rtl/>
        </w:rPr>
        <w:t xml:space="preserve"> </w:t>
      </w:r>
      <w:r w:rsidRPr="00B8420D">
        <w:rPr>
          <w:rFonts w:hint="eastAsia"/>
          <w:rtl/>
        </w:rPr>
        <w:t>הטבעי</w:t>
      </w:r>
      <w:r w:rsidRPr="00B8420D">
        <w:rPr>
          <w:rtl/>
        </w:rPr>
        <w:t>,</w:t>
      </w:r>
      <w:r>
        <w:rPr>
          <w:rFonts w:hint="cs"/>
          <w:rtl/>
        </w:rPr>
        <w:t xml:space="preserve"> עומדות בעינן</w:t>
      </w:r>
      <w:r w:rsidRPr="00574D38">
        <w:rPr>
          <w:rtl/>
        </w:rPr>
        <w:t>.</w:t>
      </w:r>
      <w:r w:rsidRPr="00574D38">
        <w:rPr>
          <w:rFonts w:hint="cs"/>
          <w:rtl/>
        </w:rPr>
        <w:t xml:space="preserve"> </w:t>
      </w:r>
    </w:p>
    <w:p w14:paraId="6ED23624" w14:textId="77777777" w:rsidR="00980D65" w:rsidRDefault="00980D65" w:rsidP="00980D65">
      <w:pPr>
        <w:widowControl w:val="0"/>
        <w:numPr>
          <w:ilvl w:val="1"/>
          <w:numId w:val="132"/>
        </w:numPr>
        <w:spacing w:after="0" w:line="360" w:lineRule="auto"/>
        <w:ind w:left="1134" w:hanging="567"/>
        <w:jc w:val="both"/>
      </w:pPr>
      <w:r w:rsidRPr="00047D06">
        <w:rPr>
          <w:rFonts w:hint="eastAsia"/>
          <w:rtl/>
        </w:rPr>
        <w:t>למען</w:t>
      </w:r>
      <w:r w:rsidRPr="00047D06">
        <w:rPr>
          <w:rtl/>
        </w:rPr>
        <w:t xml:space="preserve"> הסר ספק יודגש כי, </w:t>
      </w:r>
      <w:r w:rsidRPr="00047D06">
        <w:rPr>
          <w:rFonts w:hint="eastAsia"/>
          <w:rtl/>
        </w:rPr>
        <w:t>בעל</w:t>
      </w:r>
      <w:r w:rsidRPr="00047D06">
        <w:rPr>
          <w:rtl/>
        </w:rPr>
        <w:t xml:space="preserve"> </w:t>
      </w:r>
      <w:r w:rsidRPr="00047D06">
        <w:rPr>
          <w:rFonts w:hint="eastAsia"/>
          <w:rtl/>
        </w:rPr>
        <w:t>הרישיון</w:t>
      </w:r>
      <w:r w:rsidRPr="00047D06">
        <w:rPr>
          <w:rtl/>
        </w:rPr>
        <w:t xml:space="preserve"> </w:t>
      </w:r>
      <w:r w:rsidRPr="00047D06">
        <w:rPr>
          <w:rFonts w:hint="eastAsia"/>
          <w:rtl/>
        </w:rPr>
        <w:t>לא</w:t>
      </w:r>
      <w:r w:rsidRPr="00047D06">
        <w:rPr>
          <w:rtl/>
        </w:rPr>
        <w:t xml:space="preserve"> </w:t>
      </w:r>
      <w:r w:rsidRPr="00047D06">
        <w:rPr>
          <w:rFonts w:hint="eastAsia"/>
          <w:rtl/>
        </w:rPr>
        <w:t>ירשום</w:t>
      </w:r>
      <w:r w:rsidRPr="00047D06">
        <w:rPr>
          <w:rtl/>
        </w:rPr>
        <w:t xml:space="preserve"> </w:t>
      </w:r>
      <w:r w:rsidRPr="00047D06">
        <w:rPr>
          <w:rFonts w:hint="eastAsia"/>
          <w:rtl/>
        </w:rPr>
        <w:t>את</w:t>
      </w:r>
      <w:r w:rsidRPr="00047D06">
        <w:rPr>
          <w:rtl/>
        </w:rPr>
        <w:t xml:space="preserve"> </w:t>
      </w:r>
      <w:r w:rsidRPr="00047D06">
        <w:rPr>
          <w:rFonts w:hint="eastAsia"/>
          <w:rtl/>
        </w:rPr>
        <w:t>סכומי</w:t>
      </w:r>
      <w:r w:rsidRPr="00047D06">
        <w:rPr>
          <w:rtl/>
        </w:rPr>
        <w:t xml:space="preserve"> </w:t>
      </w:r>
      <w:r>
        <w:rPr>
          <w:rFonts w:hint="cs"/>
          <w:rtl/>
        </w:rPr>
        <w:t>המענק</w:t>
      </w:r>
      <w:r w:rsidRPr="00047D06">
        <w:rPr>
          <w:rtl/>
        </w:rPr>
        <w:t xml:space="preserve"> </w:t>
      </w:r>
      <w:r w:rsidRPr="00047D06">
        <w:rPr>
          <w:rFonts w:hint="eastAsia"/>
          <w:rtl/>
        </w:rPr>
        <w:t>כולו</w:t>
      </w:r>
      <w:r w:rsidRPr="00047D06">
        <w:rPr>
          <w:rtl/>
        </w:rPr>
        <w:t xml:space="preserve"> </w:t>
      </w:r>
      <w:r w:rsidRPr="00047D06">
        <w:rPr>
          <w:rFonts w:hint="eastAsia"/>
          <w:rtl/>
        </w:rPr>
        <w:t>או</w:t>
      </w:r>
      <w:r w:rsidRPr="00047D06">
        <w:rPr>
          <w:rtl/>
        </w:rPr>
        <w:t xml:space="preserve"> </w:t>
      </w:r>
      <w:r w:rsidRPr="00047D06">
        <w:rPr>
          <w:rFonts w:hint="eastAsia"/>
          <w:rtl/>
        </w:rPr>
        <w:t>חלקו</w:t>
      </w:r>
      <w:r w:rsidRPr="00047D06">
        <w:rPr>
          <w:rtl/>
        </w:rPr>
        <w:t xml:space="preserve"> </w:t>
      </w:r>
      <w:r w:rsidRPr="00047D06">
        <w:rPr>
          <w:rFonts w:hint="eastAsia"/>
          <w:rtl/>
        </w:rPr>
        <w:t>כהשקעה</w:t>
      </w:r>
      <w:r w:rsidRPr="00047D06">
        <w:rPr>
          <w:rtl/>
        </w:rPr>
        <w:t xml:space="preserve"> </w:t>
      </w:r>
      <w:r w:rsidRPr="00047D06">
        <w:rPr>
          <w:rFonts w:hint="eastAsia"/>
          <w:rtl/>
        </w:rPr>
        <w:t>שבוצעה</w:t>
      </w:r>
      <w:r w:rsidRPr="00047D06">
        <w:rPr>
          <w:rtl/>
        </w:rPr>
        <w:t xml:space="preserve"> </w:t>
      </w:r>
      <w:r w:rsidRPr="00047D06">
        <w:rPr>
          <w:rFonts w:hint="eastAsia"/>
          <w:rtl/>
        </w:rPr>
        <w:t>על</w:t>
      </w:r>
      <w:r w:rsidRPr="00047D06">
        <w:rPr>
          <w:rtl/>
        </w:rPr>
        <w:t xml:space="preserve"> </w:t>
      </w:r>
      <w:r w:rsidRPr="00047D06">
        <w:rPr>
          <w:rFonts w:hint="eastAsia"/>
          <w:rtl/>
        </w:rPr>
        <w:t>ידי</w:t>
      </w:r>
      <w:r w:rsidRPr="00047D06">
        <w:rPr>
          <w:rtl/>
        </w:rPr>
        <w:t xml:space="preserve"> </w:t>
      </w:r>
      <w:r w:rsidRPr="00047D06">
        <w:rPr>
          <w:rFonts w:hint="eastAsia"/>
          <w:rtl/>
        </w:rPr>
        <w:t>החברה</w:t>
      </w:r>
      <w:r w:rsidRPr="00047D06">
        <w:rPr>
          <w:rtl/>
        </w:rPr>
        <w:t xml:space="preserve">, והוא לא יחושב לבעל הרישיון כהשקעה שבוצעה על ידי החברה, ולא ישמש אותו לכיסוי חובות ההשקעה על פי סעיף 9 לרישיון. </w:t>
      </w:r>
    </w:p>
    <w:p w14:paraId="1173FEB7" w14:textId="77777777" w:rsidR="00980D65" w:rsidRPr="006D1353" w:rsidRDefault="00980D65" w:rsidP="00980D65">
      <w:pPr>
        <w:widowControl w:val="0"/>
        <w:spacing w:after="0" w:line="360" w:lineRule="auto"/>
        <w:jc w:val="both"/>
      </w:pPr>
    </w:p>
    <w:p w14:paraId="29FF5ADE" w14:textId="77777777" w:rsidR="00980D65" w:rsidRDefault="00980D65" w:rsidP="00980D65">
      <w:pPr>
        <w:keepNext/>
        <w:keepLines/>
        <w:numPr>
          <w:ilvl w:val="0"/>
          <w:numId w:val="132"/>
        </w:numPr>
        <w:spacing w:after="0" w:line="360" w:lineRule="auto"/>
        <w:ind w:left="567" w:hanging="567"/>
        <w:jc w:val="both"/>
        <w:outlineLvl w:val="1"/>
        <w:rPr>
          <w:rFonts w:eastAsia="Times New Roman"/>
          <w:b/>
          <w:bCs/>
          <w:u w:val="single"/>
        </w:rPr>
      </w:pPr>
      <w:bookmarkStart w:id="100" w:name="_Toc72931966"/>
      <w:bookmarkStart w:id="101" w:name="_Toc72939026"/>
      <w:r w:rsidRPr="007D0323">
        <w:rPr>
          <w:rFonts w:eastAsia="Times New Roman" w:hint="eastAsia"/>
          <w:b/>
          <w:bCs/>
          <w:u w:val="single"/>
          <w:rtl/>
        </w:rPr>
        <w:t>עדכון</w:t>
      </w:r>
      <w:r w:rsidRPr="00C42563">
        <w:rPr>
          <w:rFonts w:eastAsia="Times New Roman"/>
          <w:b/>
          <w:bCs/>
          <w:u w:val="single"/>
          <w:rtl/>
        </w:rPr>
        <w:t xml:space="preserve"> </w:t>
      </w:r>
      <w:r w:rsidRPr="007D0323">
        <w:rPr>
          <w:rFonts w:eastAsia="Times New Roman" w:hint="eastAsia"/>
          <w:b/>
          <w:bCs/>
          <w:u w:val="single"/>
          <w:rtl/>
        </w:rPr>
        <w:t>המענק</w:t>
      </w:r>
      <w:r w:rsidRPr="00C42563">
        <w:rPr>
          <w:rFonts w:eastAsia="Times New Roman"/>
          <w:b/>
          <w:bCs/>
          <w:u w:val="single"/>
          <w:rtl/>
        </w:rPr>
        <w:t xml:space="preserve"> </w:t>
      </w:r>
      <w:r w:rsidRPr="00C42563">
        <w:rPr>
          <w:rFonts w:eastAsia="Times New Roman" w:hint="eastAsia"/>
          <w:b/>
          <w:bCs/>
          <w:u w:val="single"/>
          <w:rtl/>
        </w:rPr>
        <w:t>והתשלום</w:t>
      </w:r>
      <w:r w:rsidRPr="00C42563">
        <w:rPr>
          <w:rFonts w:eastAsia="Times New Roman"/>
          <w:b/>
          <w:bCs/>
          <w:u w:val="single"/>
          <w:rtl/>
        </w:rPr>
        <w:t xml:space="preserve"> </w:t>
      </w:r>
      <w:r w:rsidRPr="00C42563">
        <w:rPr>
          <w:rFonts w:eastAsia="Times New Roman" w:hint="eastAsia"/>
          <w:b/>
          <w:bCs/>
          <w:u w:val="single"/>
          <w:rtl/>
        </w:rPr>
        <w:t>בפועל</w:t>
      </w:r>
      <w:bookmarkEnd w:id="100"/>
      <w:bookmarkEnd w:id="101"/>
    </w:p>
    <w:p w14:paraId="444DCCD1" w14:textId="77777777" w:rsidR="00980D65" w:rsidRPr="00C42563" w:rsidRDefault="00980D65" w:rsidP="00980D65">
      <w:pPr>
        <w:widowControl w:val="0"/>
        <w:numPr>
          <w:ilvl w:val="1"/>
          <w:numId w:val="132"/>
        </w:numPr>
        <w:spacing w:after="0" w:line="360" w:lineRule="auto"/>
        <w:ind w:left="1134" w:hanging="567"/>
        <w:jc w:val="both"/>
        <w:rPr>
          <w:rFonts w:eastAsia="Times New Roman"/>
          <w:b/>
          <w:bCs/>
          <w:u w:val="single"/>
        </w:rPr>
      </w:pPr>
      <w:bookmarkStart w:id="102" w:name="_Ref66790022"/>
      <w:r w:rsidRPr="007D0323">
        <w:rPr>
          <w:rFonts w:hint="cs"/>
          <w:rtl/>
        </w:rPr>
        <w:t xml:space="preserve">על אף האמור בסעיף </w:t>
      </w:r>
      <w:r w:rsidRPr="00BD4541">
        <w:rPr>
          <w:rtl/>
        </w:rPr>
        <w:fldChar w:fldCharType="begin"/>
      </w:r>
      <w:r w:rsidRPr="0089750D">
        <w:rPr>
          <w:rtl/>
        </w:rPr>
        <w:instrText xml:space="preserve"> </w:instrText>
      </w:r>
      <w:r w:rsidRPr="0089750D">
        <w:instrText>REF</w:instrText>
      </w:r>
      <w:r w:rsidRPr="0089750D">
        <w:rPr>
          <w:rtl/>
        </w:rPr>
        <w:instrText xml:space="preserve"> _</w:instrText>
      </w:r>
      <w:r w:rsidRPr="0089750D">
        <w:instrText>Ref66789440 \r \h</w:instrText>
      </w:r>
      <w:r w:rsidRPr="0089750D">
        <w:rPr>
          <w:rtl/>
        </w:rPr>
        <w:instrText xml:space="preserve"> </w:instrText>
      </w:r>
      <w:r>
        <w:rPr>
          <w:rtl/>
        </w:rPr>
        <w:instrText xml:space="preserve"> \* </w:instrText>
      </w:r>
      <w:r>
        <w:instrText>MERGEFORMAT</w:instrText>
      </w:r>
      <w:r>
        <w:rPr>
          <w:rtl/>
        </w:rPr>
        <w:instrText xml:space="preserve"> </w:instrText>
      </w:r>
      <w:r w:rsidRPr="00BD4541">
        <w:rPr>
          <w:rtl/>
        </w:rPr>
      </w:r>
      <w:r w:rsidRPr="00BD4541">
        <w:rPr>
          <w:rtl/>
        </w:rPr>
        <w:fldChar w:fldCharType="separate"/>
      </w:r>
      <w:r>
        <w:rPr>
          <w:cs/>
        </w:rPr>
        <w:t>‎</w:t>
      </w:r>
      <w:r>
        <w:t>3.1</w:t>
      </w:r>
      <w:r w:rsidRPr="00BD4541">
        <w:rPr>
          <w:rtl/>
        </w:rPr>
        <w:fldChar w:fldCharType="end"/>
      </w:r>
      <w:r w:rsidRPr="0089750D">
        <w:rPr>
          <w:rtl/>
        </w:rPr>
        <w:t xml:space="preserve">, </w:t>
      </w:r>
      <w:r w:rsidRPr="0089750D">
        <w:rPr>
          <w:rFonts w:hint="eastAsia"/>
          <w:rtl/>
        </w:rPr>
        <w:t>ומבלי</w:t>
      </w:r>
      <w:r w:rsidRPr="0089750D">
        <w:rPr>
          <w:rtl/>
        </w:rPr>
        <w:t xml:space="preserve"> </w:t>
      </w:r>
      <w:r w:rsidRPr="0089750D">
        <w:rPr>
          <w:rFonts w:hint="eastAsia"/>
          <w:rtl/>
        </w:rPr>
        <w:t>לגרוע</w:t>
      </w:r>
      <w:r w:rsidRPr="0089750D">
        <w:rPr>
          <w:rtl/>
        </w:rPr>
        <w:t xml:space="preserve"> </w:t>
      </w:r>
      <w:r w:rsidRPr="0089750D">
        <w:rPr>
          <w:rFonts w:hint="eastAsia"/>
          <w:rtl/>
        </w:rPr>
        <w:t>מהאמור</w:t>
      </w:r>
      <w:r w:rsidRPr="0089750D">
        <w:rPr>
          <w:rtl/>
        </w:rPr>
        <w:t xml:space="preserve"> </w:t>
      </w:r>
      <w:r w:rsidRPr="0089750D">
        <w:rPr>
          <w:rFonts w:hint="eastAsia"/>
          <w:rtl/>
        </w:rPr>
        <w:t>בסעיפי</w:t>
      </w:r>
      <w:r w:rsidRPr="00822E5B">
        <w:rPr>
          <w:rFonts w:hint="eastAsia"/>
          <w:rtl/>
        </w:rPr>
        <w:t>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Ref66789709 \r \h</w:instrText>
      </w:r>
      <w:r>
        <w:rPr>
          <w:rtl/>
        </w:rPr>
        <w:instrText xml:space="preserve"> </w:instrText>
      </w:r>
      <w:r>
        <w:rPr>
          <w:rtl/>
        </w:rPr>
      </w:r>
      <w:r>
        <w:rPr>
          <w:rtl/>
        </w:rPr>
        <w:fldChar w:fldCharType="separate"/>
      </w:r>
      <w:r>
        <w:rPr>
          <w:cs/>
        </w:rPr>
        <w:t>‎</w:t>
      </w:r>
      <w:r>
        <w:t>5.2</w:t>
      </w:r>
      <w:r>
        <w:rPr>
          <w:rtl/>
        </w:rPr>
        <w:fldChar w:fldCharType="end"/>
      </w:r>
      <w:r>
        <w:rPr>
          <w:rFonts w:hint="cs"/>
          <w:rtl/>
        </w:rPr>
        <w:t xml:space="preserve"> </w:t>
      </w:r>
      <w:r>
        <w:rPr>
          <w:rFonts w:hint="eastAsia"/>
          <w:rtl/>
        </w:rPr>
        <w:t>ע</w:t>
      </w:r>
      <w:r>
        <w:rPr>
          <w:rFonts w:hint="cs"/>
          <w:rtl/>
        </w:rPr>
        <w:t xml:space="preserve">ד </w:t>
      </w:r>
      <w:r w:rsidRPr="00C42563">
        <w:rPr>
          <w:highlight w:val="yellow"/>
        </w:rPr>
        <w:fldChar w:fldCharType="begin"/>
      </w:r>
      <w:r>
        <w:instrText xml:space="preserve"> REF _Ref66789725 \r \h </w:instrText>
      </w:r>
      <w:r w:rsidRPr="00C42563">
        <w:rPr>
          <w:highlight w:val="yellow"/>
        </w:rPr>
      </w:r>
      <w:r w:rsidRPr="00C42563">
        <w:rPr>
          <w:highlight w:val="yellow"/>
        </w:rPr>
        <w:fldChar w:fldCharType="separate"/>
      </w:r>
      <w:r>
        <w:rPr>
          <w:cs/>
        </w:rPr>
        <w:t>‎</w:t>
      </w:r>
      <w:r>
        <w:t>5.3</w:t>
      </w:r>
      <w:r w:rsidRPr="00C42563">
        <w:rPr>
          <w:highlight w:val="yellow"/>
        </w:rPr>
        <w:fldChar w:fldCharType="end"/>
      </w:r>
      <w:r>
        <w:rPr>
          <w:rFonts w:hint="cs"/>
          <w:rtl/>
        </w:rPr>
        <w:t xml:space="preserve">, </w:t>
      </w:r>
      <w:r w:rsidRPr="00822E5B">
        <w:rPr>
          <w:rFonts w:hint="cs"/>
          <w:rtl/>
        </w:rPr>
        <w:t xml:space="preserve">לאחר קבלת המסמכים הרלוונטיים המפורטים באבן דרך ראשונה, סכום </w:t>
      </w:r>
      <w:r>
        <w:rPr>
          <w:rFonts w:hint="cs"/>
          <w:rtl/>
        </w:rPr>
        <w:t>המענק יותאם לאורך תוואי המקטע</w:t>
      </w:r>
      <w:r w:rsidRPr="00822E5B">
        <w:rPr>
          <w:rFonts w:hint="cs"/>
          <w:rtl/>
        </w:rPr>
        <w:t xml:space="preserve">, כפי שאושר בתכנית </w:t>
      </w:r>
      <w:r>
        <w:rPr>
          <w:rFonts w:hint="cs"/>
          <w:rtl/>
        </w:rPr>
        <w:t xml:space="preserve">עבודה </w:t>
      </w:r>
      <w:r w:rsidRPr="00822E5B">
        <w:rPr>
          <w:rFonts w:hint="cs"/>
          <w:rtl/>
        </w:rPr>
        <w:t xml:space="preserve">או בהיתר הבנייה. ככל שיהיו שינויים באורך המקטע יעודכן סכום </w:t>
      </w:r>
      <w:r>
        <w:rPr>
          <w:rFonts w:hint="cs"/>
          <w:rtl/>
        </w:rPr>
        <w:t>המענק בהתאם לעלות למטר כמפורט בנספח להסכם</w:t>
      </w:r>
      <w:r w:rsidRPr="00822E5B">
        <w:rPr>
          <w:rFonts w:hint="cs"/>
          <w:rtl/>
        </w:rPr>
        <w:t>.</w:t>
      </w:r>
      <w:r>
        <w:rPr>
          <w:rFonts w:hint="cs"/>
          <w:rtl/>
        </w:rPr>
        <w:t xml:space="preserve"> </w:t>
      </w:r>
      <w:r w:rsidRPr="00822E5B">
        <w:rPr>
          <w:rFonts w:hint="cs"/>
          <w:rtl/>
        </w:rPr>
        <w:t xml:space="preserve">אם בעקבות השינויים האמורים יתברר כי </w:t>
      </w:r>
      <w:r>
        <w:rPr>
          <w:rFonts w:hint="cs"/>
          <w:rtl/>
        </w:rPr>
        <w:t>המענק</w:t>
      </w:r>
      <w:r w:rsidRPr="00822E5B">
        <w:rPr>
          <w:rFonts w:hint="cs"/>
          <w:rtl/>
        </w:rPr>
        <w:t xml:space="preserve"> שאושר באישור הזכאות או בהסכם גבוה מסכום </w:t>
      </w:r>
      <w:r>
        <w:rPr>
          <w:rFonts w:hint="cs"/>
          <w:rtl/>
        </w:rPr>
        <w:t>המענק</w:t>
      </w:r>
      <w:r w:rsidRPr="00822E5B">
        <w:rPr>
          <w:rFonts w:hint="cs"/>
          <w:rtl/>
        </w:rPr>
        <w:t xml:space="preserve"> שהותאם לפי </w:t>
      </w:r>
      <w:r>
        <w:rPr>
          <w:rFonts w:hint="cs"/>
          <w:rtl/>
        </w:rPr>
        <w:t>תכנית העבודה</w:t>
      </w:r>
      <w:r w:rsidRPr="00822E5B">
        <w:rPr>
          <w:rFonts w:hint="cs"/>
          <w:rtl/>
        </w:rPr>
        <w:t xml:space="preserve"> או היתר הבניה </w:t>
      </w:r>
      <w:r>
        <w:rPr>
          <w:rFonts w:hint="cs"/>
          <w:rtl/>
        </w:rPr>
        <w:t>-</w:t>
      </w:r>
      <w:r w:rsidRPr="00822E5B">
        <w:rPr>
          <w:rFonts w:hint="cs"/>
          <w:rtl/>
        </w:rPr>
        <w:t xml:space="preserve"> יקוזז סכום </w:t>
      </w:r>
      <w:r>
        <w:rPr>
          <w:rFonts w:hint="cs"/>
          <w:rtl/>
        </w:rPr>
        <w:t>המענק</w:t>
      </w:r>
      <w:r w:rsidRPr="00822E5B">
        <w:rPr>
          <w:rFonts w:hint="cs"/>
          <w:rtl/>
        </w:rPr>
        <w:t xml:space="preserve"> המפורט באישור הזכאות; אם סכום </w:t>
      </w:r>
      <w:r>
        <w:rPr>
          <w:rFonts w:hint="cs"/>
          <w:rtl/>
        </w:rPr>
        <w:t>המענק</w:t>
      </w:r>
      <w:r w:rsidRPr="00822E5B">
        <w:rPr>
          <w:rFonts w:hint="cs"/>
          <w:rtl/>
        </w:rPr>
        <w:t xml:space="preserve"> יהיה </w:t>
      </w:r>
      <w:r>
        <w:rPr>
          <w:rFonts w:hint="cs"/>
          <w:b/>
          <w:bCs/>
          <w:rtl/>
        </w:rPr>
        <w:t>נמוך</w:t>
      </w:r>
      <w:r w:rsidRPr="00822E5B">
        <w:rPr>
          <w:rFonts w:hint="cs"/>
          <w:rtl/>
        </w:rPr>
        <w:t xml:space="preserve"> מהסכום שאושר באישור הזכאות </w:t>
      </w:r>
      <w:r>
        <w:rPr>
          <w:rFonts w:hint="cs"/>
          <w:rtl/>
        </w:rPr>
        <w:t>למענק</w:t>
      </w:r>
      <w:r w:rsidRPr="00822E5B">
        <w:rPr>
          <w:rFonts w:hint="cs"/>
          <w:rtl/>
        </w:rPr>
        <w:t xml:space="preserve"> או בהסכם כפועל יוצא מהארכת המקטע או שינוי </w:t>
      </w:r>
      <w:r>
        <w:rPr>
          <w:rFonts w:hint="cs"/>
          <w:rtl/>
        </w:rPr>
        <w:t>עלויות הקמתו</w:t>
      </w:r>
      <w:r w:rsidRPr="00822E5B">
        <w:rPr>
          <w:rFonts w:hint="cs"/>
          <w:rtl/>
        </w:rPr>
        <w:t xml:space="preserve"> או שניהם - המנהל יהיה רשאי לעדכן את סכום </w:t>
      </w:r>
      <w:r>
        <w:rPr>
          <w:rFonts w:hint="cs"/>
          <w:rtl/>
        </w:rPr>
        <w:t>המענק</w:t>
      </w:r>
      <w:r w:rsidRPr="00822E5B">
        <w:rPr>
          <w:rFonts w:hint="cs"/>
          <w:rtl/>
        </w:rPr>
        <w:t xml:space="preserve"> כלפי מעלה עד ל- 10% מסכום </w:t>
      </w:r>
      <w:r>
        <w:rPr>
          <w:rFonts w:hint="cs"/>
          <w:rtl/>
        </w:rPr>
        <w:t>המענק</w:t>
      </w:r>
      <w:r w:rsidRPr="00822E5B">
        <w:rPr>
          <w:rFonts w:hint="cs"/>
          <w:rtl/>
        </w:rPr>
        <w:t xml:space="preserve"> שאושר במסגרת אישור הזכאות או בהסכם. </w:t>
      </w:r>
      <w:r w:rsidRPr="00822E5B">
        <w:rPr>
          <w:rFonts w:hint="eastAsia"/>
          <w:rtl/>
        </w:rPr>
        <w:t>עדכון</w:t>
      </w:r>
      <w:r w:rsidRPr="00822E5B">
        <w:rPr>
          <w:rtl/>
        </w:rPr>
        <w:t xml:space="preserve"> </w:t>
      </w:r>
      <w:r>
        <w:rPr>
          <w:rFonts w:hint="cs"/>
          <w:rtl/>
        </w:rPr>
        <w:t>המענק</w:t>
      </w:r>
      <w:r w:rsidRPr="00822E5B">
        <w:rPr>
          <w:rtl/>
        </w:rPr>
        <w:t xml:space="preserve"> </w:t>
      </w:r>
      <w:r w:rsidRPr="00822E5B">
        <w:rPr>
          <w:rFonts w:hint="eastAsia"/>
          <w:rtl/>
        </w:rPr>
        <w:t>המצטבר</w:t>
      </w:r>
      <w:r w:rsidRPr="00822E5B">
        <w:rPr>
          <w:rtl/>
        </w:rPr>
        <w:t xml:space="preserve"> </w:t>
      </w:r>
      <w:r w:rsidRPr="00822E5B">
        <w:rPr>
          <w:rFonts w:hint="eastAsia"/>
          <w:rtl/>
        </w:rPr>
        <w:t>למקטע</w:t>
      </w:r>
      <w:r w:rsidRPr="00822E5B">
        <w:rPr>
          <w:rtl/>
        </w:rPr>
        <w:t xml:space="preserve"> </w:t>
      </w:r>
      <w:r w:rsidRPr="00822E5B">
        <w:rPr>
          <w:rFonts w:hint="eastAsia"/>
          <w:rtl/>
        </w:rPr>
        <w:t>מסוים</w:t>
      </w:r>
      <w:r w:rsidRPr="00822E5B">
        <w:rPr>
          <w:rtl/>
        </w:rPr>
        <w:t xml:space="preserve"> </w:t>
      </w:r>
      <w:r w:rsidRPr="00822E5B">
        <w:rPr>
          <w:rFonts w:hint="eastAsia"/>
          <w:rtl/>
        </w:rPr>
        <w:t>לפי</w:t>
      </w:r>
      <w:r w:rsidRPr="00822E5B">
        <w:rPr>
          <w:rtl/>
        </w:rPr>
        <w:t xml:space="preserve"> </w:t>
      </w:r>
      <w:r w:rsidRPr="00822E5B">
        <w:rPr>
          <w:rFonts w:hint="eastAsia"/>
          <w:rtl/>
        </w:rPr>
        <w:t>סעיף</w:t>
      </w:r>
      <w:r w:rsidRPr="00822E5B">
        <w:rPr>
          <w:rtl/>
        </w:rPr>
        <w:t xml:space="preserve"> </w:t>
      </w:r>
      <w:r w:rsidRPr="00822E5B">
        <w:rPr>
          <w:rFonts w:hint="eastAsia"/>
          <w:rtl/>
        </w:rPr>
        <w:t>זה</w:t>
      </w:r>
      <w:r w:rsidRPr="00822E5B">
        <w:rPr>
          <w:rtl/>
        </w:rPr>
        <w:t xml:space="preserve"> </w:t>
      </w:r>
      <w:r w:rsidRPr="00822E5B">
        <w:rPr>
          <w:rFonts w:hint="eastAsia"/>
          <w:rtl/>
        </w:rPr>
        <w:t>יאושר</w:t>
      </w:r>
      <w:r w:rsidRPr="00822E5B">
        <w:rPr>
          <w:rtl/>
        </w:rPr>
        <w:t xml:space="preserve"> </w:t>
      </w:r>
      <w:r w:rsidRPr="00822E5B">
        <w:rPr>
          <w:rFonts w:hint="eastAsia"/>
          <w:rtl/>
        </w:rPr>
        <w:t>בהתאם</w:t>
      </w:r>
      <w:r w:rsidRPr="00822E5B">
        <w:rPr>
          <w:rtl/>
        </w:rPr>
        <w:t xml:space="preserve"> </w:t>
      </w:r>
      <w:r w:rsidRPr="00822E5B">
        <w:rPr>
          <w:rFonts w:hint="eastAsia"/>
          <w:rtl/>
        </w:rPr>
        <w:t>לשיקול</w:t>
      </w:r>
      <w:r w:rsidRPr="00822E5B">
        <w:rPr>
          <w:rtl/>
        </w:rPr>
        <w:t xml:space="preserve"> </w:t>
      </w:r>
      <w:r w:rsidRPr="00822E5B">
        <w:rPr>
          <w:rFonts w:hint="eastAsia"/>
          <w:rtl/>
        </w:rPr>
        <w:t>דעתו</w:t>
      </w:r>
      <w:r w:rsidRPr="00822E5B">
        <w:rPr>
          <w:rtl/>
        </w:rPr>
        <w:t xml:space="preserve"> </w:t>
      </w:r>
      <w:r w:rsidRPr="00822E5B">
        <w:rPr>
          <w:rFonts w:hint="eastAsia"/>
          <w:rtl/>
        </w:rPr>
        <w:t>הבלעדי</w:t>
      </w:r>
      <w:r w:rsidRPr="00822E5B">
        <w:rPr>
          <w:rtl/>
        </w:rPr>
        <w:t xml:space="preserve"> </w:t>
      </w:r>
      <w:r w:rsidRPr="00822E5B">
        <w:rPr>
          <w:rFonts w:hint="eastAsia"/>
          <w:rtl/>
        </w:rPr>
        <w:t>של</w:t>
      </w:r>
      <w:r w:rsidRPr="00822E5B">
        <w:rPr>
          <w:rtl/>
        </w:rPr>
        <w:t xml:space="preserve"> </w:t>
      </w:r>
      <w:r w:rsidRPr="00822E5B">
        <w:rPr>
          <w:rFonts w:hint="eastAsia"/>
          <w:rtl/>
        </w:rPr>
        <w:t>המנהל</w:t>
      </w:r>
      <w:r w:rsidRPr="00822E5B">
        <w:rPr>
          <w:rtl/>
        </w:rPr>
        <w:t xml:space="preserve"> </w:t>
      </w:r>
      <w:r w:rsidRPr="00822E5B">
        <w:rPr>
          <w:rFonts w:hint="eastAsia"/>
          <w:rtl/>
        </w:rPr>
        <w:t>ובכפוף</w:t>
      </w:r>
      <w:r w:rsidRPr="00822E5B">
        <w:rPr>
          <w:rtl/>
        </w:rPr>
        <w:t xml:space="preserve"> </w:t>
      </w:r>
      <w:r w:rsidRPr="00822E5B">
        <w:rPr>
          <w:rFonts w:hint="eastAsia"/>
          <w:rtl/>
        </w:rPr>
        <w:t>לקיום</w:t>
      </w:r>
      <w:r w:rsidRPr="00822E5B">
        <w:rPr>
          <w:rtl/>
        </w:rPr>
        <w:t xml:space="preserve"> </w:t>
      </w:r>
      <w:r w:rsidRPr="00822E5B">
        <w:rPr>
          <w:rFonts w:hint="eastAsia"/>
          <w:rtl/>
        </w:rPr>
        <w:t>תקציב</w:t>
      </w:r>
      <w:r w:rsidRPr="00822E5B">
        <w:rPr>
          <w:rtl/>
        </w:rPr>
        <w:t xml:space="preserve">. </w:t>
      </w:r>
      <w:r w:rsidRPr="00822E5B">
        <w:rPr>
          <w:rFonts w:hint="eastAsia"/>
          <w:rtl/>
        </w:rPr>
        <w:t>יודגש</w:t>
      </w:r>
      <w:r w:rsidRPr="00822E5B">
        <w:rPr>
          <w:rtl/>
        </w:rPr>
        <w:t xml:space="preserve"> </w:t>
      </w:r>
      <w:r w:rsidRPr="00822E5B">
        <w:rPr>
          <w:rFonts w:hint="eastAsia"/>
          <w:rtl/>
        </w:rPr>
        <w:t>כי</w:t>
      </w:r>
      <w:r w:rsidRPr="00822E5B">
        <w:rPr>
          <w:rtl/>
        </w:rPr>
        <w:t xml:space="preserve"> </w:t>
      </w:r>
      <w:r w:rsidRPr="00822E5B">
        <w:rPr>
          <w:rFonts w:hint="eastAsia"/>
          <w:rtl/>
        </w:rPr>
        <w:t>תוקף</w:t>
      </w:r>
      <w:r w:rsidRPr="00822E5B">
        <w:rPr>
          <w:rtl/>
        </w:rPr>
        <w:t xml:space="preserve"> </w:t>
      </w:r>
      <w:r w:rsidRPr="00822E5B">
        <w:rPr>
          <w:rFonts w:hint="eastAsia"/>
          <w:rtl/>
        </w:rPr>
        <w:t>לאישור</w:t>
      </w:r>
      <w:r w:rsidRPr="00822E5B">
        <w:rPr>
          <w:rtl/>
        </w:rPr>
        <w:t xml:space="preserve"> </w:t>
      </w:r>
      <w:r>
        <w:rPr>
          <w:rFonts w:hint="cs"/>
          <w:rtl/>
        </w:rPr>
        <w:t xml:space="preserve">ההגדלה </w:t>
      </w:r>
      <w:r w:rsidRPr="00822E5B">
        <w:rPr>
          <w:rFonts w:hint="eastAsia"/>
          <w:rtl/>
        </w:rPr>
        <w:t>כאמור</w:t>
      </w:r>
      <w:r w:rsidRPr="00822E5B">
        <w:rPr>
          <w:rtl/>
        </w:rPr>
        <w:t xml:space="preserve"> </w:t>
      </w:r>
      <w:r w:rsidRPr="00822E5B">
        <w:rPr>
          <w:rFonts w:hint="eastAsia"/>
          <w:rtl/>
        </w:rPr>
        <w:t>יינתן</w:t>
      </w:r>
      <w:r w:rsidRPr="00822E5B">
        <w:rPr>
          <w:rtl/>
        </w:rPr>
        <w:t xml:space="preserve"> </w:t>
      </w:r>
      <w:r w:rsidRPr="00822E5B">
        <w:rPr>
          <w:rFonts w:hint="eastAsia"/>
          <w:rtl/>
        </w:rPr>
        <w:t>אך</w:t>
      </w:r>
      <w:r w:rsidRPr="00822E5B">
        <w:rPr>
          <w:rtl/>
        </w:rPr>
        <w:t xml:space="preserve"> </w:t>
      </w:r>
      <w:r w:rsidRPr="00822E5B">
        <w:rPr>
          <w:rFonts w:hint="eastAsia"/>
          <w:rtl/>
        </w:rPr>
        <w:t>ורק</w:t>
      </w:r>
      <w:r w:rsidRPr="00822E5B">
        <w:rPr>
          <w:rtl/>
        </w:rPr>
        <w:t xml:space="preserve"> </w:t>
      </w:r>
      <w:r w:rsidRPr="00822E5B">
        <w:rPr>
          <w:rFonts w:hint="eastAsia"/>
          <w:rtl/>
        </w:rPr>
        <w:t>אם</w:t>
      </w:r>
      <w:r w:rsidRPr="00822E5B">
        <w:rPr>
          <w:rtl/>
        </w:rPr>
        <w:t xml:space="preserve"> </w:t>
      </w:r>
      <w:r w:rsidRPr="00822E5B">
        <w:rPr>
          <w:rFonts w:hint="eastAsia"/>
          <w:rtl/>
        </w:rPr>
        <w:t>בעקבות</w:t>
      </w:r>
      <w:r w:rsidRPr="00822E5B">
        <w:rPr>
          <w:rtl/>
        </w:rPr>
        <w:t xml:space="preserve"> </w:t>
      </w:r>
      <w:r w:rsidRPr="00822E5B">
        <w:rPr>
          <w:rFonts w:hint="eastAsia"/>
          <w:rtl/>
        </w:rPr>
        <w:t>אישור</w:t>
      </w:r>
      <w:r w:rsidRPr="00822E5B">
        <w:rPr>
          <w:rtl/>
        </w:rPr>
        <w:t xml:space="preserve"> </w:t>
      </w:r>
      <w:r w:rsidRPr="00822E5B">
        <w:rPr>
          <w:rFonts w:hint="eastAsia"/>
          <w:rtl/>
        </w:rPr>
        <w:t>המנהל</w:t>
      </w:r>
      <w:r w:rsidRPr="00822E5B">
        <w:rPr>
          <w:rtl/>
        </w:rPr>
        <w:t xml:space="preserve"> </w:t>
      </w:r>
      <w:r w:rsidRPr="00822E5B">
        <w:rPr>
          <w:rFonts w:hint="eastAsia"/>
          <w:rtl/>
        </w:rPr>
        <w:t>יעודכן</w:t>
      </w:r>
      <w:r w:rsidRPr="00822E5B">
        <w:rPr>
          <w:rtl/>
        </w:rPr>
        <w:t xml:space="preserve"> </w:t>
      </w:r>
      <w:r w:rsidRPr="00822E5B">
        <w:rPr>
          <w:rFonts w:hint="eastAsia"/>
          <w:rtl/>
        </w:rPr>
        <w:t>הנספח</w:t>
      </w:r>
      <w:r w:rsidRPr="00822E5B">
        <w:rPr>
          <w:rtl/>
        </w:rPr>
        <w:t xml:space="preserve"> </w:t>
      </w:r>
      <w:r w:rsidRPr="00822E5B">
        <w:rPr>
          <w:rFonts w:hint="eastAsia"/>
          <w:rtl/>
        </w:rPr>
        <w:t>להסכם</w:t>
      </w:r>
      <w:r w:rsidRPr="00822E5B">
        <w:rPr>
          <w:rtl/>
        </w:rPr>
        <w:t xml:space="preserve"> </w:t>
      </w:r>
      <w:r w:rsidRPr="00822E5B">
        <w:rPr>
          <w:rFonts w:hint="eastAsia"/>
          <w:rtl/>
        </w:rPr>
        <w:t>של</w:t>
      </w:r>
      <w:r w:rsidRPr="00822E5B">
        <w:rPr>
          <w:rtl/>
        </w:rPr>
        <w:t xml:space="preserve"> </w:t>
      </w:r>
      <w:r w:rsidRPr="00822E5B">
        <w:rPr>
          <w:rFonts w:hint="eastAsia"/>
          <w:rtl/>
        </w:rPr>
        <w:t>אותו</w:t>
      </w:r>
      <w:r w:rsidRPr="00822E5B">
        <w:rPr>
          <w:rtl/>
        </w:rPr>
        <w:t xml:space="preserve"> </w:t>
      </w:r>
      <w:r w:rsidRPr="00822E5B">
        <w:rPr>
          <w:rFonts w:hint="eastAsia"/>
          <w:rtl/>
        </w:rPr>
        <w:t>המקטע</w:t>
      </w:r>
      <w:r w:rsidRPr="00822E5B">
        <w:rPr>
          <w:rtl/>
        </w:rPr>
        <w:t xml:space="preserve"> </w:t>
      </w:r>
      <w:r w:rsidRPr="00822E5B">
        <w:rPr>
          <w:rFonts w:hint="eastAsia"/>
          <w:rtl/>
        </w:rPr>
        <w:t>בחתימת</w:t>
      </w:r>
      <w:r w:rsidRPr="00822E5B">
        <w:rPr>
          <w:rtl/>
        </w:rPr>
        <w:t xml:space="preserve"> </w:t>
      </w:r>
      <w:r w:rsidRPr="00822E5B">
        <w:rPr>
          <w:rFonts w:hint="eastAsia"/>
          <w:rtl/>
        </w:rPr>
        <w:t>שני</w:t>
      </w:r>
      <w:r w:rsidRPr="00822E5B">
        <w:rPr>
          <w:rtl/>
        </w:rPr>
        <w:t xml:space="preserve"> </w:t>
      </w:r>
      <w:r w:rsidRPr="00822E5B">
        <w:rPr>
          <w:rFonts w:hint="eastAsia"/>
          <w:rtl/>
        </w:rPr>
        <w:t>הצדדים</w:t>
      </w:r>
      <w:r w:rsidRPr="00822E5B">
        <w:rPr>
          <w:rtl/>
        </w:rPr>
        <w:t xml:space="preserve"> </w:t>
      </w:r>
      <w:r w:rsidRPr="00822E5B">
        <w:rPr>
          <w:rFonts w:hint="eastAsia"/>
          <w:rtl/>
        </w:rPr>
        <w:t>להסכם</w:t>
      </w:r>
      <w:r w:rsidRPr="00822E5B">
        <w:rPr>
          <w:rtl/>
        </w:rPr>
        <w:t xml:space="preserve">. </w:t>
      </w:r>
      <w:r w:rsidRPr="00822E5B">
        <w:rPr>
          <w:rFonts w:hint="eastAsia"/>
          <w:rtl/>
        </w:rPr>
        <w:t>התשלום</w:t>
      </w:r>
      <w:r w:rsidRPr="00822E5B">
        <w:rPr>
          <w:rtl/>
        </w:rPr>
        <w:t xml:space="preserve"> </w:t>
      </w:r>
      <w:r w:rsidRPr="00822E5B">
        <w:rPr>
          <w:rFonts w:hint="eastAsia"/>
          <w:rtl/>
        </w:rPr>
        <w:t>יבוצע</w:t>
      </w:r>
      <w:r w:rsidRPr="00822E5B">
        <w:rPr>
          <w:rtl/>
        </w:rPr>
        <w:t xml:space="preserve"> </w:t>
      </w:r>
      <w:r w:rsidRPr="00822E5B">
        <w:rPr>
          <w:rFonts w:hint="eastAsia"/>
          <w:rtl/>
        </w:rPr>
        <w:t>בהתאם</w:t>
      </w:r>
      <w:r w:rsidRPr="00822E5B">
        <w:rPr>
          <w:rtl/>
        </w:rPr>
        <w:t xml:space="preserve"> </w:t>
      </w:r>
      <w:r w:rsidRPr="00822E5B">
        <w:rPr>
          <w:rFonts w:hint="eastAsia"/>
          <w:rtl/>
        </w:rPr>
        <w:t>לפרטי</w:t>
      </w:r>
      <w:r w:rsidRPr="00822E5B">
        <w:rPr>
          <w:rtl/>
        </w:rPr>
        <w:t xml:space="preserve"> </w:t>
      </w:r>
      <w:r w:rsidRPr="00822E5B">
        <w:rPr>
          <w:rFonts w:hint="eastAsia"/>
          <w:rtl/>
        </w:rPr>
        <w:t>המקטע</w:t>
      </w:r>
      <w:r w:rsidRPr="00822E5B">
        <w:rPr>
          <w:rtl/>
        </w:rPr>
        <w:t xml:space="preserve"> </w:t>
      </w:r>
      <w:r w:rsidRPr="00822E5B">
        <w:rPr>
          <w:rFonts w:hint="eastAsia"/>
          <w:rtl/>
        </w:rPr>
        <w:t>המעודכן</w:t>
      </w:r>
      <w:r>
        <w:rPr>
          <w:rFonts w:hint="cs"/>
          <w:rtl/>
        </w:rPr>
        <w:t xml:space="preserve"> בנספח להסכם</w:t>
      </w:r>
      <w:r w:rsidRPr="00822E5B">
        <w:rPr>
          <w:rtl/>
        </w:rPr>
        <w:t>.</w:t>
      </w:r>
      <w:bookmarkEnd w:id="102"/>
    </w:p>
    <w:p w14:paraId="77B7436A" w14:textId="77777777" w:rsidR="00980D65" w:rsidRPr="009F3DF2" w:rsidRDefault="00980D65" w:rsidP="00980D65">
      <w:pPr>
        <w:widowControl w:val="0"/>
        <w:numPr>
          <w:ilvl w:val="1"/>
          <w:numId w:val="132"/>
        </w:numPr>
        <w:spacing w:after="0" w:line="360" w:lineRule="auto"/>
        <w:ind w:left="1134" w:hanging="567"/>
        <w:jc w:val="both"/>
      </w:pPr>
      <w:bookmarkStart w:id="103" w:name="_Ref66789709"/>
      <w:r w:rsidRPr="00822E5B">
        <w:rPr>
          <w:rtl/>
        </w:rPr>
        <w:t xml:space="preserve">לא ישולם </w:t>
      </w:r>
      <w:r>
        <w:rPr>
          <w:rFonts w:hint="cs"/>
          <w:rtl/>
        </w:rPr>
        <w:t>מענק</w:t>
      </w:r>
      <w:r w:rsidRPr="00822E5B">
        <w:rPr>
          <w:rtl/>
        </w:rPr>
        <w:t xml:space="preserve"> בגין חריגה מאורך המקטע שאושר במסגרת אישור הבקשה והה</w:t>
      </w:r>
      <w:r w:rsidRPr="00822E5B">
        <w:rPr>
          <w:rFonts w:hint="eastAsia"/>
          <w:rtl/>
        </w:rPr>
        <w:t>סכם</w:t>
      </w:r>
      <w:r w:rsidRPr="00822E5B">
        <w:rPr>
          <w:rtl/>
        </w:rPr>
        <w:t xml:space="preserve"> </w:t>
      </w:r>
      <w:r w:rsidRPr="00822E5B">
        <w:rPr>
          <w:rFonts w:hint="eastAsia"/>
          <w:rtl/>
        </w:rPr>
        <w:t>שייחתם</w:t>
      </w:r>
      <w:r w:rsidRPr="00822E5B">
        <w:rPr>
          <w:rtl/>
        </w:rPr>
        <w:t xml:space="preserve"> אלא אם אושר תיקון לפי</w:t>
      </w:r>
      <w:r>
        <w:rPr>
          <w:rFonts w:hint="cs"/>
          <w:rtl/>
        </w:rPr>
        <w:t xml:space="preserve">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Ref66790022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5.1</w:t>
      </w:r>
      <w:r>
        <w:rPr>
          <w:rtl/>
        </w:rPr>
        <w:fldChar w:fldCharType="end"/>
      </w:r>
      <w:r w:rsidRPr="00822E5B">
        <w:rPr>
          <w:rtl/>
        </w:rPr>
        <w:t>.</w:t>
      </w:r>
      <w:bookmarkEnd w:id="103"/>
    </w:p>
    <w:p w14:paraId="4CA24360" w14:textId="77777777" w:rsidR="00980D65" w:rsidRPr="00DD22D9" w:rsidRDefault="00980D65" w:rsidP="00980D65">
      <w:pPr>
        <w:widowControl w:val="0"/>
        <w:numPr>
          <w:ilvl w:val="1"/>
          <w:numId w:val="132"/>
        </w:numPr>
        <w:spacing w:after="0" w:line="360" w:lineRule="auto"/>
        <w:ind w:left="1134" w:hanging="567"/>
        <w:jc w:val="both"/>
        <w:rPr>
          <w:b/>
          <w:bCs/>
        </w:rPr>
      </w:pPr>
      <w:r w:rsidRPr="00822E5B">
        <w:rPr>
          <w:rFonts w:hint="eastAsia"/>
          <w:rtl/>
        </w:rPr>
        <w:t>התשלום</w:t>
      </w:r>
      <w:r w:rsidRPr="00822E5B">
        <w:rPr>
          <w:rtl/>
        </w:rPr>
        <w:t xml:space="preserve"> </w:t>
      </w:r>
      <w:r w:rsidRPr="00822E5B">
        <w:rPr>
          <w:rFonts w:hint="eastAsia"/>
          <w:rtl/>
        </w:rPr>
        <w:t>של</w:t>
      </w:r>
      <w:r w:rsidRPr="00822E5B">
        <w:rPr>
          <w:rtl/>
        </w:rPr>
        <w:t xml:space="preserve"> אבן </w:t>
      </w:r>
      <w:r>
        <w:rPr>
          <w:rFonts w:hint="cs"/>
          <w:rtl/>
        </w:rPr>
        <w:t>ה</w:t>
      </w:r>
      <w:r w:rsidRPr="00822E5B">
        <w:rPr>
          <w:rtl/>
        </w:rPr>
        <w:t xml:space="preserve">דרך </w:t>
      </w:r>
      <w:r>
        <w:rPr>
          <w:rFonts w:hint="cs"/>
          <w:rtl/>
        </w:rPr>
        <w:t>ה</w:t>
      </w:r>
      <w:r w:rsidRPr="00822E5B">
        <w:rPr>
          <w:rtl/>
        </w:rPr>
        <w:t xml:space="preserve">שלישית </w:t>
      </w:r>
      <w:r w:rsidRPr="00822E5B">
        <w:rPr>
          <w:rFonts w:hint="eastAsia"/>
          <w:rtl/>
        </w:rPr>
        <w:t>יתבצע</w:t>
      </w:r>
      <w:r w:rsidRPr="00822E5B">
        <w:rPr>
          <w:rtl/>
        </w:rPr>
        <w:t xml:space="preserve"> </w:t>
      </w:r>
      <w:r w:rsidRPr="00822E5B">
        <w:rPr>
          <w:rFonts w:hint="eastAsia"/>
          <w:rtl/>
        </w:rPr>
        <w:t>לפי</w:t>
      </w:r>
      <w:r w:rsidRPr="00822E5B">
        <w:rPr>
          <w:rtl/>
        </w:rPr>
        <w:t xml:space="preserve"> </w:t>
      </w:r>
      <w:r w:rsidRPr="00822E5B">
        <w:rPr>
          <w:rFonts w:hint="eastAsia"/>
          <w:rtl/>
        </w:rPr>
        <w:t>הביצוע</w:t>
      </w:r>
      <w:r w:rsidRPr="00822E5B">
        <w:rPr>
          <w:rtl/>
        </w:rPr>
        <w:t xml:space="preserve"> </w:t>
      </w:r>
      <w:r w:rsidRPr="00822E5B">
        <w:rPr>
          <w:rFonts w:hint="eastAsia"/>
          <w:rtl/>
        </w:rPr>
        <w:t>בפועל</w:t>
      </w:r>
      <w:r w:rsidRPr="00822E5B">
        <w:rPr>
          <w:rtl/>
        </w:rPr>
        <w:t xml:space="preserve"> </w:t>
      </w:r>
      <w:r>
        <w:rPr>
          <w:rFonts w:hint="cs"/>
          <w:rtl/>
        </w:rPr>
        <w:t xml:space="preserve">והכל כמפורט </w:t>
      </w:r>
      <w:r w:rsidRPr="00C80F69">
        <w:rPr>
          <w:rFonts w:hint="cs"/>
          <w:rtl/>
        </w:rPr>
        <w:t>להלן.</w:t>
      </w:r>
      <w:r w:rsidRPr="00C80F69">
        <w:rPr>
          <w:rFonts w:eastAsia="Times New Roman" w:hint="cs"/>
          <w:b/>
          <w:bCs/>
          <w:rtl/>
        </w:rPr>
        <w:t xml:space="preserve"> </w:t>
      </w:r>
      <w:bookmarkStart w:id="104" w:name="_Ref66789725"/>
      <w:r w:rsidRPr="00C80F69">
        <w:rPr>
          <w:rFonts w:hint="eastAsia"/>
          <w:rtl/>
        </w:rPr>
        <w:t>בעת</w:t>
      </w:r>
      <w:r w:rsidRPr="00820773">
        <w:rPr>
          <w:rtl/>
        </w:rPr>
        <w:t xml:space="preserve"> </w:t>
      </w:r>
      <w:r w:rsidRPr="00820773">
        <w:rPr>
          <w:rFonts w:hint="eastAsia"/>
          <w:rtl/>
        </w:rPr>
        <w:t>הגשת</w:t>
      </w:r>
      <w:r w:rsidRPr="00820773">
        <w:rPr>
          <w:rtl/>
        </w:rPr>
        <w:t xml:space="preserve"> </w:t>
      </w:r>
      <w:r w:rsidRPr="00820773">
        <w:rPr>
          <w:rFonts w:hint="eastAsia"/>
          <w:rtl/>
        </w:rPr>
        <w:t>בקשה</w:t>
      </w:r>
      <w:r w:rsidRPr="00820773">
        <w:rPr>
          <w:rtl/>
        </w:rPr>
        <w:t xml:space="preserve"> </w:t>
      </w:r>
      <w:r w:rsidRPr="00820773">
        <w:rPr>
          <w:rFonts w:hint="eastAsia"/>
          <w:rtl/>
        </w:rPr>
        <w:t>לתשלום</w:t>
      </w:r>
      <w:r w:rsidRPr="00820773">
        <w:rPr>
          <w:rtl/>
        </w:rPr>
        <w:t xml:space="preserve"> </w:t>
      </w:r>
      <w:r w:rsidRPr="00820773">
        <w:rPr>
          <w:rFonts w:hint="eastAsia"/>
          <w:rtl/>
        </w:rPr>
        <w:t>לפי</w:t>
      </w:r>
      <w:r w:rsidRPr="00820773">
        <w:rPr>
          <w:rtl/>
        </w:rPr>
        <w:t xml:space="preserve"> </w:t>
      </w:r>
      <w:r w:rsidRPr="00820773">
        <w:rPr>
          <w:rFonts w:hint="eastAsia"/>
          <w:rtl/>
        </w:rPr>
        <w:t>אבן</w:t>
      </w:r>
      <w:r w:rsidRPr="00820773">
        <w:rPr>
          <w:rtl/>
        </w:rPr>
        <w:t xml:space="preserve"> </w:t>
      </w:r>
      <w:r w:rsidRPr="00820773">
        <w:rPr>
          <w:rFonts w:hint="eastAsia"/>
          <w:rtl/>
        </w:rPr>
        <w:t>דרך</w:t>
      </w:r>
      <w:r w:rsidRPr="00820773">
        <w:rPr>
          <w:rtl/>
        </w:rPr>
        <w:t xml:space="preserve"> </w:t>
      </w:r>
      <w:r w:rsidRPr="00820773">
        <w:rPr>
          <w:rFonts w:hint="eastAsia"/>
          <w:rtl/>
        </w:rPr>
        <w:t>שלישית</w:t>
      </w:r>
      <w:r w:rsidRPr="00820773">
        <w:rPr>
          <w:rtl/>
        </w:rPr>
        <w:t xml:space="preserve">, </w:t>
      </w:r>
      <w:r w:rsidRPr="00820773">
        <w:rPr>
          <w:rFonts w:hint="cs"/>
          <w:rtl/>
        </w:rPr>
        <w:t>ייבחנו שני אלה:</w:t>
      </w:r>
    </w:p>
    <w:p w14:paraId="07FF9C1C" w14:textId="77777777" w:rsidR="00980D65" w:rsidRPr="003A3519" w:rsidRDefault="00980D65" w:rsidP="00980D65">
      <w:pPr>
        <w:widowControl w:val="0"/>
        <w:numPr>
          <w:ilvl w:val="2"/>
          <w:numId w:val="132"/>
        </w:numPr>
        <w:spacing w:after="0" w:line="360" w:lineRule="auto"/>
        <w:ind w:left="1927" w:hanging="709"/>
        <w:jc w:val="both"/>
      </w:pPr>
      <w:r w:rsidRPr="004C7E38">
        <w:rPr>
          <w:rFonts w:hint="eastAsia"/>
          <w:b/>
          <w:bCs/>
          <w:rtl/>
        </w:rPr>
        <w:t>אורך</w:t>
      </w:r>
      <w:r w:rsidRPr="004C7E38">
        <w:rPr>
          <w:b/>
          <w:bCs/>
          <w:rtl/>
        </w:rPr>
        <w:t xml:space="preserve"> </w:t>
      </w:r>
      <w:r w:rsidRPr="004C7E38">
        <w:rPr>
          <w:rFonts w:hint="eastAsia"/>
          <w:b/>
          <w:bCs/>
          <w:rtl/>
        </w:rPr>
        <w:t>המקטע</w:t>
      </w:r>
      <w:r w:rsidRPr="004C7E38">
        <w:rPr>
          <w:b/>
          <w:bCs/>
          <w:rtl/>
        </w:rPr>
        <w:t xml:space="preserve"> </w:t>
      </w:r>
      <w:r w:rsidRPr="004C7E38">
        <w:rPr>
          <w:rFonts w:hint="eastAsia"/>
          <w:b/>
          <w:bCs/>
          <w:rtl/>
        </w:rPr>
        <w:t>שהוקם</w:t>
      </w:r>
      <w:r w:rsidRPr="004C7E38">
        <w:rPr>
          <w:b/>
          <w:bCs/>
          <w:rtl/>
        </w:rPr>
        <w:t xml:space="preserve"> </w:t>
      </w:r>
      <w:r w:rsidRPr="004C7E38">
        <w:rPr>
          <w:rFonts w:hint="eastAsia"/>
          <w:b/>
          <w:bCs/>
          <w:rtl/>
        </w:rPr>
        <w:t>בפועל</w:t>
      </w:r>
      <w:r w:rsidRPr="00820773">
        <w:rPr>
          <w:rFonts w:hint="cs"/>
          <w:rtl/>
        </w:rPr>
        <w:t xml:space="preserve"> </w:t>
      </w:r>
      <w:r w:rsidRPr="004C7E38">
        <w:rPr>
          <w:rFonts w:hint="cs"/>
          <w:b/>
          <w:bCs/>
          <w:rtl/>
        </w:rPr>
        <w:t>-</w:t>
      </w:r>
      <w:r w:rsidRPr="00820773">
        <w:rPr>
          <w:rFonts w:hint="cs"/>
          <w:rtl/>
        </w:rPr>
        <w:t xml:space="preserve"> </w:t>
      </w:r>
      <w:r w:rsidRPr="00820773">
        <w:rPr>
          <w:rtl/>
        </w:rPr>
        <w:t xml:space="preserve">אם המקטע שהוקם בפועל יהיה קצר מהמקטע בגינו אושר </w:t>
      </w:r>
      <w:r w:rsidRPr="00820773">
        <w:rPr>
          <w:rFonts w:hint="cs"/>
          <w:rtl/>
        </w:rPr>
        <w:t>מענק</w:t>
      </w:r>
      <w:r w:rsidRPr="00820773">
        <w:rPr>
          <w:rtl/>
        </w:rPr>
        <w:t xml:space="preserve"> כמפורט בנספח להסכם</w:t>
      </w:r>
      <w:r>
        <w:rPr>
          <w:rFonts w:hint="cs"/>
          <w:rtl/>
        </w:rPr>
        <w:t>,</w:t>
      </w:r>
      <w:r w:rsidRPr="00820773">
        <w:rPr>
          <w:rtl/>
        </w:rPr>
        <w:t xml:space="preserve"> יקוזז סכום המענק ויקבע בהתאם ל</w:t>
      </w:r>
      <w:r>
        <w:rPr>
          <w:rFonts w:hint="cs"/>
          <w:rtl/>
        </w:rPr>
        <w:t>אורך ה</w:t>
      </w:r>
      <w:r w:rsidRPr="00820773">
        <w:rPr>
          <w:rtl/>
        </w:rPr>
        <w:t>מקטע שהוקם בפועל</w:t>
      </w:r>
      <w:r>
        <w:rPr>
          <w:rFonts w:hint="cs"/>
          <w:rtl/>
        </w:rPr>
        <w:t xml:space="preserve">. הקיזוז יתבצע בהתאם לגובה המענק למטר שנקבע לפי התוואי של אותו מקטע ספציפי שאושר בהסכם. </w:t>
      </w:r>
    </w:p>
    <w:p w14:paraId="741496AA" w14:textId="77777777" w:rsidR="00980D65" w:rsidRDefault="00980D65" w:rsidP="00980D65">
      <w:pPr>
        <w:pStyle w:val="af5"/>
        <w:spacing w:line="360" w:lineRule="auto"/>
        <w:ind w:left="1927"/>
        <w:jc w:val="both"/>
        <w:rPr>
          <w:rtl/>
        </w:rPr>
      </w:pPr>
      <w:r w:rsidRPr="00454BE5">
        <w:rPr>
          <w:rFonts w:hint="cs"/>
          <w:b/>
          <w:bCs/>
          <w:rtl/>
        </w:rPr>
        <w:t>לדוגמה</w:t>
      </w:r>
      <w:r>
        <w:rPr>
          <w:rFonts w:hint="cs"/>
          <w:rtl/>
        </w:rPr>
        <w:t xml:space="preserve"> </w:t>
      </w:r>
      <w:r>
        <w:rPr>
          <w:rtl/>
        </w:rPr>
        <w:t>–</w:t>
      </w:r>
      <w:r>
        <w:rPr>
          <w:rFonts w:hint="cs"/>
          <w:rtl/>
        </w:rPr>
        <w:t xml:space="preserve"> </w:t>
      </w:r>
      <w:r w:rsidRPr="00246366">
        <w:rPr>
          <w:rFonts w:hint="cs"/>
          <w:rtl/>
        </w:rPr>
        <w:t>נקבע</w:t>
      </w:r>
      <w:r>
        <w:rPr>
          <w:rFonts w:hint="cs"/>
          <w:rtl/>
        </w:rPr>
        <w:t xml:space="preserve"> במסמכי הקול קורא כי</w:t>
      </w:r>
      <w:r w:rsidRPr="00246366">
        <w:rPr>
          <w:rFonts w:hint="cs"/>
          <w:rtl/>
        </w:rPr>
        <w:t xml:space="preserve"> </w:t>
      </w:r>
      <w:r w:rsidRPr="00A80862">
        <w:rPr>
          <w:rFonts w:hint="cs"/>
          <w:rtl/>
        </w:rPr>
        <w:t xml:space="preserve">העלות למטר בשטח בנוי </w:t>
      </w:r>
      <w:r>
        <w:rPr>
          <w:rFonts w:hint="cs"/>
          <w:rtl/>
        </w:rPr>
        <w:t>למקטע מסוים הינה</w:t>
      </w:r>
      <w:r w:rsidRPr="00A80862">
        <w:rPr>
          <w:rFonts w:hint="cs"/>
          <w:rtl/>
        </w:rPr>
        <w:t xml:space="preserve"> 1,500 ₪ למטר בשטח בנוי ו- 1,000 ₪ למטר בשטח פתוח</w:t>
      </w:r>
      <w:r>
        <w:rPr>
          <w:rFonts w:hint="cs"/>
          <w:rtl/>
        </w:rPr>
        <w:t xml:space="preserve"> </w:t>
      </w:r>
      <w:r w:rsidRPr="002C3B69">
        <w:rPr>
          <w:rFonts w:hint="cs"/>
          <w:rtl/>
        </w:rPr>
        <w:t>ו</w:t>
      </w:r>
      <w:r>
        <w:rPr>
          <w:rFonts w:hint="cs"/>
          <w:rtl/>
        </w:rPr>
        <w:t>ה</w:t>
      </w:r>
      <w:r w:rsidRPr="002C3B69">
        <w:rPr>
          <w:rFonts w:hint="cs"/>
          <w:rtl/>
        </w:rPr>
        <w:t>מקטע מורכב מ- 100 מטר בשטח בנוי ו- 250 מטר בשטח פתוח ובסה"כ אור</w:t>
      </w:r>
      <w:r>
        <w:rPr>
          <w:rFonts w:hint="cs"/>
          <w:rtl/>
        </w:rPr>
        <w:t>כו הינו</w:t>
      </w:r>
      <w:r w:rsidRPr="002C3B69">
        <w:rPr>
          <w:rFonts w:hint="cs"/>
          <w:rtl/>
        </w:rPr>
        <w:t xml:space="preserve"> 350 מטר</w:t>
      </w:r>
      <w:r>
        <w:rPr>
          <w:rFonts w:hint="cs"/>
          <w:rtl/>
        </w:rPr>
        <w:t>, כך שעלות ביצוע המקטע הינה 400,000 ₪.</w:t>
      </w:r>
      <w:r w:rsidRPr="00246366">
        <w:rPr>
          <w:rFonts w:hint="cs"/>
          <w:rtl/>
        </w:rPr>
        <w:t xml:space="preserve"> </w:t>
      </w:r>
    </w:p>
    <w:p w14:paraId="54E4F650" w14:textId="77777777" w:rsidR="00980D65" w:rsidRPr="00AF058E" w:rsidRDefault="00980D65" w:rsidP="00980D65">
      <w:pPr>
        <w:pStyle w:val="af5"/>
        <w:spacing w:line="360" w:lineRule="auto"/>
        <w:ind w:left="1927"/>
        <w:jc w:val="both"/>
        <w:rPr>
          <w:rFonts w:ascii="Cambria Math" w:hAnsi="Cambria Math" w:cs="Times New Roman"/>
          <w:rtl/>
        </w:rPr>
      </w:pPr>
      <w:r>
        <w:rPr>
          <w:rFonts w:hint="cs"/>
          <w:rtl/>
        </w:rPr>
        <w:t>ב</w:t>
      </w:r>
      <w:r w:rsidRPr="00246366">
        <w:rPr>
          <w:rFonts w:hint="cs"/>
          <w:rtl/>
        </w:rPr>
        <w:t xml:space="preserve">אישור הזכאות </w:t>
      </w:r>
      <w:r>
        <w:rPr>
          <w:rFonts w:hint="cs"/>
          <w:rtl/>
        </w:rPr>
        <w:t xml:space="preserve">נקבע </w:t>
      </w:r>
      <w:r w:rsidRPr="00246366">
        <w:rPr>
          <w:rFonts w:hint="cs"/>
          <w:rtl/>
        </w:rPr>
        <w:t xml:space="preserve">כי המענק למקטע </w:t>
      </w:r>
      <w:r w:rsidRPr="00AF058E">
        <w:rPr>
          <w:rFonts w:hint="cs"/>
          <w:rtl/>
        </w:rPr>
        <w:t xml:space="preserve">זה הינו 150,000 ₪, והתברר כי אורך המקטע שהוקם בפועל הינו 320 מטר (90 מטר בשטח בנוי ו- 230 מטר בשטח פתוח). לכן, יחושב היחס בין המענק שנקבע לעלות ביצוע המקטע האמור כפול העלות למטר בהתאם לסוג התוואי: </w:t>
      </w:r>
      <m:oMath>
        <m:f>
          <m:fPr>
            <m:ctrlPr>
              <w:rPr>
                <w:rFonts w:ascii="Cambria Math" w:hAnsi="Cambria Math"/>
              </w:rPr>
            </m:ctrlPr>
          </m:fPr>
          <m:num>
            <m:r>
              <m:rPr>
                <m:nor/>
              </m:rPr>
              <w:rPr>
                <w:rFonts w:ascii="Cambria Math" w:hAnsi="Cambria Math" w:hint="cs"/>
                <w:rtl/>
              </w:rPr>
              <m:t>המענק שנקבע</m:t>
            </m:r>
          </m:num>
          <m:den>
            <m:r>
              <m:rPr>
                <m:nor/>
              </m:rPr>
              <w:rPr>
                <w:rFonts w:ascii="Cambria Math" w:hAnsi="Cambria Math" w:hint="eastAsia"/>
                <w:rtl/>
              </w:rPr>
              <m:t>סך</m:t>
            </m:r>
            <m:r>
              <m:rPr>
                <m:nor/>
              </m:rPr>
              <w:rPr>
                <w:rFonts w:ascii="Cambria Math" w:hAnsi="Cambria Math"/>
                <w:rtl/>
              </w:rPr>
              <m:t xml:space="preserve"> </m:t>
            </m:r>
            <m:r>
              <m:rPr>
                <m:nor/>
              </m:rPr>
              <w:rPr>
                <w:rFonts w:ascii="Cambria Math" w:hAnsi="Cambria Math" w:hint="eastAsia"/>
                <w:rtl/>
              </w:rPr>
              <m:t>עלות</m:t>
            </m:r>
            <m:r>
              <m:rPr>
                <m:nor/>
              </m:rPr>
              <w:rPr>
                <w:rFonts w:ascii="Cambria Math" w:hAnsi="Cambria Math"/>
                <w:rtl/>
              </w:rPr>
              <m:t xml:space="preserve"> </m:t>
            </m:r>
            <m:r>
              <m:rPr>
                <m:nor/>
              </m:rPr>
              <w:rPr>
                <w:rFonts w:ascii="Cambria Math" w:hAnsi="Cambria Math" w:hint="eastAsia"/>
                <w:rtl/>
              </w:rPr>
              <m:t>ביצוע</m:t>
            </m:r>
            <m:r>
              <m:rPr>
                <m:nor/>
              </m:rPr>
              <w:rPr>
                <w:rFonts w:ascii="Cambria Math" w:hAnsi="Cambria Math"/>
                <w:rtl/>
              </w:rPr>
              <m:t xml:space="preserve"> </m:t>
            </m:r>
            <m:r>
              <m:rPr>
                <m:nor/>
              </m:rPr>
              <w:rPr>
                <w:rFonts w:ascii="Cambria Math" w:hAnsi="Cambria Math" w:hint="eastAsia"/>
                <w:rtl/>
              </w:rPr>
              <m:t>המקט</m:t>
            </m:r>
            <m:r>
              <m:rPr>
                <m:nor/>
              </m:rPr>
              <w:rPr>
                <w:rFonts w:ascii="Cambria Math" w:hAnsi="Cambria Math" w:hint="cs"/>
                <w:rtl/>
              </w:rPr>
              <m:t>ע</m:t>
            </m:r>
          </m:den>
        </m:f>
        <m:r>
          <m:rPr>
            <m:sty m:val="p"/>
          </m:rPr>
          <w:rPr>
            <w:rFonts w:ascii="Cambria Math" w:hAnsi="Cambria Math"/>
          </w:rPr>
          <m:t>*</m:t>
        </m:r>
        <m:r>
          <m:rPr>
            <m:nor/>
          </m:rPr>
          <w:rPr>
            <w:rFonts w:ascii="Cambria Math" w:hAnsi="Cambria Math" w:hint="cs"/>
            <w:rtl/>
          </w:rPr>
          <m:t>מחיר למטר לפי סוג התוואי = עלות למטר למענק</m:t>
        </m:r>
      </m:oMath>
    </w:p>
    <w:p w14:paraId="6ECA2CF5" w14:textId="77777777" w:rsidR="00980D65" w:rsidRDefault="00980D65" w:rsidP="00980D65">
      <w:pPr>
        <w:pStyle w:val="af5"/>
        <w:spacing w:line="360" w:lineRule="auto"/>
        <w:ind w:left="1927"/>
        <w:jc w:val="both"/>
        <w:rPr>
          <w:b/>
          <w:bCs/>
          <w:rtl/>
        </w:rPr>
      </w:pPr>
      <w:r w:rsidRPr="00AF058E">
        <w:rPr>
          <w:rFonts w:hint="cs"/>
          <w:rtl/>
        </w:rPr>
        <w:t>כך שעלות מטר בשטח בנוי למענק הינו 562.5 ₪, והעלות למטר בשטח פתוח למענק הינו 375 ₪. ולכן סכום המענק המעודכן הינו: 562.5 ₪ *</w:t>
      </w:r>
      <w:r>
        <w:rPr>
          <w:rFonts w:hint="cs"/>
          <w:rtl/>
        </w:rPr>
        <w:t xml:space="preserve"> 230 מטר + 375 ₪ * 90 מטר = </w:t>
      </w:r>
      <w:r w:rsidRPr="00246366">
        <w:rPr>
          <w:rFonts w:hint="cs"/>
          <w:b/>
          <w:bCs/>
          <w:rtl/>
        </w:rPr>
        <w:t>136,875 ₪</w:t>
      </w:r>
      <w:r>
        <w:rPr>
          <w:rFonts w:hint="cs"/>
          <w:rtl/>
        </w:rPr>
        <w:t>.</w:t>
      </w:r>
    </w:p>
    <w:p w14:paraId="5D2BA14C" w14:textId="77777777" w:rsidR="00980D65" w:rsidRPr="00D50B56" w:rsidRDefault="00980D65" w:rsidP="00980D65">
      <w:pPr>
        <w:widowControl w:val="0"/>
        <w:numPr>
          <w:ilvl w:val="2"/>
          <w:numId w:val="132"/>
        </w:numPr>
        <w:spacing w:after="0" w:line="360" w:lineRule="auto"/>
        <w:ind w:left="1927" w:hanging="709"/>
        <w:jc w:val="both"/>
        <w:rPr>
          <w:rtl/>
        </w:rPr>
      </w:pPr>
      <w:r w:rsidRPr="00820773">
        <w:rPr>
          <w:rFonts w:hint="cs"/>
          <w:b/>
          <w:bCs/>
          <w:rtl/>
        </w:rPr>
        <w:t>הצרכנים שחוברו בפועל</w:t>
      </w:r>
      <w:r w:rsidRPr="00246366">
        <w:rPr>
          <w:rFonts w:hint="cs"/>
          <w:b/>
          <w:bCs/>
          <w:rtl/>
        </w:rPr>
        <w:t xml:space="preserve"> </w:t>
      </w:r>
      <w:r w:rsidRPr="00607BEB">
        <w:rPr>
          <w:rFonts w:hint="cs"/>
          <w:b/>
          <w:bCs/>
          <w:rtl/>
        </w:rPr>
        <w:t>-</w:t>
      </w:r>
      <w:r w:rsidRPr="00246366">
        <w:rPr>
          <w:rFonts w:hint="cs"/>
          <w:b/>
          <w:bCs/>
          <w:rtl/>
        </w:rPr>
        <w:t xml:space="preserve"> </w:t>
      </w:r>
      <w:r w:rsidRPr="00D50B56">
        <w:rPr>
          <w:rFonts w:hint="eastAsia"/>
          <w:rtl/>
        </w:rPr>
        <w:t>התשלום</w:t>
      </w:r>
      <w:r w:rsidRPr="00D50B56">
        <w:rPr>
          <w:rtl/>
        </w:rPr>
        <w:t xml:space="preserve"> יהיה בהתאם </w:t>
      </w:r>
      <w:r w:rsidRPr="00D50B56">
        <w:rPr>
          <w:rFonts w:hint="eastAsia"/>
          <w:rtl/>
        </w:rPr>
        <w:t>לזהות</w:t>
      </w:r>
      <w:r w:rsidRPr="00D50B56">
        <w:rPr>
          <w:rtl/>
        </w:rPr>
        <w:t xml:space="preserve"> הצרכנים שחוברו </w:t>
      </w:r>
      <w:r w:rsidRPr="00D50B56">
        <w:rPr>
          <w:rFonts w:hint="eastAsia"/>
          <w:rtl/>
        </w:rPr>
        <w:t>בפועל</w:t>
      </w:r>
      <w:r w:rsidRPr="00D50B56">
        <w:rPr>
          <w:rtl/>
        </w:rPr>
        <w:t xml:space="preserve"> </w:t>
      </w:r>
      <w:r w:rsidRPr="00D50B56">
        <w:rPr>
          <w:rFonts w:hint="eastAsia"/>
          <w:rtl/>
        </w:rPr>
        <w:t>ביחס</w:t>
      </w:r>
      <w:r w:rsidRPr="00D50B56">
        <w:rPr>
          <w:rtl/>
        </w:rPr>
        <w:t xml:space="preserve"> </w:t>
      </w:r>
      <w:r w:rsidRPr="00D50B56">
        <w:rPr>
          <w:rFonts w:hint="eastAsia"/>
          <w:rtl/>
        </w:rPr>
        <w:t>לזהות</w:t>
      </w:r>
      <w:r w:rsidRPr="00D50B56">
        <w:rPr>
          <w:rtl/>
        </w:rPr>
        <w:t xml:space="preserve"> </w:t>
      </w:r>
      <w:r w:rsidRPr="00D50B56">
        <w:rPr>
          <w:rFonts w:hint="eastAsia"/>
          <w:rtl/>
        </w:rPr>
        <w:t>הצרכנים</w:t>
      </w:r>
      <w:r w:rsidRPr="00D50B56">
        <w:rPr>
          <w:rtl/>
        </w:rPr>
        <w:t xml:space="preserve"> </w:t>
      </w:r>
      <w:r w:rsidRPr="00D50B56">
        <w:rPr>
          <w:rFonts w:hint="eastAsia"/>
          <w:rtl/>
        </w:rPr>
        <w:t>המופיעים</w:t>
      </w:r>
      <w:r w:rsidRPr="00D50B56">
        <w:rPr>
          <w:rtl/>
        </w:rPr>
        <w:t xml:space="preserve"> </w:t>
      </w:r>
      <w:r w:rsidRPr="00D50B56">
        <w:rPr>
          <w:rFonts w:hint="eastAsia"/>
          <w:rtl/>
        </w:rPr>
        <w:t>בהסכם</w:t>
      </w:r>
      <w:r w:rsidRPr="00D50B56">
        <w:rPr>
          <w:rtl/>
        </w:rPr>
        <w:t xml:space="preserve">. יובהר כי גם אם יחוברו צרכנים אחרים שלא </w:t>
      </w:r>
      <w:r w:rsidRPr="00D50B56">
        <w:rPr>
          <w:rFonts w:hint="eastAsia"/>
          <w:rtl/>
        </w:rPr>
        <w:t>נזכרים</w:t>
      </w:r>
      <w:r w:rsidRPr="00D50B56">
        <w:rPr>
          <w:rtl/>
        </w:rPr>
        <w:t xml:space="preserve"> בהסכם, </w:t>
      </w:r>
      <w:r w:rsidRPr="00D50B56">
        <w:rPr>
          <w:rFonts w:hint="eastAsia"/>
          <w:rtl/>
        </w:rPr>
        <w:t>חיבור</w:t>
      </w:r>
      <w:r w:rsidRPr="00D50B56">
        <w:rPr>
          <w:rtl/>
        </w:rPr>
        <w:t xml:space="preserve"> </w:t>
      </w:r>
      <w:r w:rsidRPr="00D50B56">
        <w:rPr>
          <w:rFonts w:hint="eastAsia"/>
          <w:rtl/>
        </w:rPr>
        <w:t>אותם</w:t>
      </w:r>
      <w:r w:rsidRPr="00D50B56">
        <w:rPr>
          <w:rtl/>
        </w:rPr>
        <w:t xml:space="preserve"> </w:t>
      </w:r>
      <w:r w:rsidRPr="00D50B56">
        <w:rPr>
          <w:rFonts w:hint="eastAsia"/>
          <w:rtl/>
        </w:rPr>
        <w:t>צרכנים</w:t>
      </w:r>
      <w:r w:rsidRPr="00D50B56">
        <w:rPr>
          <w:rtl/>
        </w:rPr>
        <w:t xml:space="preserve"> לא יחושב לצורך קבלת המענק לפי אבן </w:t>
      </w:r>
      <w:r w:rsidRPr="00D50B56">
        <w:rPr>
          <w:rFonts w:hint="eastAsia"/>
          <w:rtl/>
        </w:rPr>
        <w:t>הדרך</w:t>
      </w:r>
      <w:r w:rsidRPr="00D50B56">
        <w:rPr>
          <w:rtl/>
        </w:rPr>
        <w:t xml:space="preserve"> </w:t>
      </w:r>
      <w:r w:rsidRPr="00D50B56">
        <w:rPr>
          <w:rFonts w:hint="eastAsia"/>
          <w:rtl/>
        </w:rPr>
        <w:t>השלישית</w:t>
      </w:r>
      <w:r w:rsidRPr="00D50B56">
        <w:rPr>
          <w:rtl/>
        </w:rPr>
        <w:t>.</w:t>
      </w:r>
      <w:r w:rsidRPr="00D50B56">
        <w:rPr>
          <w:rFonts w:hint="cs"/>
          <w:rtl/>
        </w:rPr>
        <w:t xml:space="preserve"> </w:t>
      </w:r>
    </w:p>
    <w:p w14:paraId="6DD7C8D5" w14:textId="77777777" w:rsidR="00980D65" w:rsidRPr="00820773" w:rsidRDefault="00980D65" w:rsidP="00980D65">
      <w:pPr>
        <w:pStyle w:val="af5"/>
        <w:shd w:val="clear" w:color="auto" w:fill="FFFFFF" w:themeFill="background1"/>
        <w:spacing w:line="360" w:lineRule="auto"/>
        <w:ind w:left="1927"/>
        <w:jc w:val="both"/>
        <w:rPr>
          <w:b/>
          <w:bCs/>
          <w:rtl/>
        </w:rPr>
      </w:pPr>
      <w:r w:rsidRPr="004C7E38">
        <w:rPr>
          <w:rFonts w:hint="cs"/>
          <w:b/>
          <w:bCs/>
          <w:rtl/>
        </w:rPr>
        <w:t>לדוגמה -</w:t>
      </w:r>
      <w:r w:rsidRPr="00820773">
        <w:rPr>
          <w:rFonts w:hint="cs"/>
          <w:rtl/>
        </w:rPr>
        <w:t xml:space="preserve"> אם במסגרת אישור הזכאות נקבע כי יחוברו 10 צרכנים מסוימים במקטע</w:t>
      </w:r>
      <w:r w:rsidRPr="00820773">
        <w:rPr>
          <w:rtl/>
        </w:rPr>
        <w:t>,</w:t>
      </w:r>
      <w:r w:rsidRPr="00820773">
        <w:rPr>
          <w:rFonts w:hint="cs"/>
          <w:rtl/>
        </w:rPr>
        <w:t xml:space="preserve"> ולאחר השלמת המקטע והגשת הבקשה לתשלום אבן הדרך השלישית, התברר כי חוברו רק 8 צרכנים מתוך 10 הצרכנים שצוינו בהסכם עם חברת החלוקה, ישולמו 80% מסך התשלום בגין השלמת אבן הדרך השלישית, וזאת גם אם יחוברו צרכנים נוספים שלא מפורטים בהסכם. </w:t>
      </w:r>
    </w:p>
    <w:p w14:paraId="0A40869F" w14:textId="77777777" w:rsidR="00980D65" w:rsidRDefault="00980D65" w:rsidP="00980D65">
      <w:pPr>
        <w:widowControl w:val="0"/>
        <w:numPr>
          <w:ilvl w:val="1"/>
          <w:numId w:val="132"/>
        </w:numPr>
        <w:spacing w:after="0" w:line="360" w:lineRule="auto"/>
        <w:ind w:left="1134" w:hanging="567"/>
        <w:jc w:val="both"/>
      </w:pPr>
      <w:r w:rsidRPr="00820773">
        <w:rPr>
          <w:rFonts w:hint="eastAsia"/>
          <w:rtl/>
        </w:rPr>
        <w:t>על</w:t>
      </w:r>
      <w:r w:rsidRPr="00820773">
        <w:rPr>
          <w:rtl/>
        </w:rPr>
        <w:t xml:space="preserve"> אף האמור, </w:t>
      </w:r>
      <w:r w:rsidRPr="00820773">
        <w:rPr>
          <w:rFonts w:hint="eastAsia"/>
          <w:rtl/>
        </w:rPr>
        <w:t>מנהל</w:t>
      </w:r>
      <w:r w:rsidRPr="00820773">
        <w:rPr>
          <w:rtl/>
        </w:rPr>
        <w:t xml:space="preserve"> רשות</w:t>
      </w:r>
      <w:r>
        <w:rPr>
          <w:rFonts w:hint="cs"/>
          <w:rtl/>
        </w:rPr>
        <w:t xml:space="preserve"> הגז הטבעי</w:t>
      </w:r>
      <w:r w:rsidRPr="00820773">
        <w:rPr>
          <w:rtl/>
        </w:rPr>
        <w:t xml:space="preserve"> </w:t>
      </w:r>
      <w:r w:rsidRPr="00820773">
        <w:rPr>
          <w:rFonts w:hint="eastAsia"/>
          <w:rtl/>
        </w:rPr>
        <w:t>יהיה</w:t>
      </w:r>
      <w:r w:rsidRPr="00820773">
        <w:rPr>
          <w:rtl/>
        </w:rPr>
        <w:t xml:space="preserve"> </w:t>
      </w:r>
      <w:r w:rsidRPr="00820773">
        <w:rPr>
          <w:rFonts w:hint="eastAsia"/>
          <w:rtl/>
        </w:rPr>
        <w:t>רשאי</w:t>
      </w:r>
      <w:r w:rsidRPr="00820773">
        <w:rPr>
          <w:rtl/>
        </w:rPr>
        <w:t xml:space="preserve"> </w:t>
      </w:r>
      <w:r w:rsidRPr="00820773">
        <w:rPr>
          <w:rFonts w:hint="eastAsia"/>
          <w:rtl/>
        </w:rPr>
        <w:t>לאשר</w:t>
      </w:r>
      <w:r w:rsidRPr="00820773">
        <w:rPr>
          <w:rtl/>
        </w:rPr>
        <w:t xml:space="preserve"> תשלום עבור מלוא אבן הדרך (או חלק ממנה), גם אם לא </w:t>
      </w:r>
      <w:r w:rsidRPr="00820773">
        <w:rPr>
          <w:rFonts w:hint="eastAsia"/>
          <w:rtl/>
        </w:rPr>
        <w:t>חובר</w:t>
      </w:r>
      <w:r w:rsidRPr="00820773">
        <w:rPr>
          <w:rtl/>
        </w:rPr>
        <w:t xml:space="preserve"> </w:t>
      </w:r>
      <w:r w:rsidRPr="00820773">
        <w:rPr>
          <w:rFonts w:hint="eastAsia"/>
          <w:rtl/>
        </w:rPr>
        <w:t>צרכן</w:t>
      </w:r>
      <w:r w:rsidRPr="00820773">
        <w:rPr>
          <w:rtl/>
        </w:rPr>
        <w:t xml:space="preserve"> </w:t>
      </w:r>
      <w:r w:rsidRPr="00820773">
        <w:rPr>
          <w:rFonts w:hint="eastAsia"/>
          <w:rtl/>
        </w:rPr>
        <w:t>מסוים</w:t>
      </w:r>
      <w:r w:rsidRPr="00820773">
        <w:rPr>
          <w:rtl/>
        </w:rPr>
        <w:t xml:space="preserve">, וזאת באופן </w:t>
      </w:r>
      <w:r w:rsidRPr="00820773">
        <w:rPr>
          <w:rFonts w:hint="eastAsia"/>
          <w:rtl/>
        </w:rPr>
        <w:t>חריג</w:t>
      </w:r>
      <w:r w:rsidRPr="00820773">
        <w:rPr>
          <w:rFonts w:hint="cs"/>
          <w:rtl/>
        </w:rPr>
        <w:t>,</w:t>
      </w:r>
      <w:r w:rsidRPr="00820773">
        <w:rPr>
          <w:rtl/>
        </w:rPr>
        <w:t xml:space="preserve"> ובמקרה בו אי חיבור </w:t>
      </w:r>
      <w:r w:rsidRPr="00820773">
        <w:rPr>
          <w:rFonts w:hint="eastAsia"/>
          <w:rtl/>
        </w:rPr>
        <w:t>הצרכן</w:t>
      </w:r>
      <w:r w:rsidRPr="00820773">
        <w:rPr>
          <w:rtl/>
        </w:rPr>
        <w:t xml:space="preserve"> </w:t>
      </w:r>
      <w:r w:rsidRPr="00820773">
        <w:rPr>
          <w:rFonts w:hint="eastAsia"/>
          <w:rtl/>
        </w:rPr>
        <w:t>נובע</w:t>
      </w:r>
      <w:r w:rsidRPr="00820773">
        <w:rPr>
          <w:rtl/>
        </w:rPr>
        <w:t xml:space="preserve"> </w:t>
      </w:r>
      <w:r w:rsidRPr="00820773">
        <w:rPr>
          <w:rFonts w:hint="eastAsia"/>
          <w:rtl/>
        </w:rPr>
        <w:t>באופן</w:t>
      </w:r>
      <w:r w:rsidRPr="00820773">
        <w:rPr>
          <w:rtl/>
        </w:rPr>
        <w:t xml:space="preserve"> ברור וחד משמעי מהחלטת </w:t>
      </w:r>
      <w:r w:rsidRPr="00820773">
        <w:rPr>
          <w:rFonts w:hint="eastAsia"/>
          <w:rtl/>
        </w:rPr>
        <w:t>הצרכן</w:t>
      </w:r>
      <w:r w:rsidRPr="00820773">
        <w:rPr>
          <w:rtl/>
        </w:rPr>
        <w:t xml:space="preserve"> </w:t>
      </w:r>
      <w:r w:rsidRPr="00820773">
        <w:rPr>
          <w:rFonts w:hint="eastAsia"/>
          <w:rtl/>
        </w:rPr>
        <w:t>שלא</w:t>
      </w:r>
      <w:r w:rsidRPr="00820773">
        <w:rPr>
          <w:rtl/>
        </w:rPr>
        <w:t xml:space="preserve"> </w:t>
      </w:r>
      <w:r w:rsidRPr="00820773">
        <w:rPr>
          <w:rFonts w:hint="eastAsia"/>
          <w:rtl/>
        </w:rPr>
        <w:t>להתחבר</w:t>
      </w:r>
      <w:r w:rsidRPr="00820773">
        <w:rPr>
          <w:rFonts w:hint="cs"/>
          <w:rtl/>
        </w:rPr>
        <w:t xml:space="preserve"> </w:t>
      </w:r>
      <w:r w:rsidRPr="00820773">
        <w:rPr>
          <w:rtl/>
        </w:rPr>
        <w:t>יקוזז סכום המענק ויקבע בהתאם למקטע שהוקם בפועל</w:t>
      </w:r>
      <w:r w:rsidRPr="00820773">
        <w:rPr>
          <w:rFonts w:hint="cs"/>
          <w:rtl/>
        </w:rPr>
        <w:t>.</w:t>
      </w:r>
      <w:r w:rsidRPr="00820773">
        <w:rPr>
          <w:rtl/>
        </w:rPr>
        <w:t xml:space="preserve"> הסכום יקוזז מאבן </w:t>
      </w:r>
      <w:r w:rsidRPr="00820773">
        <w:rPr>
          <w:rFonts w:hint="cs"/>
          <w:rtl/>
        </w:rPr>
        <w:t>ה</w:t>
      </w:r>
      <w:r w:rsidRPr="00820773">
        <w:rPr>
          <w:rtl/>
        </w:rPr>
        <w:t xml:space="preserve">דרך </w:t>
      </w:r>
      <w:r w:rsidRPr="00820773">
        <w:rPr>
          <w:rFonts w:hint="cs"/>
          <w:rtl/>
        </w:rPr>
        <w:t>ה</w:t>
      </w:r>
      <w:r w:rsidRPr="00820773">
        <w:rPr>
          <w:rtl/>
        </w:rPr>
        <w:t xml:space="preserve">שלישית כך שישולם החלק היחסי בהתאם לאמור בסעיף זה. </w:t>
      </w:r>
    </w:p>
    <w:p w14:paraId="68794352" w14:textId="77777777" w:rsidR="00980D65" w:rsidRPr="00B67D4A" w:rsidRDefault="00980D65" w:rsidP="00980D65">
      <w:pPr>
        <w:widowControl w:val="0"/>
        <w:spacing w:after="0" w:line="360" w:lineRule="auto"/>
        <w:ind w:left="1134"/>
        <w:jc w:val="both"/>
        <w:rPr>
          <w:rFonts w:eastAsia="Times New Roman"/>
          <w:b/>
          <w:bCs/>
          <w:u w:val="single"/>
          <w:rtl/>
        </w:rPr>
      </w:pPr>
    </w:p>
    <w:p w14:paraId="0F189E86" w14:textId="77777777" w:rsidR="00980D65" w:rsidRPr="004618BA" w:rsidRDefault="00980D65" w:rsidP="00980D65">
      <w:pPr>
        <w:widowControl w:val="0"/>
        <w:numPr>
          <w:ilvl w:val="0"/>
          <w:numId w:val="132"/>
        </w:numPr>
        <w:spacing w:after="0" w:line="360" w:lineRule="auto"/>
        <w:ind w:left="567" w:hanging="567"/>
        <w:jc w:val="both"/>
        <w:outlineLvl w:val="1"/>
        <w:rPr>
          <w:b/>
          <w:bCs/>
          <w:u w:val="single"/>
          <w:rtl/>
        </w:rPr>
      </w:pPr>
      <w:bookmarkStart w:id="105" w:name="_Toc72931967"/>
      <w:bookmarkStart w:id="106" w:name="_Toc72939027"/>
      <w:bookmarkEnd w:id="104"/>
      <w:r w:rsidRPr="004618BA">
        <w:rPr>
          <w:rFonts w:eastAsia="Times New Roman" w:hint="eastAsia"/>
          <w:b/>
          <w:bCs/>
          <w:u w:val="single"/>
          <w:rtl/>
        </w:rPr>
        <w:t>תוספת</w:t>
      </w:r>
      <w:r w:rsidRPr="004618BA">
        <w:rPr>
          <w:b/>
          <w:bCs/>
          <w:u w:val="single"/>
          <w:rtl/>
        </w:rPr>
        <w:t xml:space="preserve"> </w:t>
      </w:r>
      <w:r w:rsidRPr="004618BA">
        <w:rPr>
          <w:rFonts w:hint="eastAsia"/>
          <w:b/>
          <w:bCs/>
          <w:u w:val="single"/>
          <w:rtl/>
        </w:rPr>
        <w:t>מענק</w:t>
      </w:r>
      <w:r w:rsidRPr="004618BA">
        <w:rPr>
          <w:b/>
          <w:bCs/>
          <w:u w:val="single"/>
          <w:rtl/>
        </w:rPr>
        <w:t xml:space="preserve"> </w:t>
      </w:r>
      <w:r w:rsidRPr="004618BA">
        <w:rPr>
          <w:rFonts w:hint="eastAsia"/>
          <w:b/>
          <w:bCs/>
          <w:u w:val="single"/>
          <w:rtl/>
        </w:rPr>
        <w:t>עבור</w:t>
      </w:r>
      <w:r w:rsidRPr="004618BA">
        <w:rPr>
          <w:b/>
          <w:bCs/>
          <w:u w:val="single"/>
          <w:rtl/>
        </w:rPr>
        <w:t xml:space="preserve"> </w:t>
      </w:r>
      <w:r w:rsidRPr="004618BA">
        <w:rPr>
          <w:rFonts w:hint="eastAsia"/>
          <w:b/>
          <w:bCs/>
          <w:u w:val="single"/>
          <w:rtl/>
        </w:rPr>
        <w:t>חיבור</w:t>
      </w:r>
      <w:r w:rsidRPr="004618BA">
        <w:rPr>
          <w:b/>
          <w:bCs/>
          <w:u w:val="single"/>
          <w:rtl/>
        </w:rPr>
        <w:t xml:space="preserve"> </w:t>
      </w:r>
      <w:r w:rsidRPr="004618BA">
        <w:rPr>
          <w:rFonts w:hint="cs"/>
          <w:b/>
          <w:bCs/>
          <w:u w:val="single"/>
          <w:rtl/>
        </w:rPr>
        <w:t>הצרכנים הראשונים</w:t>
      </w:r>
      <w:bookmarkEnd w:id="105"/>
      <w:bookmarkEnd w:id="106"/>
    </w:p>
    <w:p w14:paraId="3E862637" w14:textId="77777777" w:rsidR="00980D65" w:rsidRPr="00CC1BF4" w:rsidRDefault="00980D65" w:rsidP="00980D65">
      <w:pPr>
        <w:widowControl w:val="0"/>
        <w:numPr>
          <w:ilvl w:val="1"/>
          <w:numId w:val="132"/>
        </w:numPr>
        <w:spacing w:after="0" w:line="360" w:lineRule="auto"/>
        <w:ind w:left="1134" w:hanging="567"/>
        <w:jc w:val="both"/>
        <w:outlineLvl w:val="1"/>
        <w:rPr>
          <w:rFonts w:eastAsia="Times New Roman"/>
        </w:rPr>
      </w:pPr>
      <w:r w:rsidRPr="00CC1BF4">
        <w:rPr>
          <w:rFonts w:eastAsia="Times New Roman" w:hint="cs"/>
          <w:rtl/>
        </w:rPr>
        <w:t>בהתאם להוראות הקול קורא, תינתן תוספת מענק לחיבור 60 הצרכנים הראשונים, שאושרו במסגרת פרק א' של הקול הקורא, ויחוברו לרשת החלוקה מכלל אזורי החלוקה (להלן - "</w:t>
      </w:r>
      <w:r w:rsidRPr="00CC1BF4">
        <w:rPr>
          <w:rFonts w:eastAsia="Times New Roman" w:hint="eastAsia"/>
          <w:b/>
          <w:bCs/>
          <w:rtl/>
        </w:rPr>
        <w:t>מענק</w:t>
      </w:r>
      <w:r w:rsidRPr="00CC1BF4">
        <w:rPr>
          <w:rFonts w:eastAsia="Times New Roman"/>
          <w:b/>
          <w:bCs/>
          <w:rtl/>
        </w:rPr>
        <w:t xml:space="preserve"> </w:t>
      </w:r>
      <w:r w:rsidRPr="00CC1BF4">
        <w:rPr>
          <w:rFonts w:eastAsia="Times New Roman" w:hint="eastAsia"/>
          <w:b/>
          <w:bCs/>
          <w:rtl/>
        </w:rPr>
        <w:t>חיבור</w:t>
      </w:r>
      <w:r w:rsidRPr="00CC1BF4">
        <w:rPr>
          <w:rFonts w:eastAsia="Times New Roman"/>
          <w:b/>
          <w:bCs/>
          <w:rtl/>
        </w:rPr>
        <w:t xml:space="preserve"> </w:t>
      </w:r>
      <w:r w:rsidRPr="00CC1BF4">
        <w:rPr>
          <w:rFonts w:eastAsia="Times New Roman" w:hint="eastAsia"/>
          <w:b/>
          <w:bCs/>
          <w:rtl/>
        </w:rPr>
        <w:t>מוקדם</w:t>
      </w:r>
      <w:r w:rsidRPr="00CC1BF4">
        <w:rPr>
          <w:rFonts w:eastAsia="Times New Roman" w:hint="cs"/>
          <w:rtl/>
        </w:rPr>
        <w:t>"). מתן המענקים מותנה בקיום תקציב מתאים ובכפוף לאישורים הנדרשים.</w:t>
      </w:r>
    </w:p>
    <w:p w14:paraId="3B74D3EA" w14:textId="77777777" w:rsidR="00980D65" w:rsidRPr="00CC1BF4" w:rsidRDefault="00980D65" w:rsidP="00980D65">
      <w:pPr>
        <w:widowControl w:val="0"/>
        <w:numPr>
          <w:ilvl w:val="1"/>
          <w:numId w:val="132"/>
        </w:numPr>
        <w:spacing w:after="0" w:line="360" w:lineRule="auto"/>
        <w:ind w:left="1134" w:hanging="567"/>
        <w:jc w:val="both"/>
        <w:outlineLvl w:val="1"/>
        <w:rPr>
          <w:rFonts w:eastAsia="Times New Roman"/>
        </w:rPr>
      </w:pPr>
      <w:r w:rsidRPr="00CC1BF4">
        <w:rPr>
          <w:rFonts w:eastAsia="Times New Roman"/>
          <w:rtl/>
        </w:rPr>
        <w:t xml:space="preserve"> </w:t>
      </w:r>
      <w:r w:rsidRPr="00CC1BF4">
        <w:rPr>
          <w:rFonts w:eastAsia="Times New Roman" w:hint="cs"/>
          <w:rtl/>
        </w:rPr>
        <w:t>כפי שצוין במסמכי הקול קורא, הסכום המצטבר שהוקצה לפרק זה הוא 10</w:t>
      </w:r>
      <w:r w:rsidRPr="00CC1BF4">
        <w:rPr>
          <w:rFonts w:eastAsia="Times New Roman"/>
          <w:rtl/>
        </w:rPr>
        <w:t xml:space="preserve"> מיליון ₪ </w:t>
      </w:r>
      <w:r w:rsidRPr="00CC1BF4">
        <w:rPr>
          <w:rFonts w:eastAsia="Times New Roman" w:hint="cs"/>
          <w:rtl/>
        </w:rPr>
        <w:t xml:space="preserve">והוא </w:t>
      </w:r>
      <w:r w:rsidRPr="00CC1BF4">
        <w:rPr>
          <w:rFonts w:eastAsia="Times New Roman" w:hint="eastAsia"/>
          <w:rtl/>
        </w:rPr>
        <w:t>יחולק</w:t>
      </w:r>
      <w:r w:rsidRPr="00CC1BF4">
        <w:rPr>
          <w:rFonts w:eastAsia="Times New Roman"/>
          <w:rtl/>
        </w:rPr>
        <w:t xml:space="preserve"> </w:t>
      </w:r>
      <w:r w:rsidRPr="00CC1BF4">
        <w:rPr>
          <w:rFonts w:eastAsia="Times New Roman" w:hint="eastAsia"/>
          <w:rtl/>
        </w:rPr>
        <w:t>בין</w:t>
      </w:r>
      <w:r w:rsidRPr="00CC1BF4">
        <w:rPr>
          <w:rFonts w:eastAsia="Times New Roman"/>
          <w:rtl/>
        </w:rPr>
        <w:t xml:space="preserve"> </w:t>
      </w:r>
      <w:r w:rsidRPr="00CC1BF4">
        <w:rPr>
          <w:rFonts w:eastAsia="Times New Roman" w:hint="cs"/>
          <w:rtl/>
        </w:rPr>
        <w:t xml:space="preserve">כל </w:t>
      </w:r>
      <w:r w:rsidRPr="00CC1BF4">
        <w:rPr>
          <w:rFonts w:eastAsia="Times New Roman" w:hint="eastAsia"/>
          <w:rtl/>
        </w:rPr>
        <w:t>בעלי</w:t>
      </w:r>
      <w:r w:rsidRPr="00CC1BF4">
        <w:rPr>
          <w:rFonts w:eastAsia="Times New Roman"/>
          <w:rtl/>
        </w:rPr>
        <w:t xml:space="preserve"> </w:t>
      </w:r>
      <w:r w:rsidRPr="00CC1BF4">
        <w:rPr>
          <w:rFonts w:eastAsia="Times New Roman" w:hint="eastAsia"/>
          <w:rtl/>
        </w:rPr>
        <w:t>הרישיונות</w:t>
      </w:r>
      <w:r w:rsidRPr="00CC1BF4">
        <w:rPr>
          <w:rFonts w:eastAsia="Times New Roman" w:hint="cs"/>
          <w:rtl/>
        </w:rPr>
        <w:t>, והכל כמפורט להלן.</w:t>
      </w:r>
    </w:p>
    <w:p w14:paraId="0BF279E0" w14:textId="77777777" w:rsidR="00980D65" w:rsidRPr="00CC1BF4" w:rsidRDefault="00980D65" w:rsidP="00980D65">
      <w:pPr>
        <w:widowControl w:val="0"/>
        <w:numPr>
          <w:ilvl w:val="1"/>
          <w:numId w:val="132"/>
        </w:numPr>
        <w:spacing w:after="0" w:line="360" w:lineRule="auto"/>
        <w:ind w:left="1134" w:hanging="567"/>
        <w:jc w:val="both"/>
        <w:outlineLvl w:val="1"/>
        <w:rPr>
          <w:rFonts w:eastAsia="Times New Roman"/>
        </w:rPr>
      </w:pPr>
      <w:r w:rsidRPr="00CC1BF4">
        <w:rPr>
          <w:rFonts w:eastAsia="Times New Roman" w:hint="cs"/>
          <w:rtl/>
        </w:rPr>
        <w:t xml:space="preserve">60 הצרכנים הראשונים שיחוברו לרשת החלוקה לפי קול קורא זה, ידורגו בהתאם למועד חיבורם לרשת החלוקה, כאשר הצרכן הראשון שיחובר יקבל את המקום הראשון, הצרכן השני את המקום השני וכן הלאה. בעל רישיון החלוקה יקבל מענק בעבור חיבורם כמפורט להלן: </w:t>
      </w:r>
    </w:p>
    <w:p w14:paraId="703A2CE3" w14:textId="77777777" w:rsidR="00980D65" w:rsidRPr="00CC1BF4" w:rsidRDefault="00980D65" w:rsidP="00980D65">
      <w:pPr>
        <w:widowControl w:val="0"/>
        <w:numPr>
          <w:ilvl w:val="2"/>
          <w:numId w:val="132"/>
        </w:numPr>
        <w:spacing w:after="0" w:line="360" w:lineRule="auto"/>
        <w:ind w:left="1701" w:hanging="567"/>
        <w:jc w:val="both"/>
        <w:outlineLvl w:val="1"/>
        <w:rPr>
          <w:rFonts w:eastAsia="Times New Roman"/>
        </w:rPr>
      </w:pPr>
      <w:r w:rsidRPr="00CC1BF4">
        <w:rPr>
          <w:rFonts w:eastAsia="Times New Roman" w:hint="cs"/>
          <w:rtl/>
        </w:rPr>
        <w:t xml:space="preserve">עבור הצרכנים המדורגים במקומות 1 - 20 יחולק מענק בסך של 250,000 ₪ בגין כל צרכן. </w:t>
      </w:r>
    </w:p>
    <w:p w14:paraId="02D8E83F" w14:textId="77777777" w:rsidR="00980D65" w:rsidRPr="00CC1BF4" w:rsidRDefault="00980D65" w:rsidP="00980D65">
      <w:pPr>
        <w:widowControl w:val="0"/>
        <w:numPr>
          <w:ilvl w:val="2"/>
          <w:numId w:val="132"/>
        </w:numPr>
        <w:spacing w:after="0" w:line="360" w:lineRule="auto"/>
        <w:ind w:left="1701" w:hanging="567"/>
        <w:jc w:val="both"/>
        <w:outlineLvl w:val="1"/>
        <w:rPr>
          <w:rFonts w:eastAsia="Times New Roman"/>
        </w:rPr>
      </w:pPr>
      <w:r w:rsidRPr="00CC1BF4">
        <w:rPr>
          <w:rFonts w:eastAsia="Times New Roman" w:hint="cs"/>
          <w:rtl/>
        </w:rPr>
        <w:t xml:space="preserve">עבור הצרכנים המדורגים במקומות 21 - 40 יחולק מענק בסך 150,000 ₪ בגין כל צרכן. </w:t>
      </w:r>
    </w:p>
    <w:p w14:paraId="56525C07" w14:textId="77777777" w:rsidR="00980D65" w:rsidRPr="00CC1BF4" w:rsidRDefault="00980D65" w:rsidP="00980D65">
      <w:pPr>
        <w:widowControl w:val="0"/>
        <w:numPr>
          <w:ilvl w:val="2"/>
          <w:numId w:val="132"/>
        </w:numPr>
        <w:spacing w:after="0" w:line="360" w:lineRule="auto"/>
        <w:ind w:left="1701" w:hanging="567"/>
        <w:jc w:val="both"/>
        <w:outlineLvl w:val="1"/>
        <w:rPr>
          <w:rFonts w:eastAsia="Times New Roman"/>
        </w:rPr>
      </w:pPr>
      <w:r w:rsidRPr="00CC1BF4">
        <w:rPr>
          <w:rFonts w:eastAsia="Times New Roman" w:hint="cs"/>
          <w:rtl/>
        </w:rPr>
        <w:t>עבור הצרכנים המדורגים במקומות 41 עד 60 יחולק מענק בסך 100,000 ₪ בגין כל צרכן.</w:t>
      </w:r>
    </w:p>
    <w:p w14:paraId="30A159A7" w14:textId="77777777" w:rsidR="00980D65" w:rsidRPr="00CC1BF4" w:rsidRDefault="00980D65" w:rsidP="00980D65">
      <w:pPr>
        <w:widowControl w:val="0"/>
        <w:numPr>
          <w:ilvl w:val="1"/>
          <w:numId w:val="132"/>
        </w:numPr>
        <w:spacing w:after="0" w:line="360" w:lineRule="auto"/>
        <w:ind w:left="1134" w:hanging="567"/>
        <w:jc w:val="both"/>
        <w:outlineLvl w:val="1"/>
        <w:rPr>
          <w:rFonts w:eastAsia="Times New Roman"/>
        </w:rPr>
      </w:pPr>
      <w:r w:rsidRPr="00CC1BF4">
        <w:rPr>
          <w:rFonts w:eastAsia="Times New Roman" w:hint="cs"/>
          <w:rtl/>
        </w:rPr>
        <w:t xml:space="preserve">מענק חיבור מוקדם לפי פרק זה בגין חיבור צרכנים הנמצאים על אותו מקטע יוגבל לסך מקסימלי של 5 צרכנים למקטע. </w:t>
      </w:r>
    </w:p>
    <w:p w14:paraId="38F935BC" w14:textId="77777777" w:rsidR="00980D65" w:rsidRPr="00CC1BF4" w:rsidRDefault="00980D65" w:rsidP="00980D65">
      <w:pPr>
        <w:widowControl w:val="0"/>
        <w:numPr>
          <w:ilvl w:val="1"/>
          <w:numId w:val="132"/>
        </w:numPr>
        <w:spacing w:after="0" w:line="360" w:lineRule="auto"/>
        <w:ind w:left="1134" w:hanging="567"/>
        <w:jc w:val="both"/>
        <w:outlineLvl w:val="1"/>
        <w:rPr>
          <w:rFonts w:eastAsia="Times New Roman"/>
        </w:rPr>
      </w:pPr>
      <w:r w:rsidRPr="00CC1BF4">
        <w:rPr>
          <w:rFonts w:eastAsia="Times New Roman" w:hint="cs"/>
          <w:rtl/>
        </w:rPr>
        <w:t xml:space="preserve">על אף האמור בסעיפים 6.1 </w:t>
      </w:r>
      <w:r>
        <w:rPr>
          <w:rFonts w:eastAsia="Times New Roman" w:hint="cs"/>
          <w:rtl/>
        </w:rPr>
        <w:t>-</w:t>
      </w:r>
      <w:r w:rsidRPr="00CC1BF4">
        <w:rPr>
          <w:rFonts w:eastAsia="Times New Roman" w:hint="cs"/>
          <w:rtl/>
        </w:rPr>
        <w:t xml:space="preserve"> 6.4 יובהר כי </w:t>
      </w:r>
      <w:r w:rsidRPr="00CC1BF4">
        <w:rPr>
          <w:rFonts w:eastAsia="Times New Roman" w:hint="eastAsia"/>
          <w:rtl/>
        </w:rPr>
        <w:t>מענק</w:t>
      </w:r>
      <w:r w:rsidRPr="00CC1BF4">
        <w:rPr>
          <w:rFonts w:eastAsia="Times New Roman" w:hint="cs"/>
          <w:rtl/>
        </w:rPr>
        <w:t xml:space="preserve"> חיבור מוקדם יינתן רק עבור חיבור צרכן שממוקם ברדיוס אווירי הגדול מ- 1 ק"מ</w:t>
      </w:r>
      <w:r w:rsidRPr="00CC1BF4">
        <w:rPr>
          <w:rFonts w:eastAsia="Times New Roman"/>
          <w:rtl/>
        </w:rPr>
        <w:t xml:space="preserve"> </w:t>
      </w:r>
      <w:r w:rsidRPr="00CC1BF4">
        <w:rPr>
          <w:rFonts w:eastAsia="Times New Roman" w:hint="cs"/>
          <w:rtl/>
        </w:rPr>
        <w:t xml:space="preserve">מכל אחד מאלה: </w:t>
      </w:r>
    </w:p>
    <w:p w14:paraId="4B8F2D83" w14:textId="77777777" w:rsidR="00980D65" w:rsidRPr="00762494" w:rsidRDefault="00980D65" w:rsidP="00980D65">
      <w:pPr>
        <w:pStyle w:val="af5"/>
        <w:numPr>
          <w:ilvl w:val="0"/>
          <w:numId w:val="165"/>
        </w:numPr>
        <w:spacing w:line="360" w:lineRule="auto"/>
        <w:ind w:left="1701" w:hanging="567"/>
        <w:jc w:val="both"/>
        <w:rPr>
          <w:rtl/>
        </w:rPr>
      </w:pPr>
      <w:r w:rsidRPr="00F76E32">
        <w:rPr>
          <w:rFonts w:hint="eastAsia"/>
          <w:b/>
          <w:bCs/>
          <w:u w:val="single"/>
          <w:rtl/>
        </w:rPr>
        <w:t>צרכן</w:t>
      </w:r>
      <w:r w:rsidRPr="00F76E32">
        <w:rPr>
          <w:b/>
          <w:bCs/>
          <w:u w:val="single"/>
          <w:rtl/>
        </w:rPr>
        <w:t xml:space="preserve"> </w:t>
      </w:r>
      <w:r w:rsidRPr="00F76E32">
        <w:rPr>
          <w:rFonts w:hint="eastAsia"/>
          <w:b/>
          <w:bCs/>
          <w:u w:val="single"/>
          <w:rtl/>
        </w:rPr>
        <w:t>אחר</w:t>
      </w:r>
      <w:r>
        <w:rPr>
          <w:rFonts w:hint="cs"/>
          <w:rtl/>
        </w:rPr>
        <w:t xml:space="preserve"> - צרכן קיים, צרכן עתידי או צרכן שחובר או שיחובר במסגרת קול קורא </w:t>
      </w:r>
      <w:r w:rsidRPr="00762494">
        <w:rPr>
          <w:rFonts w:hint="cs"/>
          <w:rtl/>
        </w:rPr>
        <w:t xml:space="preserve">זה; </w:t>
      </w:r>
    </w:p>
    <w:p w14:paraId="4ED1C79E" w14:textId="77777777" w:rsidR="00980D65" w:rsidRPr="00762494" w:rsidRDefault="00980D65" w:rsidP="00980D65">
      <w:pPr>
        <w:pStyle w:val="af5"/>
        <w:numPr>
          <w:ilvl w:val="0"/>
          <w:numId w:val="165"/>
        </w:numPr>
        <w:spacing w:line="360" w:lineRule="auto"/>
        <w:ind w:left="1701" w:hanging="567"/>
        <w:jc w:val="both"/>
      </w:pPr>
      <w:r w:rsidRPr="00762494">
        <w:rPr>
          <w:rFonts w:hint="eastAsia"/>
          <w:b/>
          <w:bCs/>
          <w:u w:val="single"/>
          <w:rtl/>
        </w:rPr>
        <w:t>תשתית</w:t>
      </w:r>
      <w:r w:rsidRPr="00762494">
        <w:rPr>
          <w:b/>
          <w:bCs/>
          <w:u w:val="single"/>
          <w:rtl/>
        </w:rPr>
        <w:t xml:space="preserve"> </w:t>
      </w:r>
      <w:r w:rsidRPr="00762494">
        <w:rPr>
          <w:rFonts w:hint="eastAsia"/>
          <w:b/>
          <w:bCs/>
          <w:u w:val="single"/>
          <w:rtl/>
        </w:rPr>
        <w:t>גז</w:t>
      </w:r>
      <w:r w:rsidRPr="00762494">
        <w:rPr>
          <w:b/>
          <w:bCs/>
          <w:u w:val="single"/>
          <w:rtl/>
        </w:rPr>
        <w:t xml:space="preserve"> </w:t>
      </w:r>
      <w:r w:rsidRPr="00762494">
        <w:rPr>
          <w:rFonts w:hint="eastAsia"/>
          <w:b/>
          <w:bCs/>
          <w:u w:val="single"/>
          <w:rtl/>
        </w:rPr>
        <w:t>טבעי</w:t>
      </w:r>
      <w:r w:rsidRPr="00762494">
        <w:rPr>
          <w:rFonts w:hint="cs"/>
          <w:rtl/>
        </w:rPr>
        <w:t xml:space="preserve"> שהוקמה שלא במסגרת קול קורא זה. </w:t>
      </w:r>
    </w:p>
    <w:p w14:paraId="60E3C7BF" w14:textId="77777777" w:rsidR="00980D65" w:rsidRPr="00CC1BF4" w:rsidRDefault="00980D65" w:rsidP="00980D65">
      <w:pPr>
        <w:widowControl w:val="0"/>
        <w:numPr>
          <w:ilvl w:val="1"/>
          <w:numId w:val="132"/>
        </w:numPr>
        <w:spacing w:after="0" w:line="360" w:lineRule="auto"/>
        <w:ind w:left="1134" w:hanging="567"/>
        <w:jc w:val="both"/>
        <w:outlineLvl w:val="1"/>
        <w:rPr>
          <w:rFonts w:eastAsia="Times New Roman"/>
        </w:rPr>
      </w:pPr>
      <w:r w:rsidRPr="00CC1BF4">
        <w:rPr>
          <w:rFonts w:eastAsia="Times New Roman" w:hint="cs"/>
          <w:rtl/>
        </w:rPr>
        <w:t xml:space="preserve">אופן חישוב המרחק לעניין סעיף </w:t>
      </w:r>
      <w:r w:rsidRPr="00CC1BF4">
        <w:rPr>
          <w:rFonts w:eastAsia="Times New Roman"/>
        </w:rPr>
        <w:t>6.5</w:t>
      </w:r>
      <w:r w:rsidRPr="00CC1BF4">
        <w:rPr>
          <w:rFonts w:eastAsia="Times New Roman" w:hint="cs"/>
          <w:rtl/>
        </w:rPr>
        <w:t xml:space="preserve"> לעיל </w:t>
      </w:r>
      <w:r w:rsidRPr="00CC1BF4">
        <w:rPr>
          <w:rFonts w:eastAsia="Times New Roman"/>
          <w:rtl/>
        </w:rPr>
        <w:t>יקבע באופן הבא:</w:t>
      </w:r>
      <w:r w:rsidRPr="00CC1BF4">
        <w:rPr>
          <w:rFonts w:eastAsia="Times New Roman" w:hint="cs"/>
          <w:rtl/>
        </w:rPr>
        <w:t xml:space="preserve"> </w:t>
      </w:r>
      <w:r w:rsidRPr="00CC1BF4">
        <w:rPr>
          <w:rFonts w:eastAsia="Times New Roman"/>
          <w:rtl/>
        </w:rPr>
        <w:t xml:space="preserve">המרחק </w:t>
      </w:r>
      <w:r w:rsidRPr="00CC1BF4">
        <w:rPr>
          <w:rFonts w:eastAsia="Times New Roman" w:hint="cs"/>
          <w:rtl/>
        </w:rPr>
        <w:t>האוויר</w:t>
      </w:r>
      <w:r w:rsidRPr="00CC1BF4">
        <w:rPr>
          <w:rFonts w:eastAsia="Times New Roman" w:hint="eastAsia"/>
          <w:rtl/>
        </w:rPr>
        <w:t>י</w:t>
      </w:r>
      <w:r w:rsidRPr="00CC1BF4">
        <w:rPr>
          <w:rFonts w:eastAsia="Times New Roman"/>
          <w:rtl/>
        </w:rPr>
        <w:t xml:space="preserve"> בין מונה הצרכן לבין </w:t>
      </w:r>
      <w:r w:rsidRPr="00CC1BF4">
        <w:rPr>
          <w:rFonts w:eastAsia="Times New Roman" w:hint="eastAsia"/>
          <w:rtl/>
        </w:rPr>
        <w:t>מונה</w:t>
      </w:r>
      <w:r w:rsidRPr="00CC1BF4">
        <w:rPr>
          <w:rFonts w:eastAsia="Times New Roman"/>
          <w:rtl/>
        </w:rPr>
        <w:t xml:space="preserve"> </w:t>
      </w:r>
      <w:r w:rsidRPr="00CC1BF4">
        <w:rPr>
          <w:rFonts w:eastAsia="Times New Roman" w:hint="eastAsia"/>
          <w:rtl/>
        </w:rPr>
        <w:t>הצרכן</w:t>
      </w:r>
      <w:r w:rsidRPr="00CC1BF4">
        <w:rPr>
          <w:rFonts w:eastAsia="Times New Roman"/>
          <w:rtl/>
        </w:rPr>
        <w:t xml:space="preserve"> </w:t>
      </w:r>
      <w:r w:rsidRPr="00CC1BF4">
        <w:rPr>
          <w:rFonts w:eastAsia="Times New Roman" w:hint="eastAsia"/>
          <w:rtl/>
        </w:rPr>
        <w:t>האחר</w:t>
      </w:r>
      <w:r w:rsidRPr="00CC1BF4">
        <w:rPr>
          <w:rFonts w:eastAsia="Times New Roman" w:hint="cs"/>
          <w:rtl/>
        </w:rPr>
        <w:t xml:space="preserve">, או לבין </w:t>
      </w:r>
      <w:r w:rsidRPr="00CC1BF4">
        <w:rPr>
          <w:rFonts w:eastAsia="Times New Roman"/>
          <w:rtl/>
        </w:rPr>
        <w:t xml:space="preserve">הנקודה הקרובה על </w:t>
      </w:r>
      <w:r w:rsidRPr="00CC1BF4">
        <w:rPr>
          <w:rFonts w:eastAsia="Times New Roman" w:hint="cs"/>
          <w:rtl/>
        </w:rPr>
        <w:t>תשתית הגז הטבעי ש</w:t>
      </w:r>
      <w:r w:rsidRPr="00CC1BF4">
        <w:rPr>
          <w:rFonts w:eastAsia="Times New Roman"/>
          <w:rtl/>
        </w:rPr>
        <w:t xml:space="preserve">הקים בעל </w:t>
      </w:r>
      <w:r w:rsidRPr="00CC1BF4">
        <w:rPr>
          <w:rFonts w:eastAsia="Times New Roman" w:hint="cs"/>
          <w:rtl/>
        </w:rPr>
        <w:t>הרישיו</w:t>
      </w:r>
      <w:r w:rsidRPr="00CC1BF4">
        <w:rPr>
          <w:rFonts w:eastAsia="Times New Roman" w:hint="eastAsia"/>
          <w:rtl/>
        </w:rPr>
        <w:t>ן</w:t>
      </w:r>
      <w:r w:rsidRPr="00CC1BF4">
        <w:rPr>
          <w:rFonts w:eastAsia="Times New Roman"/>
          <w:rtl/>
        </w:rPr>
        <w:t>, והכל בהתאם להוראות החלות על כל בעל רישיון חלוקה</w:t>
      </w:r>
      <w:r w:rsidRPr="00CC1BF4">
        <w:rPr>
          <w:rFonts w:eastAsia="Times New Roman" w:hint="cs"/>
          <w:rtl/>
        </w:rPr>
        <w:t xml:space="preserve">. </w:t>
      </w:r>
    </w:p>
    <w:p w14:paraId="1D72D1F1" w14:textId="77777777" w:rsidR="00980D65" w:rsidRPr="00CC1BF4" w:rsidRDefault="00980D65" w:rsidP="00980D65">
      <w:pPr>
        <w:widowControl w:val="0"/>
        <w:numPr>
          <w:ilvl w:val="1"/>
          <w:numId w:val="132"/>
        </w:numPr>
        <w:spacing w:after="0" w:line="360" w:lineRule="auto"/>
        <w:ind w:left="1134" w:hanging="567"/>
        <w:jc w:val="both"/>
        <w:outlineLvl w:val="1"/>
        <w:rPr>
          <w:rFonts w:eastAsia="Times New Roman"/>
        </w:rPr>
      </w:pPr>
      <w:r w:rsidRPr="00CC1BF4">
        <w:rPr>
          <w:rFonts w:eastAsia="Times New Roman" w:hint="eastAsia"/>
          <w:rtl/>
        </w:rPr>
        <w:t>מבלי</w:t>
      </w:r>
      <w:r w:rsidRPr="00CC1BF4">
        <w:rPr>
          <w:rFonts w:eastAsia="Times New Roman"/>
          <w:rtl/>
        </w:rPr>
        <w:t xml:space="preserve"> </w:t>
      </w:r>
      <w:r w:rsidRPr="00CC1BF4">
        <w:rPr>
          <w:rFonts w:eastAsia="Times New Roman" w:hint="eastAsia"/>
          <w:rtl/>
        </w:rPr>
        <w:t>לגרוע</w:t>
      </w:r>
      <w:r w:rsidRPr="00CC1BF4">
        <w:rPr>
          <w:rFonts w:eastAsia="Times New Roman"/>
          <w:rtl/>
        </w:rPr>
        <w:t xml:space="preserve"> </w:t>
      </w:r>
      <w:r w:rsidRPr="00CC1BF4">
        <w:rPr>
          <w:rFonts w:eastAsia="Times New Roman" w:hint="eastAsia"/>
          <w:rtl/>
        </w:rPr>
        <w:t>מהאמור</w:t>
      </w:r>
      <w:r w:rsidRPr="00CC1BF4">
        <w:rPr>
          <w:rFonts w:eastAsia="Times New Roman"/>
          <w:rtl/>
        </w:rPr>
        <w:t xml:space="preserve"> </w:t>
      </w:r>
      <w:r w:rsidRPr="00CC1BF4">
        <w:rPr>
          <w:rFonts w:eastAsia="Times New Roman" w:hint="eastAsia"/>
          <w:rtl/>
        </w:rPr>
        <w:t>ולמען</w:t>
      </w:r>
      <w:r w:rsidRPr="00CC1BF4">
        <w:rPr>
          <w:rFonts w:eastAsia="Times New Roman"/>
          <w:rtl/>
        </w:rPr>
        <w:t xml:space="preserve"> </w:t>
      </w:r>
      <w:r w:rsidRPr="00CC1BF4">
        <w:rPr>
          <w:rFonts w:eastAsia="Times New Roman" w:hint="eastAsia"/>
          <w:rtl/>
        </w:rPr>
        <w:t>הסר</w:t>
      </w:r>
      <w:r w:rsidRPr="00CC1BF4">
        <w:rPr>
          <w:rFonts w:eastAsia="Times New Roman"/>
          <w:rtl/>
        </w:rPr>
        <w:t xml:space="preserve"> </w:t>
      </w:r>
      <w:r w:rsidRPr="00CC1BF4">
        <w:rPr>
          <w:rFonts w:eastAsia="Times New Roman" w:hint="eastAsia"/>
          <w:rtl/>
        </w:rPr>
        <w:t>ספק</w:t>
      </w:r>
      <w:r w:rsidRPr="00CC1BF4">
        <w:rPr>
          <w:rFonts w:eastAsia="Times New Roman"/>
          <w:rtl/>
        </w:rPr>
        <w:t xml:space="preserve"> </w:t>
      </w:r>
      <w:r w:rsidRPr="00CC1BF4">
        <w:rPr>
          <w:rFonts w:eastAsia="Times New Roman" w:hint="eastAsia"/>
          <w:rtl/>
        </w:rPr>
        <w:t>יובהר</w:t>
      </w:r>
      <w:r w:rsidRPr="00CC1BF4">
        <w:rPr>
          <w:rFonts w:eastAsia="Times New Roman"/>
          <w:rtl/>
        </w:rPr>
        <w:t xml:space="preserve"> </w:t>
      </w:r>
      <w:r w:rsidRPr="00CC1BF4">
        <w:rPr>
          <w:rFonts w:eastAsia="Times New Roman" w:hint="eastAsia"/>
          <w:rtl/>
        </w:rPr>
        <w:t>כי</w:t>
      </w:r>
      <w:r w:rsidRPr="00CC1BF4">
        <w:rPr>
          <w:rFonts w:eastAsia="Times New Roman"/>
          <w:rtl/>
        </w:rPr>
        <w:t xml:space="preserve"> </w:t>
      </w:r>
      <w:r w:rsidRPr="00CC1BF4">
        <w:rPr>
          <w:rFonts w:eastAsia="Times New Roman" w:hint="eastAsia"/>
          <w:rtl/>
        </w:rPr>
        <w:t>לא</w:t>
      </w:r>
      <w:r w:rsidRPr="00CC1BF4">
        <w:rPr>
          <w:rFonts w:eastAsia="Times New Roman"/>
          <w:rtl/>
        </w:rPr>
        <w:t xml:space="preserve"> </w:t>
      </w:r>
      <w:r w:rsidRPr="00CC1BF4">
        <w:rPr>
          <w:rFonts w:eastAsia="Times New Roman" w:hint="eastAsia"/>
          <w:rtl/>
        </w:rPr>
        <w:t>יינתן</w:t>
      </w:r>
      <w:r w:rsidRPr="00CC1BF4">
        <w:rPr>
          <w:rFonts w:eastAsia="Times New Roman"/>
          <w:rtl/>
        </w:rPr>
        <w:t xml:space="preserve"> </w:t>
      </w:r>
      <w:r w:rsidRPr="00CC1BF4">
        <w:rPr>
          <w:rFonts w:eastAsia="Times New Roman" w:hint="eastAsia"/>
          <w:rtl/>
        </w:rPr>
        <w:t>מענק</w:t>
      </w:r>
      <w:r w:rsidRPr="00CC1BF4">
        <w:rPr>
          <w:rFonts w:eastAsia="Times New Roman"/>
          <w:rtl/>
        </w:rPr>
        <w:t xml:space="preserve"> </w:t>
      </w:r>
      <w:r w:rsidRPr="00CC1BF4">
        <w:rPr>
          <w:rFonts w:eastAsia="Times New Roman" w:hint="eastAsia"/>
          <w:rtl/>
        </w:rPr>
        <w:t>לפי</w:t>
      </w:r>
      <w:r w:rsidRPr="00CC1BF4">
        <w:rPr>
          <w:rFonts w:eastAsia="Times New Roman"/>
          <w:rtl/>
        </w:rPr>
        <w:t xml:space="preserve"> </w:t>
      </w:r>
      <w:r w:rsidRPr="00CC1BF4">
        <w:rPr>
          <w:rFonts w:eastAsia="Times New Roman" w:hint="eastAsia"/>
          <w:rtl/>
        </w:rPr>
        <w:t>פרק</w:t>
      </w:r>
      <w:r w:rsidRPr="00CC1BF4">
        <w:rPr>
          <w:rFonts w:eastAsia="Times New Roman"/>
          <w:rtl/>
        </w:rPr>
        <w:t xml:space="preserve"> </w:t>
      </w:r>
      <w:r w:rsidRPr="00CC1BF4">
        <w:rPr>
          <w:rFonts w:eastAsia="Times New Roman" w:hint="eastAsia"/>
          <w:rtl/>
        </w:rPr>
        <w:t>זה</w:t>
      </w:r>
      <w:r w:rsidRPr="00CC1BF4">
        <w:rPr>
          <w:rFonts w:eastAsia="Times New Roman"/>
          <w:rtl/>
        </w:rPr>
        <w:t xml:space="preserve"> </w:t>
      </w:r>
      <w:r w:rsidRPr="00CC1BF4">
        <w:rPr>
          <w:rFonts w:eastAsia="Times New Roman" w:hint="eastAsia"/>
          <w:rtl/>
        </w:rPr>
        <w:t>לצרכן</w:t>
      </w:r>
      <w:r w:rsidRPr="00CC1BF4">
        <w:rPr>
          <w:rFonts w:eastAsia="Times New Roman"/>
          <w:rtl/>
        </w:rPr>
        <w:t xml:space="preserve"> </w:t>
      </w:r>
      <w:r w:rsidRPr="00CC1BF4">
        <w:rPr>
          <w:rFonts w:eastAsia="Times New Roman" w:hint="cs"/>
          <w:rtl/>
        </w:rPr>
        <w:t xml:space="preserve">המחובר לרשת החלוקה </w:t>
      </w:r>
      <w:r w:rsidRPr="00CC1BF4">
        <w:rPr>
          <w:rFonts w:eastAsia="Times New Roman" w:hint="eastAsia"/>
          <w:rtl/>
        </w:rPr>
        <w:t>שהוגדל</w:t>
      </w:r>
      <w:r w:rsidRPr="00CC1BF4">
        <w:rPr>
          <w:rFonts w:eastAsia="Times New Roman"/>
          <w:rtl/>
        </w:rPr>
        <w:t xml:space="preserve"> </w:t>
      </w:r>
      <w:r w:rsidRPr="00CC1BF4">
        <w:rPr>
          <w:rFonts w:eastAsia="Times New Roman" w:hint="eastAsia"/>
          <w:rtl/>
        </w:rPr>
        <w:t>הקוטר</w:t>
      </w:r>
      <w:r w:rsidRPr="00CC1BF4">
        <w:rPr>
          <w:rFonts w:eastAsia="Times New Roman"/>
          <w:rtl/>
        </w:rPr>
        <w:t xml:space="preserve"> </w:t>
      </w:r>
      <w:r w:rsidRPr="00CC1BF4">
        <w:rPr>
          <w:rFonts w:eastAsia="Times New Roman" w:hint="eastAsia"/>
          <w:rtl/>
        </w:rPr>
        <w:t>של</w:t>
      </w:r>
      <w:r w:rsidRPr="00CC1BF4">
        <w:rPr>
          <w:rFonts w:eastAsia="Times New Roman"/>
          <w:rtl/>
        </w:rPr>
        <w:t xml:space="preserve"> </w:t>
      </w:r>
      <w:r w:rsidRPr="00CC1BF4">
        <w:rPr>
          <w:rFonts w:eastAsia="Times New Roman" w:hint="eastAsia"/>
          <w:rtl/>
        </w:rPr>
        <w:t>צינור</w:t>
      </w:r>
      <w:r w:rsidRPr="00CC1BF4">
        <w:rPr>
          <w:rFonts w:eastAsia="Times New Roman"/>
          <w:rtl/>
        </w:rPr>
        <w:t xml:space="preserve"> </w:t>
      </w:r>
      <w:r w:rsidRPr="00CC1BF4">
        <w:rPr>
          <w:rFonts w:eastAsia="Times New Roman" w:hint="eastAsia"/>
          <w:rtl/>
        </w:rPr>
        <w:t>הגז</w:t>
      </w:r>
      <w:r w:rsidRPr="00CC1BF4">
        <w:rPr>
          <w:rFonts w:eastAsia="Times New Roman"/>
          <w:rtl/>
        </w:rPr>
        <w:t xml:space="preserve"> </w:t>
      </w:r>
      <w:r w:rsidRPr="00CC1BF4">
        <w:rPr>
          <w:rFonts w:eastAsia="Times New Roman" w:hint="eastAsia"/>
          <w:rtl/>
        </w:rPr>
        <w:t>המחבר</w:t>
      </w:r>
      <w:r w:rsidRPr="00CC1BF4">
        <w:rPr>
          <w:rFonts w:eastAsia="Times New Roman"/>
          <w:rtl/>
        </w:rPr>
        <w:t xml:space="preserve"> </w:t>
      </w:r>
      <w:r w:rsidRPr="00CC1BF4">
        <w:rPr>
          <w:rFonts w:eastAsia="Times New Roman" w:hint="eastAsia"/>
          <w:rtl/>
        </w:rPr>
        <w:t>אותו</w:t>
      </w:r>
      <w:r w:rsidRPr="00CC1BF4">
        <w:rPr>
          <w:rFonts w:eastAsia="Times New Roman"/>
          <w:rtl/>
        </w:rPr>
        <w:t xml:space="preserve"> </w:t>
      </w:r>
      <w:r w:rsidRPr="00CC1BF4">
        <w:rPr>
          <w:rFonts w:eastAsia="Times New Roman" w:hint="eastAsia"/>
          <w:rtl/>
        </w:rPr>
        <w:t>לרשת</w:t>
      </w:r>
      <w:r w:rsidRPr="00CC1BF4">
        <w:rPr>
          <w:rFonts w:eastAsia="Times New Roman"/>
          <w:rtl/>
        </w:rPr>
        <w:t xml:space="preserve"> </w:t>
      </w:r>
      <w:r w:rsidRPr="00CC1BF4">
        <w:rPr>
          <w:rFonts w:eastAsia="Times New Roman" w:hint="eastAsia"/>
          <w:rtl/>
        </w:rPr>
        <w:t>החלוקה</w:t>
      </w:r>
      <w:r w:rsidRPr="00CC1BF4">
        <w:rPr>
          <w:rFonts w:eastAsia="Times New Roman"/>
          <w:rtl/>
        </w:rPr>
        <w:t xml:space="preserve"> </w:t>
      </w:r>
      <w:r w:rsidRPr="00CC1BF4">
        <w:rPr>
          <w:rFonts w:eastAsia="Times New Roman" w:hint="eastAsia"/>
          <w:rtl/>
        </w:rPr>
        <w:t>או</w:t>
      </w:r>
      <w:r w:rsidRPr="00CC1BF4">
        <w:rPr>
          <w:rFonts w:eastAsia="Times New Roman"/>
          <w:rtl/>
        </w:rPr>
        <w:t xml:space="preserve"> </w:t>
      </w:r>
      <w:r w:rsidRPr="00CC1BF4">
        <w:rPr>
          <w:rFonts w:eastAsia="Times New Roman" w:hint="eastAsia"/>
          <w:rtl/>
        </w:rPr>
        <w:t>לחילופין</w:t>
      </w:r>
      <w:r w:rsidRPr="00CC1BF4">
        <w:rPr>
          <w:rFonts w:eastAsia="Times New Roman"/>
          <w:rtl/>
        </w:rPr>
        <w:t xml:space="preserve"> </w:t>
      </w:r>
      <w:r w:rsidRPr="00CC1BF4">
        <w:rPr>
          <w:rFonts w:eastAsia="Times New Roman" w:hint="cs"/>
          <w:rtl/>
        </w:rPr>
        <w:t xml:space="preserve">הוגדל היקף אספקת הגז הטבעי לצרכן קיים. </w:t>
      </w:r>
    </w:p>
    <w:p w14:paraId="58ECBF13" w14:textId="77777777" w:rsidR="00980D65" w:rsidRPr="00367FD9" w:rsidRDefault="00980D65" w:rsidP="00980D65">
      <w:pPr>
        <w:spacing w:after="0" w:line="360" w:lineRule="auto"/>
        <w:jc w:val="both"/>
        <w:rPr>
          <w:rtl/>
        </w:rPr>
      </w:pPr>
    </w:p>
    <w:p w14:paraId="0D6B2268" w14:textId="77777777" w:rsidR="00980D65" w:rsidRPr="004618BA" w:rsidRDefault="00980D65" w:rsidP="00980D65">
      <w:pPr>
        <w:widowControl w:val="0"/>
        <w:numPr>
          <w:ilvl w:val="0"/>
          <w:numId w:val="132"/>
        </w:numPr>
        <w:spacing w:after="0" w:line="360" w:lineRule="auto"/>
        <w:ind w:left="567" w:hanging="567"/>
        <w:jc w:val="both"/>
        <w:outlineLvl w:val="1"/>
        <w:rPr>
          <w:b/>
          <w:bCs/>
          <w:u w:val="single"/>
        </w:rPr>
      </w:pPr>
      <w:bookmarkStart w:id="107" w:name="_Toc72931968"/>
      <w:bookmarkStart w:id="108" w:name="_Toc72939028"/>
      <w:r>
        <w:rPr>
          <w:rFonts w:hint="cs"/>
          <w:b/>
          <w:bCs/>
          <w:u w:val="single"/>
          <w:rtl/>
        </w:rPr>
        <w:t>ביטול ו</w:t>
      </w:r>
      <w:r w:rsidRPr="004618BA">
        <w:rPr>
          <w:rFonts w:hint="cs"/>
          <w:b/>
          <w:bCs/>
          <w:u w:val="single"/>
          <w:rtl/>
        </w:rPr>
        <w:t>הפחתת</w:t>
      </w:r>
      <w:r w:rsidRPr="004618BA">
        <w:rPr>
          <w:b/>
          <w:bCs/>
          <w:u w:val="single"/>
          <w:rtl/>
        </w:rPr>
        <w:t xml:space="preserve"> </w:t>
      </w:r>
      <w:r w:rsidRPr="004618BA">
        <w:rPr>
          <w:rFonts w:hint="cs"/>
          <w:b/>
          <w:bCs/>
          <w:u w:val="single"/>
          <w:rtl/>
        </w:rPr>
        <w:t>מענק</w:t>
      </w:r>
      <w:r w:rsidRPr="004618BA">
        <w:rPr>
          <w:b/>
          <w:bCs/>
          <w:u w:val="single"/>
          <w:rtl/>
        </w:rPr>
        <w:t xml:space="preserve"> </w:t>
      </w:r>
      <w:r w:rsidRPr="004618BA">
        <w:rPr>
          <w:rFonts w:hint="eastAsia"/>
          <w:b/>
          <w:bCs/>
          <w:u w:val="single"/>
          <w:rtl/>
        </w:rPr>
        <w:t>בגין</w:t>
      </w:r>
      <w:r w:rsidRPr="004618BA">
        <w:rPr>
          <w:b/>
          <w:bCs/>
          <w:u w:val="single"/>
          <w:rtl/>
        </w:rPr>
        <w:t xml:space="preserve"> </w:t>
      </w:r>
      <w:r w:rsidRPr="004618BA">
        <w:rPr>
          <w:rFonts w:hint="eastAsia"/>
          <w:b/>
          <w:bCs/>
          <w:u w:val="single"/>
          <w:rtl/>
        </w:rPr>
        <w:t>איחורים</w:t>
      </w:r>
      <w:bookmarkEnd w:id="107"/>
      <w:bookmarkEnd w:id="108"/>
      <w:r w:rsidRPr="004618BA">
        <w:rPr>
          <w:b/>
          <w:bCs/>
          <w:u w:val="single"/>
          <w:rtl/>
        </w:rPr>
        <w:t xml:space="preserve"> </w:t>
      </w:r>
    </w:p>
    <w:p w14:paraId="6213B5D6" w14:textId="77777777" w:rsidR="00980D65" w:rsidRPr="00822E5B" w:rsidRDefault="00980D65" w:rsidP="00980D65">
      <w:pPr>
        <w:pStyle w:val="af5"/>
        <w:numPr>
          <w:ilvl w:val="1"/>
          <w:numId w:val="176"/>
        </w:numPr>
        <w:spacing w:line="360" w:lineRule="auto"/>
        <w:ind w:left="1134" w:hanging="567"/>
        <w:jc w:val="both"/>
      </w:pPr>
      <w:r w:rsidRPr="00822E5B">
        <w:rPr>
          <w:rFonts w:hint="cs"/>
          <w:rtl/>
        </w:rPr>
        <w:t>נוסף</w:t>
      </w:r>
      <w:r w:rsidRPr="00822E5B">
        <w:rPr>
          <w:rtl/>
        </w:rPr>
        <w:t xml:space="preserve"> </w:t>
      </w:r>
      <w:r w:rsidRPr="00822E5B">
        <w:rPr>
          <w:rFonts w:hint="cs"/>
          <w:rtl/>
        </w:rPr>
        <w:t>על</w:t>
      </w:r>
      <w:r w:rsidRPr="00822E5B">
        <w:rPr>
          <w:rtl/>
        </w:rPr>
        <w:t xml:space="preserve"> </w:t>
      </w:r>
      <w:r w:rsidRPr="00822E5B">
        <w:rPr>
          <w:rFonts w:hint="cs"/>
          <w:rtl/>
        </w:rPr>
        <w:t>האמור</w:t>
      </w:r>
      <w:r w:rsidRPr="00822E5B">
        <w:rPr>
          <w:rtl/>
        </w:rPr>
        <w:t xml:space="preserve"> </w:t>
      </w:r>
      <w:r w:rsidRPr="00822E5B">
        <w:rPr>
          <w:rFonts w:hint="cs"/>
          <w:rtl/>
        </w:rPr>
        <w:t>בקול</w:t>
      </w:r>
      <w:r w:rsidRPr="00822E5B">
        <w:rPr>
          <w:rtl/>
        </w:rPr>
        <w:t xml:space="preserve"> </w:t>
      </w:r>
      <w:r w:rsidRPr="00822E5B">
        <w:rPr>
          <w:rFonts w:hint="cs"/>
          <w:rtl/>
        </w:rPr>
        <w:t>קורא</w:t>
      </w:r>
      <w:r w:rsidRPr="00822E5B">
        <w:rPr>
          <w:rtl/>
        </w:rPr>
        <w:t xml:space="preserve"> </w:t>
      </w:r>
      <w:r w:rsidRPr="00822E5B">
        <w:rPr>
          <w:rFonts w:hint="cs"/>
          <w:rtl/>
        </w:rPr>
        <w:t>זה</w:t>
      </w:r>
      <w:r w:rsidRPr="00822E5B">
        <w:rPr>
          <w:rtl/>
        </w:rPr>
        <w:t xml:space="preserve"> </w:t>
      </w:r>
      <w:r w:rsidRPr="00822E5B">
        <w:rPr>
          <w:rFonts w:hint="cs"/>
          <w:rtl/>
        </w:rPr>
        <w:t>ומבלי</w:t>
      </w:r>
      <w:r w:rsidRPr="00822E5B">
        <w:rPr>
          <w:rtl/>
        </w:rPr>
        <w:t xml:space="preserve"> </w:t>
      </w:r>
      <w:r w:rsidRPr="00822E5B">
        <w:rPr>
          <w:rFonts w:hint="cs"/>
          <w:rtl/>
        </w:rPr>
        <w:t>לגרוע</w:t>
      </w:r>
      <w:r w:rsidRPr="00822E5B">
        <w:rPr>
          <w:rtl/>
        </w:rPr>
        <w:t xml:space="preserve"> </w:t>
      </w:r>
      <w:r w:rsidRPr="00822E5B">
        <w:rPr>
          <w:rFonts w:hint="cs"/>
          <w:rtl/>
        </w:rPr>
        <w:t>מהוראותיו</w:t>
      </w:r>
      <w:r w:rsidRPr="00822E5B">
        <w:rPr>
          <w:rtl/>
        </w:rPr>
        <w:t xml:space="preserve">, </w:t>
      </w:r>
      <w:r>
        <w:rPr>
          <w:rFonts w:hint="cs"/>
          <w:rtl/>
        </w:rPr>
        <w:t>המענק</w:t>
      </w:r>
      <w:r w:rsidRPr="00822E5B">
        <w:rPr>
          <w:rFonts w:hint="cs"/>
          <w:rtl/>
        </w:rPr>
        <w:t xml:space="preserve"> שאושר בהסכם</w:t>
      </w:r>
      <w:r>
        <w:rPr>
          <w:rFonts w:hint="cs"/>
          <w:rtl/>
        </w:rPr>
        <w:t xml:space="preserve"> זה</w:t>
      </w:r>
      <w:r w:rsidRPr="00822E5B">
        <w:rPr>
          <w:rFonts w:hint="cs"/>
          <w:rtl/>
        </w:rPr>
        <w:t xml:space="preserve"> </w:t>
      </w:r>
      <w:r>
        <w:rPr>
          <w:rFonts w:hint="cs"/>
          <w:rtl/>
        </w:rPr>
        <w:t xml:space="preserve">יבוטל או </w:t>
      </w:r>
      <w:r w:rsidRPr="00822E5B">
        <w:rPr>
          <w:rFonts w:hint="cs"/>
          <w:rtl/>
        </w:rPr>
        <w:t>יופחת</w:t>
      </w:r>
      <w:r>
        <w:rPr>
          <w:rFonts w:hint="cs"/>
          <w:rtl/>
        </w:rPr>
        <w:t xml:space="preserve">, לפי העניין, </w:t>
      </w:r>
      <w:r w:rsidRPr="00822E5B">
        <w:rPr>
          <w:rFonts w:hint="cs"/>
          <w:rtl/>
        </w:rPr>
        <w:t>במקרים שלהלן:</w:t>
      </w:r>
      <w:r w:rsidRPr="00822E5B">
        <w:rPr>
          <w:rtl/>
        </w:rPr>
        <w:t xml:space="preserve"> </w:t>
      </w:r>
    </w:p>
    <w:p w14:paraId="2933CC94" w14:textId="77777777" w:rsidR="00980D65" w:rsidRPr="00AF058E" w:rsidRDefault="00980D65" w:rsidP="00980D65">
      <w:pPr>
        <w:pStyle w:val="af5"/>
        <w:numPr>
          <w:ilvl w:val="0"/>
          <w:numId w:val="166"/>
        </w:numPr>
        <w:spacing w:line="360" w:lineRule="auto"/>
        <w:ind w:left="1701" w:hanging="567"/>
        <w:jc w:val="both"/>
        <w:rPr>
          <w:rtl/>
        </w:rPr>
      </w:pPr>
      <w:r>
        <w:rPr>
          <w:rtl/>
        </w:rPr>
        <w:t xml:space="preserve">לא הציג </w:t>
      </w:r>
      <w:r w:rsidRPr="009F2CD0">
        <w:rPr>
          <w:rtl/>
        </w:rPr>
        <w:t xml:space="preserve">בעל הרישיון אישור להגשת מסמכי תכנית עבודה או היתר בנייה לכלל המקטע, כנדרש לשם השלמת עמידה באבן הדרך הראשונה עד ליום 12.1.2023, </w:t>
      </w:r>
      <w:r w:rsidRPr="00AF058E">
        <w:rPr>
          <w:b/>
          <w:bCs/>
          <w:rtl/>
        </w:rPr>
        <w:t>תבוטל זכאותו לקבלת מענק למקטע מושא העניין לפי קול קורא זה.</w:t>
      </w:r>
      <w:r w:rsidRPr="009F2CD0">
        <w:rPr>
          <w:rtl/>
        </w:rPr>
        <w:t xml:space="preserve"> הביטול יעשה באופן אוטומטי וללא שיקול דעת. למען הסר ספק יובהר כי גם דחיות של</w:t>
      </w:r>
      <w:r>
        <w:rPr>
          <w:rtl/>
        </w:rPr>
        <w:t xml:space="preserve"> המנהל של </w:t>
      </w:r>
      <w:r w:rsidRPr="00AF058E">
        <w:rPr>
          <w:rtl/>
        </w:rPr>
        <w:t>מועדים כלשהם כמפורט בקול קורא זה או דחיות מועדים של נספח ג' לרישיון לא ידחו את המועד האמור.</w:t>
      </w:r>
    </w:p>
    <w:p w14:paraId="433C0A94" w14:textId="77777777" w:rsidR="00980D65" w:rsidRDefault="00980D65" w:rsidP="00980D65">
      <w:pPr>
        <w:pStyle w:val="af5"/>
        <w:numPr>
          <w:ilvl w:val="0"/>
          <w:numId w:val="166"/>
        </w:numPr>
        <w:spacing w:line="360" w:lineRule="auto"/>
        <w:ind w:left="1701" w:hanging="567"/>
        <w:jc w:val="both"/>
      </w:pPr>
      <w:r w:rsidRPr="00AF058E">
        <w:rPr>
          <w:rFonts w:hint="eastAsia"/>
          <w:rtl/>
        </w:rPr>
        <w:t>קבע</w:t>
      </w:r>
      <w:r w:rsidRPr="00AF058E">
        <w:rPr>
          <w:rtl/>
        </w:rPr>
        <w:t xml:space="preserve"> המנהל כי </w:t>
      </w:r>
      <w:r w:rsidRPr="00AF058E">
        <w:rPr>
          <w:rFonts w:hint="eastAsia"/>
          <w:rtl/>
        </w:rPr>
        <w:t>בעל</w:t>
      </w:r>
      <w:r w:rsidRPr="00AF058E">
        <w:rPr>
          <w:rtl/>
        </w:rPr>
        <w:t xml:space="preserve"> </w:t>
      </w:r>
      <w:r w:rsidRPr="00AF058E">
        <w:rPr>
          <w:rFonts w:hint="eastAsia"/>
          <w:rtl/>
        </w:rPr>
        <w:t>הרישיון</w:t>
      </w:r>
      <w:r w:rsidRPr="00AF058E">
        <w:rPr>
          <w:rtl/>
        </w:rPr>
        <w:t xml:space="preserve"> לא החל </w:t>
      </w:r>
      <w:r w:rsidRPr="00AF058E">
        <w:rPr>
          <w:rFonts w:hint="eastAsia"/>
          <w:rtl/>
        </w:rPr>
        <w:t>ב</w:t>
      </w:r>
      <w:r w:rsidRPr="00AF058E">
        <w:rPr>
          <w:rtl/>
        </w:rPr>
        <w:t xml:space="preserve">ביצוע עבודות </w:t>
      </w:r>
      <w:r w:rsidRPr="00AF058E">
        <w:rPr>
          <w:rFonts w:hint="eastAsia"/>
          <w:rtl/>
        </w:rPr>
        <w:t>הקמה</w:t>
      </w:r>
      <w:r w:rsidRPr="00AF058E">
        <w:rPr>
          <w:rtl/>
        </w:rPr>
        <w:t xml:space="preserve"> </w:t>
      </w:r>
      <w:r w:rsidRPr="00AF058E">
        <w:rPr>
          <w:rFonts w:hint="eastAsia"/>
          <w:rtl/>
        </w:rPr>
        <w:t>להטמנת</w:t>
      </w:r>
      <w:r w:rsidRPr="00AF058E">
        <w:rPr>
          <w:rtl/>
        </w:rPr>
        <w:t xml:space="preserve"> </w:t>
      </w:r>
      <w:r w:rsidRPr="00AF058E">
        <w:rPr>
          <w:rFonts w:hint="eastAsia"/>
          <w:rtl/>
        </w:rPr>
        <w:t>התשתית</w:t>
      </w:r>
      <w:r w:rsidRPr="00AF058E">
        <w:rPr>
          <w:rtl/>
        </w:rPr>
        <w:t xml:space="preserve"> </w:t>
      </w:r>
      <w:r w:rsidRPr="00AF058E">
        <w:rPr>
          <w:rFonts w:hint="eastAsia"/>
          <w:rtl/>
        </w:rPr>
        <w:t>בפועל</w:t>
      </w:r>
      <w:r w:rsidRPr="00AF058E">
        <w:rPr>
          <w:rtl/>
        </w:rPr>
        <w:t xml:space="preserve"> בשטח עבור מקטע אשר עבורו התחייב כלפי רשות</w:t>
      </w:r>
      <w:r w:rsidRPr="00AF058E">
        <w:rPr>
          <w:rFonts w:hint="cs"/>
          <w:rtl/>
        </w:rPr>
        <w:t xml:space="preserve"> הגז הטבעי</w:t>
      </w:r>
      <w:r w:rsidRPr="00AF058E">
        <w:rPr>
          <w:rtl/>
        </w:rPr>
        <w:t xml:space="preserve">, </w:t>
      </w:r>
      <w:r w:rsidRPr="00AF058E">
        <w:rPr>
          <w:rFonts w:hint="eastAsia"/>
          <w:rtl/>
        </w:rPr>
        <w:t>במסגרת</w:t>
      </w:r>
      <w:r w:rsidRPr="00AF058E">
        <w:rPr>
          <w:rtl/>
        </w:rPr>
        <w:t xml:space="preserve"> </w:t>
      </w:r>
      <w:r w:rsidRPr="00AF058E">
        <w:rPr>
          <w:rFonts w:hint="eastAsia"/>
          <w:rtl/>
        </w:rPr>
        <w:t>הקול</w:t>
      </w:r>
      <w:r w:rsidRPr="00AF058E">
        <w:rPr>
          <w:rtl/>
        </w:rPr>
        <w:t xml:space="preserve"> </w:t>
      </w:r>
      <w:r w:rsidRPr="00AF058E">
        <w:rPr>
          <w:rFonts w:hint="eastAsia"/>
          <w:rtl/>
        </w:rPr>
        <w:t>הקורא</w:t>
      </w:r>
      <w:r w:rsidRPr="00AF058E">
        <w:rPr>
          <w:rtl/>
        </w:rPr>
        <w:t xml:space="preserve">, </w:t>
      </w:r>
      <w:r w:rsidRPr="00AF058E">
        <w:rPr>
          <w:rFonts w:hint="eastAsia"/>
          <w:rtl/>
        </w:rPr>
        <w:t>עד</w:t>
      </w:r>
      <w:r w:rsidRPr="00AF058E">
        <w:rPr>
          <w:rtl/>
        </w:rPr>
        <w:t xml:space="preserve"> </w:t>
      </w:r>
      <w:r w:rsidRPr="00AF058E">
        <w:rPr>
          <w:rFonts w:hint="eastAsia"/>
          <w:rtl/>
        </w:rPr>
        <w:t>ליום</w:t>
      </w:r>
      <w:r w:rsidRPr="00AF058E">
        <w:rPr>
          <w:rFonts w:hint="cs"/>
          <w:rtl/>
        </w:rPr>
        <w:t xml:space="preserve"> 1.7.2023</w:t>
      </w:r>
      <w:r w:rsidRPr="00AF058E">
        <w:rPr>
          <w:rtl/>
        </w:rPr>
        <w:t xml:space="preserve">, מבלי לגרוע מכל סעד אחר, </w:t>
      </w:r>
      <w:r w:rsidRPr="00AF058E">
        <w:rPr>
          <w:b/>
          <w:bCs/>
          <w:rtl/>
        </w:rPr>
        <w:t>תבוטל זכאותו למענק בגין מקטע זה</w:t>
      </w:r>
      <w:r w:rsidRPr="00AF058E">
        <w:rPr>
          <w:rtl/>
        </w:rPr>
        <w:t>.</w:t>
      </w:r>
      <w:r w:rsidRPr="00AF058E">
        <w:rPr>
          <w:rFonts w:hint="cs"/>
          <w:rtl/>
        </w:rPr>
        <w:t xml:space="preserve"> </w:t>
      </w:r>
      <w:r w:rsidRPr="00AF058E">
        <w:rPr>
          <w:rFonts w:hint="eastAsia"/>
          <w:rtl/>
        </w:rPr>
        <w:t>הביטול</w:t>
      </w:r>
      <w:r w:rsidRPr="00AF058E">
        <w:rPr>
          <w:rtl/>
        </w:rPr>
        <w:t xml:space="preserve"> </w:t>
      </w:r>
      <w:r w:rsidRPr="00AF058E">
        <w:rPr>
          <w:rFonts w:hint="eastAsia"/>
          <w:rtl/>
        </w:rPr>
        <w:t>יעשה</w:t>
      </w:r>
      <w:r w:rsidRPr="00AF058E">
        <w:rPr>
          <w:rtl/>
        </w:rPr>
        <w:t xml:space="preserve"> </w:t>
      </w:r>
      <w:r w:rsidRPr="00AF058E">
        <w:rPr>
          <w:rFonts w:hint="eastAsia"/>
          <w:rtl/>
        </w:rPr>
        <w:t>באופן</w:t>
      </w:r>
      <w:r w:rsidRPr="00AF058E">
        <w:rPr>
          <w:rtl/>
        </w:rPr>
        <w:t xml:space="preserve"> </w:t>
      </w:r>
      <w:r w:rsidRPr="00AF058E">
        <w:rPr>
          <w:rFonts w:hint="eastAsia"/>
          <w:rtl/>
        </w:rPr>
        <w:t>אוטומטי</w:t>
      </w:r>
      <w:r w:rsidRPr="00AF058E">
        <w:rPr>
          <w:rtl/>
        </w:rPr>
        <w:t xml:space="preserve"> </w:t>
      </w:r>
      <w:r w:rsidRPr="00AF058E">
        <w:rPr>
          <w:rFonts w:hint="eastAsia"/>
          <w:rtl/>
        </w:rPr>
        <w:t>אלא</w:t>
      </w:r>
      <w:r w:rsidRPr="00AF058E">
        <w:rPr>
          <w:rtl/>
        </w:rPr>
        <w:t xml:space="preserve"> </w:t>
      </w:r>
      <w:r w:rsidRPr="00AF058E">
        <w:rPr>
          <w:rFonts w:hint="eastAsia"/>
          <w:rtl/>
        </w:rPr>
        <w:t>אם</w:t>
      </w:r>
      <w:r w:rsidRPr="00AF058E">
        <w:rPr>
          <w:rtl/>
        </w:rPr>
        <w:t xml:space="preserve"> </w:t>
      </w:r>
      <w:r w:rsidRPr="00AF058E">
        <w:rPr>
          <w:rFonts w:hint="eastAsia"/>
          <w:rtl/>
        </w:rPr>
        <w:t>סבר</w:t>
      </w:r>
      <w:r w:rsidRPr="00AF058E">
        <w:rPr>
          <w:rtl/>
        </w:rPr>
        <w:t xml:space="preserve"> </w:t>
      </w:r>
      <w:r w:rsidRPr="00AF058E">
        <w:rPr>
          <w:rFonts w:hint="eastAsia"/>
          <w:rtl/>
        </w:rPr>
        <w:t>המנהל</w:t>
      </w:r>
      <w:r w:rsidRPr="00AF058E">
        <w:rPr>
          <w:rtl/>
        </w:rPr>
        <w:t xml:space="preserve"> </w:t>
      </w:r>
      <w:r w:rsidRPr="00AF058E">
        <w:rPr>
          <w:rFonts w:hint="eastAsia"/>
          <w:rtl/>
        </w:rPr>
        <w:t>כי</w:t>
      </w:r>
      <w:r w:rsidRPr="00AF058E">
        <w:rPr>
          <w:rtl/>
        </w:rPr>
        <w:t xml:space="preserve"> </w:t>
      </w:r>
      <w:r w:rsidRPr="00AF058E">
        <w:rPr>
          <w:rFonts w:hint="eastAsia"/>
          <w:rtl/>
        </w:rPr>
        <w:t>בנסיבות</w:t>
      </w:r>
      <w:r w:rsidRPr="00AF058E">
        <w:rPr>
          <w:rtl/>
        </w:rPr>
        <w:t xml:space="preserve"> </w:t>
      </w:r>
      <w:r w:rsidRPr="00AF058E">
        <w:rPr>
          <w:rFonts w:hint="eastAsia"/>
          <w:rtl/>
        </w:rPr>
        <w:t>העניין</w:t>
      </w:r>
      <w:r w:rsidRPr="00AF058E">
        <w:rPr>
          <w:rtl/>
        </w:rPr>
        <w:t xml:space="preserve"> </w:t>
      </w:r>
      <w:r w:rsidRPr="00AF058E">
        <w:rPr>
          <w:rFonts w:hint="eastAsia"/>
          <w:rtl/>
        </w:rPr>
        <w:t>ניתן</w:t>
      </w:r>
      <w:r w:rsidRPr="00AF058E">
        <w:rPr>
          <w:rtl/>
        </w:rPr>
        <w:t xml:space="preserve"> להאריך את המועד האמור </w:t>
      </w:r>
      <w:r w:rsidRPr="00AF058E">
        <w:rPr>
          <w:rFonts w:hint="eastAsia"/>
          <w:rtl/>
        </w:rPr>
        <w:t>מראש</w:t>
      </w:r>
      <w:r w:rsidRPr="00AF058E">
        <w:rPr>
          <w:rtl/>
        </w:rPr>
        <w:t xml:space="preserve"> ובכתב לתקופה שלא תהיה מאוחרת מיום </w:t>
      </w:r>
      <w:r w:rsidRPr="00AF058E">
        <w:rPr>
          <w:rFonts w:hint="cs"/>
          <w:rtl/>
        </w:rPr>
        <w:t>1.1.2024</w:t>
      </w:r>
      <w:r w:rsidRPr="00AF058E">
        <w:rPr>
          <w:rtl/>
        </w:rPr>
        <w:t xml:space="preserve">. </w:t>
      </w:r>
      <w:r w:rsidRPr="00AF058E">
        <w:rPr>
          <w:rFonts w:hint="eastAsia"/>
          <w:rtl/>
        </w:rPr>
        <w:t>למען</w:t>
      </w:r>
      <w:r w:rsidRPr="00AF058E">
        <w:rPr>
          <w:rtl/>
        </w:rPr>
        <w:t xml:space="preserve"> </w:t>
      </w:r>
      <w:r w:rsidRPr="00AF058E">
        <w:rPr>
          <w:rFonts w:hint="eastAsia"/>
          <w:rtl/>
        </w:rPr>
        <w:t>הסר</w:t>
      </w:r>
      <w:r w:rsidRPr="00AF058E">
        <w:rPr>
          <w:rtl/>
        </w:rPr>
        <w:t xml:space="preserve"> </w:t>
      </w:r>
      <w:r w:rsidRPr="00AF058E">
        <w:rPr>
          <w:rFonts w:hint="eastAsia"/>
          <w:rtl/>
        </w:rPr>
        <w:t>ספק</w:t>
      </w:r>
      <w:r w:rsidRPr="00AF058E">
        <w:rPr>
          <w:rtl/>
        </w:rPr>
        <w:t xml:space="preserve">, </w:t>
      </w:r>
      <w:r w:rsidRPr="00AF058E">
        <w:rPr>
          <w:rFonts w:hint="eastAsia"/>
          <w:rtl/>
        </w:rPr>
        <w:t>לא</w:t>
      </w:r>
      <w:r w:rsidRPr="00AF058E">
        <w:rPr>
          <w:rtl/>
        </w:rPr>
        <w:t xml:space="preserve"> </w:t>
      </w:r>
      <w:r w:rsidRPr="00AF058E">
        <w:rPr>
          <w:rFonts w:hint="eastAsia"/>
          <w:rtl/>
        </w:rPr>
        <w:t>החל</w:t>
      </w:r>
      <w:r w:rsidRPr="00AF058E">
        <w:rPr>
          <w:rtl/>
        </w:rPr>
        <w:t xml:space="preserve"> </w:t>
      </w:r>
      <w:r w:rsidRPr="00AF058E">
        <w:rPr>
          <w:rFonts w:hint="eastAsia"/>
          <w:rtl/>
        </w:rPr>
        <w:t>בעל</w:t>
      </w:r>
      <w:r w:rsidRPr="00AF058E">
        <w:rPr>
          <w:rtl/>
        </w:rPr>
        <w:t xml:space="preserve"> </w:t>
      </w:r>
      <w:r w:rsidRPr="00AF058E">
        <w:rPr>
          <w:rFonts w:hint="eastAsia"/>
          <w:rtl/>
        </w:rPr>
        <w:t>רישיון</w:t>
      </w:r>
      <w:r w:rsidRPr="00AF058E">
        <w:rPr>
          <w:rtl/>
        </w:rPr>
        <w:t xml:space="preserve"> </w:t>
      </w:r>
      <w:r w:rsidRPr="00AF058E">
        <w:rPr>
          <w:rFonts w:hint="eastAsia"/>
          <w:rtl/>
        </w:rPr>
        <w:t>החלוקה</w:t>
      </w:r>
      <w:r w:rsidRPr="00AF058E">
        <w:rPr>
          <w:rtl/>
        </w:rPr>
        <w:t xml:space="preserve"> </w:t>
      </w:r>
      <w:r w:rsidRPr="00AF058E">
        <w:rPr>
          <w:rFonts w:hint="eastAsia"/>
          <w:rtl/>
        </w:rPr>
        <w:t>בביצוע</w:t>
      </w:r>
      <w:r w:rsidRPr="00AF058E">
        <w:rPr>
          <w:rtl/>
        </w:rPr>
        <w:t xml:space="preserve"> </w:t>
      </w:r>
      <w:r w:rsidRPr="00AF058E">
        <w:rPr>
          <w:rFonts w:hint="eastAsia"/>
          <w:rtl/>
        </w:rPr>
        <w:t>עבודות</w:t>
      </w:r>
      <w:r w:rsidRPr="00AF058E">
        <w:rPr>
          <w:rtl/>
        </w:rPr>
        <w:t xml:space="preserve"> </w:t>
      </w:r>
      <w:r w:rsidRPr="00AF058E">
        <w:rPr>
          <w:rFonts w:hint="eastAsia"/>
          <w:rtl/>
        </w:rPr>
        <w:t>הקמה</w:t>
      </w:r>
      <w:r w:rsidRPr="00AF058E">
        <w:rPr>
          <w:rtl/>
        </w:rPr>
        <w:t xml:space="preserve"> </w:t>
      </w:r>
      <w:r w:rsidRPr="00AF058E">
        <w:rPr>
          <w:rFonts w:hint="eastAsia"/>
          <w:rtl/>
        </w:rPr>
        <w:t>עד</w:t>
      </w:r>
      <w:r w:rsidRPr="00AF058E">
        <w:rPr>
          <w:rtl/>
        </w:rPr>
        <w:t xml:space="preserve"> </w:t>
      </w:r>
      <w:r w:rsidRPr="00AF058E">
        <w:rPr>
          <w:rFonts w:hint="eastAsia"/>
          <w:rtl/>
        </w:rPr>
        <w:t>למועד</w:t>
      </w:r>
      <w:r w:rsidRPr="00FB3EE2">
        <w:rPr>
          <w:rtl/>
        </w:rPr>
        <w:t xml:space="preserve"> </w:t>
      </w:r>
      <w:r w:rsidRPr="00FB3EE2">
        <w:rPr>
          <w:rFonts w:hint="eastAsia"/>
          <w:rtl/>
        </w:rPr>
        <w:t>ש</w:t>
      </w:r>
      <w:r>
        <w:rPr>
          <w:rFonts w:hint="cs"/>
          <w:rtl/>
        </w:rPr>
        <w:t>המוארך שקבע</w:t>
      </w:r>
      <w:r w:rsidRPr="00FB3EE2">
        <w:rPr>
          <w:rtl/>
        </w:rPr>
        <w:t xml:space="preserve"> המנהל, תבוטל זכאותו לקבל </w:t>
      </w:r>
      <w:r>
        <w:rPr>
          <w:rFonts w:hint="cs"/>
          <w:rtl/>
        </w:rPr>
        <w:t>מענק</w:t>
      </w:r>
      <w:r w:rsidRPr="00FB3EE2">
        <w:rPr>
          <w:rtl/>
        </w:rPr>
        <w:t xml:space="preserve"> כספי למקטע האמור ו</w:t>
      </w:r>
      <w:r w:rsidRPr="00FB3EE2">
        <w:rPr>
          <w:rFonts w:hint="eastAsia"/>
          <w:rtl/>
        </w:rPr>
        <w:t>הביטול</w:t>
      </w:r>
      <w:r w:rsidRPr="00FB3EE2">
        <w:rPr>
          <w:rtl/>
        </w:rPr>
        <w:t xml:space="preserve"> </w:t>
      </w:r>
      <w:r w:rsidRPr="00FB3EE2">
        <w:rPr>
          <w:rFonts w:hint="eastAsia"/>
          <w:rtl/>
        </w:rPr>
        <w:t>יהיה</w:t>
      </w:r>
      <w:r w:rsidRPr="00FB3EE2">
        <w:rPr>
          <w:rtl/>
        </w:rPr>
        <w:t xml:space="preserve"> </w:t>
      </w:r>
      <w:r w:rsidRPr="00FB3EE2">
        <w:rPr>
          <w:rFonts w:hint="eastAsia"/>
          <w:rtl/>
        </w:rPr>
        <w:t>אוטומטי</w:t>
      </w:r>
      <w:r w:rsidRPr="00FB3EE2">
        <w:rPr>
          <w:rtl/>
        </w:rPr>
        <w:t xml:space="preserve"> </w:t>
      </w:r>
      <w:r w:rsidRPr="00FB3EE2">
        <w:rPr>
          <w:rFonts w:hint="eastAsia"/>
          <w:rtl/>
        </w:rPr>
        <w:t>ללא</w:t>
      </w:r>
      <w:r w:rsidRPr="00FB3EE2">
        <w:rPr>
          <w:rtl/>
        </w:rPr>
        <w:t xml:space="preserve"> </w:t>
      </w:r>
      <w:r w:rsidRPr="00FB3EE2">
        <w:rPr>
          <w:rFonts w:hint="eastAsia"/>
          <w:rtl/>
        </w:rPr>
        <w:t>הארכה</w:t>
      </w:r>
      <w:r w:rsidRPr="00FB3EE2">
        <w:rPr>
          <w:rtl/>
        </w:rPr>
        <w:t xml:space="preserve"> </w:t>
      </w:r>
      <w:r w:rsidRPr="00FB3EE2">
        <w:rPr>
          <w:rFonts w:hint="eastAsia"/>
          <w:rtl/>
        </w:rPr>
        <w:t>נוספת</w:t>
      </w:r>
      <w:r w:rsidRPr="00FB3EE2">
        <w:rPr>
          <w:rtl/>
        </w:rPr>
        <w:t>.</w:t>
      </w:r>
    </w:p>
    <w:p w14:paraId="716EAE2C" w14:textId="77777777" w:rsidR="00980D65" w:rsidRPr="00250312" w:rsidRDefault="00980D65" w:rsidP="00980D65">
      <w:pPr>
        <w:pStyle w:val="af5"/>
        <w:numPr>
          <w:ilvl w:val="0"/>
          <w:numId w:val="166"/>
        </w:numPr>
        <w:spacing w:line="360" w:lineRule="auto"/>
        <w:ind w:left="1701" w:hanging="567"/>
        <w:jc w:val="both"/>
      </w:pPr>
      <w:r w:rsidRPr="002433B5">
        <w:rPr>
          <w:rtl/>
        </w:rPr>
        <w:t xml:space="preserve"> </w:t>
      </w:r>
      <w:r w:rsidRPr="005C3FC3">
        <w:rPr>
          <w:rtl/>
        </w:rPr>
        <w:t xml:space="preserve">בעל רישיון שלא ישלים </w:t>
      </w:r>
      <w:r w:rsidRPr="005C3FC3">
        <w:rPr>
          <w:rFonts w:hint="eastAsia"/>
          <w:rtl/>
        </w:rPr>
        <w:t>את</w:t>
      </w:r>
      <w:r w:rsidRPr="005C3FC3">
        <w:rPr>
          <w:rtl/>
        </w:rPr>
        <w:t xml:space="preserve"> </w:t>
      </w:r>
      <w:r w:rsidRPr="005C3FC3">
        <w:rPr>
          <w:rFonts w:hint="eastAsia"/>
          <w:rtl/>
        </w:rPr>
        <w:t>אבן</w:t>
      </w:r>
      <w:r w:rsidRPr="005C3FC3">
        <w:rPr>
          <w:rtl/>
        </w:rPr>
        <w:t xml:space="preserve"> </w:t>
      </w:r>
      <w:r w:rsidRPr="005C3FC3">
        <w:rPr>
          <w:rFonts w:hint="eastAsia"/>
          <w:rtl/>
        </w:rPr>
        <w:t>ה</w:t>
      </w:r>
      <w:r w:rsidRPr="005C3FC3">
        <w:rPr>
          <w:rtl/>
        </w:rPr>
        <w:t xml:space="preserve">דרך </w:t>
      </w:r>
      <w:r w:rsidRPr="005C3FC3">
        <w:rPr>
          <w:rFonts w:hint="eastAsia"/>
          <w:rtl/>
        </w:rPr>
        <w:t>ה</w:t>
      </w:r>
      <w:r w:rsidRPr="005C3FC3">
        <w:rPr>
          <w:rtl/>
        </w:rPr>
        <w:t>שלישית לפי קו</w:t>
      </w:r>
      <w:r w:rsidRPr="005C3FC3">
        <w:rPr>
          <w:rFonts w:hint="eastAsia"/>
          <w:rtl/>
        </w:rPr>
        <w:t>ל</w:t>
      </w:r>
      <w:r w:rsidRPr="005C3FC3">
        <w:rPr>
          <w:rtl/>
        </w:rPr>
        <w:t xml:space="preserve"> קורא </w:t>
      </w:r>
      <w:r>
        <w:rPr>
          <w:rtl/>
        </w:rPr>
        <w:t>זה עד ליום</w:t>
      </w:r>
      <w:r w:rsidRPr="005C3FC3">
        <w:rPr>
          <w:rtl/>
        </w:rPr>
        <w:t xml:space="preserve"> </w:t>
      </w:r>
      <w:r>
        <w:rPr>
          <w:rFonts w:hint="cs"/>
          <w:rtl/>
        </w:rPr>
        <w:t>31.12.2024</w:t>
      </w:r>
      <w:r w:rsidRPr="005C3FC3">
        <w:rPr>
          <w:rtl/>
        </w:rPr>
        <w:t xml:space="preserve"> - </w:t>
      </w:r>
      <w:r w:rsidRPr="005C3FC3">
        <w:rPr>
          <w:rFonts w:hint="eastAsia"/>
          <w:rtl/>
        </w:rPr>
        <w:t>יופחת</w:t>
      </w:r>
      <w:r w:rsidRPr="005C3FC3">
        <w:rPr>
          <w:rtl/>
        </w:rPr>
        <w:t xml:space="preserve"> </w:t>
      </w:r>
      <w:r w:rsidRPr="005C3FC3">
        <w:rPr>
          <w:rFonts w:hint="eastAsia"/>
          <w:rtl/>
        </w:rPr>
        <w:t>סכום</w:t>
      </w:r>
      <w:r w:rsidRPr="005C3FC3">
        <w:rPr>
          <w:rtl/>
        </w:rPr>
        <w:t xml:space="preserve"> </w:t>
      </w:r>
      <w:r w:rsidRPr="005C3FC3">
        <w:rPr>
          <w:rFonts w:hint="eastAsia"/>
          <w:rtl/>
        </w:rPr>
        <w:t>המענק</w:t>
      </w:r>
      <w:r w:rsidRPr="005C3FC3">
        <w:rPr>
          <w:rtl/>
        </w:rPr>
        <w:t xml:space="preserve"> שאושר לו מאבן דרך שלישי</w:t>
      </w:r>
      <w:r w:rsidRPr="005C3FC3">
        <w:rPr>
          <w:rFonts w:hint="eastAsia"/>
          <w:rtl/>
        </w:rPr>
        <w:t>ת</w:t>
      </w:r>
      <w:r w:rsidRPr="005C3FC3">
        <w:rPr>
          <w:rtl/>
        </w:rPr>
        <w:t xml:space="preserve"> ב- 4%; כל שלושה חודשים לאחר מועד זה וכל עוד לא </w:t>
      </w:r>
      <w:r w:rsidRPr="005C3FC3">
        <w:rPr>
          <w:rFonts w:hint="eastAsia"/>
          <w:rtl/>
        </w:rPr>
        <w:t>הושלמה</w:t>
      </w:r>
      <w:r w:rsidRPr="005C3FC3">
        <w:rPr>
          <w:rtl/>
        </w:rPr>
        <w:t xml:space="preserve"> </w:t>
      </w:r>
      <w:r w:rsidRPr="005C3FC3">
        <w:rPr>
          <w:rFonts w:hint="eastAsia"/>
          <w:rtl/>
        </w:rPr>
        <w:t>אבן</w:t>
      </w:r>
      <w:r w:rsidRPr="005C3FC3">
        <w:rPr>
          <w:rtl/>
        </w:rPr>
        <w:t xml:space="preserve"> </w:t>
      </w:r>
      <w:r w:rsidRPr="005C3FC3">
        <w:rPr>
          <w:rFonts w:hint="eastAsia"/>
          <w:rtl/>
        </w:rPr>
        <w:t>הדרך</w:t>
      </w:r>
      <w:r w:rsidRPr="005C3FC3">
        <w:rPr>
          <w:rtl/>
        </w:rPr>
        <w:t xml:space="preserve"> </w:t>
      </w:r>
      <w:r w:rsidRPr="005C3FC3">
        <w:rPr>
          <w:rFonts w:hint="eastAsia"/>
          <w:rtl/>
        </w:rPr>
        <w:t>השלישית</w:t>
      </w:r>
      <w:r w:rsidRPr="005C3FC3">
        <w:rPr>
          <w:rtl/>
        </w:rPr>
        <w:t xml:space="preserve">, יופחת סכום </w:t>
      </w:r>
      <w:r w:rsidRPr="005C3FC3">
        <w:rPr>
          <w:rFonts w:hint="eastAsia"/>
          <w:rtl/>
        </w:rPr>
        <w:t>המענק</w:t>
      </w:r>
      <w:r w:rsidRPr="005C3FC3">
        <w:rPr>
          <w:rtl/>
        </w:rPr>
        <w:t xml:space="preserve"> המצטבר עבור </w:t>
      </w:r>
      <w:r w:rsidRPr="00250312">
        <w:rPr>
          <w:rtl/>
        </w:rPr>
        <w:t xml:space="preserve">אותו מקטע </w:t>
      </w:r>
      <w:r w:rsidRPr="00250312">
        <w:rPr>
          <w:rFonts w:hint="eastAsia"/>
          <w:rtl/>
        </w:rPr>
        <w:t>ב</w:t>
      </w:r>
      <w:r w:rsidRPr="00250312">
        <w:rPr>
          <w:rtl/>
        </w:rPr>
        <w:t>-3% נוספים מידי שלושה חודשים ובלבד ש</w:t>
      </w:r>
      <w:r w:rsidRPr="00250312">
        <w:rPr>
          <w:rFonts w:hint="eastAsia"/>
          <w:rtl/>
        </w:rPr>
        <w:t>כלל</w:t>
      </w:r>
      <w:r w:rsidRPr="00250312">
        <w:rPr>
          <w:rtl/>
        </w:rPr>
        <w:t xml:space="preserve"> ההפחתות </w:t>
      </w:r>
      <w:r w:rsidRPr="00250312">
        <w:rPr>
          <w:rFonts w:hint="eastAsia"/>
          <w:rtl/>
        </w:rPr>
        <w:t>המצטברות</w:t>
      </w:r>
      <w:r w:rsidRPr="00250312">
        <w:rPr>
          <w:rtl/>
        </w:rPr>
        <w:t xml:space="preserve"> לפי סעיף זה לא יעלו על 16% מסכום המענק המצטבר עבור </w:t>
      </w:r>
      <w:r w:rsidRPr="00250312">
        <w:rPr>
          <w:rFonts w:hint="cs"/>
          <w:rtl/>
        </w:rPr>
        <w:t>אותו מקטע</w:t>
      </w:r>
      <w:r w:rsidRPr="00250312">
        <w:rPr>
          <w:rtl/>
        </w:rPr>
        <w:t>.</w:t>
      </w:r>
      <w:r w:rsidRPr="00250312">
        <w:rPr>
          <w:rFonts w:hint="cs"/>
          <w:rtl/>
        </w:rPr>
        <w:t xml:space="preserve"> כל זאת מבלי לגרוע מכל סעד אחר.</w:t>
      </w:r>
    </w:p>
    <w:p w14:paraId="3E1CC918" w14:textId="77777777" w:rsidR="00980D65" w:rsidRPr="0037686C" w:rsidRDefault="00980D65" w:rsidP="00980D65">
      <w:pPr>
        <w:pStyle w:val="af5"/>
        <w:numPr>
          <w:ilvl w:val="1"/>
          <w:numId w:val="176"/>
        </w:numPr>
        <w:spacing w:line="360" w:lineRule="auto"/>
        <w:ind w:left="1134" w:hanging="567"/>
        <w:jc w:val="both"/>
      </w:pPr>
      <w:r w:rsidRPr="00250312">
        <w:rPr>
          <w:rFonts w:hint="eastAsia"/>
          <w:rtl/>
        </w:rPr>
        <w:t>לא</w:t>
      </w:r>
      <w:r w:rsidRPr="00250312">
        <w:rPr>
          <w:rtl/>
        </w:rPr>
        <w:t xml:space="preserve"> השלים בעל הרישיון את אבן הדרך השלישית עד ליום </w:t>
      </w:r>
      <w:r w:rsidRPr="00250312">
        <w:rPr>
          <w:rFonts w:hint="cs"/>
          <w:rtl/>
        </w:rPr>
        <w:t xml:space="preserve">1.6.2026 </w:t>
      </w:r>
      <w:r w:rsidRPr="00250312">
        <w:rPr>
          <w:rtl/>
        </w:rPr>
        <w:t xml:space="preserve">– לא ישולמו לבעל הרישיון כספי מענק </w:t>
      </w:r>
      <w:r w:rsidRPr="00250312">
        <w:rPr>
          <w:rFonts w:hint="eastAsia"/>
          <w:rtl/>
        </w:rPr>
        <w:t>כלשהם</w:t>
      </w:r>
      <w:r w:rsidRPr="00250312">
        <w:rPr>
          <w:rtl/>
        </w:rPr>
        <w:t xml:space="preserve"> </w:t>
      </w:r>
      <w:r w:rsidRPr="00250312">
        <w:rPr>
          <w:rFonts w:hint="eastAsia"/>
          <w:rtl/>
        </w:rPr>
        <w:t>שטרם</w:t>
      </w:r>
      <w:r w:rsidRPr="00250312">
        <w:rPr>
          <w:rtl/>
        </w:rPr>
        <w:t xml:space="preserve"> </w:t>
      </w:r>
      <w:r w:rsidRPr="00250312">
        <w:rPr>
          <w:rFonts w:hint="eastAsia"/>
          <w:rtl/>
        </w:rPr>
        <w:t>שולמו</w:t>
      </w:r>
      <w:r w:rsidRPr="00250312">
        <w:rPr>
          <w:rtl/>
        </w:rPr>
        <w:t xml:space="preserve"> </w:t>
      </w:r>
      <w:r w:rsidRPr="00250312">
        <w:rPr>
          <w:rFonts w:hint="eastAsia"/>
          <w:rtl/>
        </w:rPr>
        <w:t>לו</w:t>
      </w:r>
      <w:r w:rsidRPr="00250312">
        <w:rPr>
          <w:rtl/>
        </w:rPr>
        <w:t xml:space="preserve"> </w:t>
      </w:r>
      <w:r w:rsidRPr="00250312">
        <w:rPr>
          <w:rFonts w:hint="eastAsia"/>
          <w:rtl/>
        </w:rPr>
        <w:t>עד</w:t>
      </w:r>
      <w:r w:rsidRPr="00250312">
        <w:rPr>
          <w:rtl/>
        </w:rPr>
        <w:t xml:space="preserve"> </w:t>
      </w:r>
      <w:r w:rsidRPr="00250312">
        <w:rPr>
          <w:rFonts w:hint="eastAsia"/>
          <w:rtl/>
        </w:rPr>
        <w:t>המועד</w:t>
      </w:r>
      <w:r w:rsidRPr="00250312">
        <w:rPr>
          <w:rtl/>
        </w:rPr>
        <w:t xml:space="preserve"> </w:t>
      </w:r>
      <w:r w:rsidRPr="00250312">
        <w:rPr>
          <w:rFonts w:hint="eastAsia"/>
          <w:rtl/>
        </w:rPr>
        <w:t>האמו</w:t>
      </w:r>
      <w:r w:rsidRPr="000406E0">
        <w:rPr>
          <w:rFonts w:hint="eastAsia"/>
          <w:rtl/>
        </w:rPr>
        <w:t>ר</w:t>
      </w:r>
      <w:r w:rsidRPr="00C82921">
        <w:rPr>
          <w:rtl/>
        </w:rPr>
        <w:t>, גם אם השלים אבן דרך זו לאחר מכן (ומבלי לגרוע מכל סעד אחר).</w:t>
      </w:r>
    </w:p>
    <w:p w14:paraId="715B61FA" w14:textId="77777777" w:rsidR="00980D65" w:rsidRPr="006602B2" w:rsidRDefault="00980D65" w:rsidP="00980D65">
      <w:pPr>
        <w:pStyle w:val="af5"/>
        <w:numPr>
          <w:ilvl w:val="1"/>
          <w:numId w:val="176"/>
        </w:numPr>
        <w:spacing w:line="360" w:lineRule="auto"/>
        <w:ind w:left="1134" w:hanging="567"/>
        <w:jc w:val="both"/>
      </w:pPr>
      <w:r w:rsidRPr="004B0902">
        <w:rPr>
          <w:rFonts w:hint="eastAsia"/>
          <w:rtl/>
        </w:rPr>
        <w:t>בוטל</w:t>
      </w:r>
      <w:r w:rsidRPr="004B0902">
        <w:rPr>
          <w:rtl/>
        </w:rPr>
        <w:t xml:space="preserve"> </w:t>
      </w:r>
      <w:r w:rsidRPr="004B0902">
        <w:rPr>
          <w:rFonts w:hint="cs"/>
          <w:rtl/>
        </w:rPr>
        <w:t>המענק</w:t>
      </w:r>
      <w:r w:rsidRPr="004B0902">
        <w:rPr>
          <w:rtl/>
        </w:rPr>
        <w:t xml:space="preserve"> </w:t>
      </w:r>
      <w:r w:rsidRPr="004B0902">
        <w:rPr>
          <w:rFonts w:hint="eastAsia"/>
          <w:rtl/>
        </w:rPr>
        <w:t>כאמור</w:t>
      </w:r>
      <w:r w:rsidRPr="004B0902">
        <w:rPr>
          <w:rtl/>
        </w:rPr>
        <w:t xml:space="preserve"> </w:t>
      </w:r>
      <w:r>
        <w:rPr>
          <w:rFonts w:hint="cs"/>
          <w:rtl/>
        </w:rPr>
        <w:t>בסעיפים 7.1(א) ו-7.1(ב</w:t>
      </w:r>
      <w:r>
        <w:t>(</w:t>
      </w:r>
      <w:r>
        <w:rPr>
          <w:rFonts w:hint="cs"/>
          <w:rtl/>
        </w:rPr>
        <w:t xml:space="preserve"> לעיל,</w:t>
      </w:r>
      <w:r w:rsidRPr="000406E0">
        <w:rPr>
          <w:rFonts w:hint="cs"/>
          <w:rtl/>
        </w:rPr>
        <w:t xml:space="preserve"> </w:t>
      </w:r>
      <w:r w:rsidRPr="000406E0">
        <w:rPr>
          <w:rtl/>
        </w:rPr>
        <w:t>על בעל רישיון החלוקה להשיב למדינה כל סכום שקיבל לפי קול קורא זה</w:t>
      </w:r>
      <w:r w:rsidRPr="00C82921">
        <w:rPr>
          <w:rFonts w:hint="cs"/>
          <w:rtl/>
        </w:rPr>
        <w:t xml:space="preserve"> עבור אותו</w:t>
      </w:r>
      <w:r w:rsidRPr="00822E5B">
        <w:rPr>
          <w:rFonts w:hint="cs"/>
          <w:rtl/>
        </w:rPr>
        <w:t xml:space="preserve"> מקטע</w:t>
      </w:r>
      <w:r>
        <w:rPr>
          <w:rFonts w:hint="cs"/>
          <w:rtl/>
        </w:rPr>
        <w:t>.</w:t>
      </w:r>
    </w:p>
    <w:p w14:paraId="59CA9FDE" w14:textId="77777777" w:rsidR="00980D65" w:rsidRPr="00261DFE" w:rsidRDefault="00980D65" w:rsidP="00980D65">
      <w:pPr>
        <w:widowControl w:val="0"/>
        <w:spacing w:after="0" w:line="360" w:lineRule="auto"/>
        <w:jc w:val="both"/>
        <w:rPr>
          <w:rFonts w:eastAsia="Times New Roman"/>
          <w:b/>
          <w:bCs/>
          <w:u w:val="single"/>
        </w:rPr>
      </w:pPr>
      <w:bookmarkStart w:id="109" w:name="_Toc71044887"/>
      <w:bookmarkStart w:id="110" w:name="_Toc71044888"/>
      <w:bookmarkEnd w:id="109"/>
      <w:bookmarkEnd w:id="110"/>
    </w:p>
    <w:p w14:paraId="4D63DECA" w14:textId="77777777" w:rsidR="00980D65" w:rsidRPr="004E602F" w:rsidRDefault="00980D65" w:rsidP="00980D65">
      <w:pPr>
        <w:widowControl w:val="0"/>
        <w:numPr>
          <w:ilvl w:val="0"/>
          <w:numId w:val="132"/>
        </w:numPr>
        <w:spacing w:after="0" w:line="360" w:lineRule="auto"/>
        <w:ind w:left="567" w:hanging="567"/>
        <w:jc w:val="both"/>
        <w:outlineLvl w:val="1"/>
        <w:rPr>
          <w:rFonts w:eastAsia="Times New Roman"/>
          <w:b/>
          <w:bCs/>
          <w:u w:val="single"/>
        </w:rPr>
      </w:pPr>
      <w:bookmarkStart w:id="111" w:name="_Toc72931969"/>
      <w:bookmarkStart w:id="112" w:name="_Toc72939029"/>
      <w:r w:rsidRPr="0004796E">
        <w:rPr>
          <w:rFonts w:hint="eastAsia"/>
          <w:b/>
          <w:bCs/>
          <w:u w:val="single"/>
          <w:rtl/>
        </w:rPr>
        <w:t>ביטוח</w:t>
      </w:r>
      <w:bookmarkEnd w:id="111"/>
      <w:bookmarkEnd w:id="112"/>
    </w:p>
    <w:p w14:paraId="0B66CEBE" w14:textId="77777777" w:rsidR="00980D65" w:rsidRPr="004E602F" w:rsidRDefault="00980D65" w:rsidP="00980D65">
      <w:pPr>
        <w:pStyle w:val="af5"/>
        <w:numPr>
          <w:ilvl w:val="1"/>
          <w:numId w:val="177"/>
        </w:numPr>
        <w:spacing w:line="360" w:lineRule="auto"/>
        <w:ind w:left="1076" w:hanging="570"/>
        <w:jc w:val="both"/>
        <w:rPr>
          <w:b/>
          <w:bCs/>
          <w:sz w:val="28"/>
          <w:szCs w:val="28"/>
          <w:u w:val="single"/>
          <w:rtl/>
        </w:rPr>
      </w:pPr>
      <w:r w:rsidRPr="00D0605C">
        <w:rPr>
          <w:rFonts w:hint="eastAsia"/>
          <w:rtl/>
        </w:rPr>
        <w:t>מ</w:t>
      </w:r>
      <w:r w:rsidRPr="00D0605C">
        <w:rPr>
          <w:rtl/>
        </w:rPr>
        <w:t>בלי</w:t>
      </w:r>
      <w:r w:rsidRPr="004E602F">
        <w:rPr>
          <w:rtl/>
        </w:rPr>
        <w:t xml:space="preserve"> לגרוע מהתחייבויותי</w:t>
      </w:r>
      <w:r w:rsidRPr="004E602F">
        <w:rPr>
          <w:rFonts w:hint="cs"/>
          <w:rtl/>
        </w:rPr>
        <w:t>ו</w:t>
      </w:r>
      <w:r w:rsidRPr="004E602F">
        <w:rPr>
          <w:rtl/>
        </w:rPr>
        <w:t xml:space="preserve"> של </w:t>
      </w:r>
      <w:r w:rsidRPr="004E602F">
        <w:rPr>
          <w:rFonts w:hint="cs"/>
          <w:rtl/>
        </w:rPr>
        <w:t>בעל הרישיון</w:t>
      </w:r>
      <w:r w:rsidRPr="004E602F">
        <w:rPr>
          <w:rtl/>
        </w:rPr>
        <w:t xml:space="preserve"> לפי קול קורא זה</w:t>
      </w:r>
      <w:r w:rsidRPr="004E602F">
        <w:rPr>
          <w:rFonts w:hint="cs"/>
          <w:rtl/>
        </w:rPr>
        <w:t xml:space="preserve"> ומבלי לגרוע מתנאי רישיון ההקמה וההפעלה של רשתות חלוקה שניתן לבעל הרישיון על ידי שר האנרגיה</w:t>
      </w:r>
      <w:r w:rsidRPr="004E602F">
        <w:rPr>
          <w:rtl/>
        </w:rPr>
        <w:t xml:space="preserve"> </w:t>
      </w:r>
      <w:r w:rsidRPr="004E602F">
        <w:rPr>
          <w:rFonts w:hint="cs"/>
          <w:rtl/>
        </w:rPr>
        <w:t>לרבות דרישות הביטוח הכלולות בו</w:t>
      </w:r>
      <w:r w:rsidRPr="004E602F">
        <w:rPr>
          <w:rtl/>
        </w:rPr>
        <w:t xml:space="preserve">, </w:t>
      </w:r>
      <w:r w:rsidRPr="004E602F">
        <w:rPr>
          <w:rFonts w:hint="cs"/>
          <w:rtl/>
        </w:rPr>
        <w:t>בעל הרישיון</w:t>
      </w:r>
      <w:r w:rsidRPr="004E602F">
        <w:rPr>
          <w:rtl/>
        </w:rPr>
        <w:t xml:space="preserve"> מתחייב כי בכל ההתקשרויות של</w:t>
      </w:r>
      <w:r w:rsidRPr="004E602F">
        <w:rPr>
          <w:rFonts w:hint="cs"/>
          <w:rtl/>
        </w:rPr>
        <w:t>ו</w:t>
      </w:r>
      <w:r w:rsidRPr="004E602F">
        <w:rPr>
          <w:rtl/>
        </w:rPr>
        <w:t xml:space="preserve"> במסגרת מכרזים ובחוזים עם ספקים, קבלנים, קבלני משנה, בעלי מקצוע ונותני שירותים למיניהם </w:t>
      </w:r>
      <w:r w:rsidRPr="004E602F">
        <w:rPr>
          <w:rFonts w:hint="cs"/>
          <w:rtl/>
        </w:rPr>
        <w:t xml:space="preserve">לרבות קבלני ביצוע ותשתיות, קונסטרוקטורים, אדריכלים, מתכננים, יועצים, מהנדסים ומודדים מוסמכים וכיו"ב </w:t>
      </w:r>
      <w:r w:rsidRPr="004E602F">
        <w:rPr>
          <w:rtl/>
        </w:rPr>
        <w:t xml:space="preserve">בקשר לעבודות תכנון ו/או </w:t>
      </w:r>
      <w:r w:rsidRPr="004E602F">
        <w:rPr>
          <w:rFonts w:hint="cs"/>
          <w:rtl/>
        </w:rPr>
        <w:t xml:space="preserve">ניהול ו/או פיקוח ו/או </w:t>
      </w:r>
      <w:r w:rsidRPr="004E602F">
        <w:rPr>
          <w:rtl/>
        </w:rPr>
        <w:t xml:space="preserve">ביצוע </w:t>
      </w:r>
      <w:r w:rsidRPr="004E602F">
        <w:rPr>
          <w:rFonts w:hint="cs"/>
          <w:rtl/>
        </w:rPr>
        <w:t xml:space="preserve">ו/או הקמה ו/או הפעלה ו/או אחזקה של </w:t>
      </w:r>
      <w:r w:rsidRPr="004E602F">
        <w:rPr>
          <w:rtl/>
        </w:rPr>
        <w:t xml:space="preserve">פרויקטים </w:t>
      </w:r>
      <w:r w:rsidRPr="004E602F">
        <w:rPr>
          <w:rFonts w:hint="cs"/>
          <w:rtl/>
        </w:rPr>
        <w:t xml:space="preserve">להאצת פרישת רשת חלוקת הגז הטבעי לרבות הקמת, הפעלת והארכת קווי חלוקת גז טבעי </w:t>
      </w:r>
      <w:r w:rsidRPr="004E602F">
        <w:rPr>
          <w:rtl/>
        </w:rPr>
        <w:t xml:space="preserve">נשוא </w:t>
      </w:r>
      <w:r w:rsidRPr="004E602F">
        <w:rPr>
          <w:rFonts w:hint="cs"/>
          <w:rtl/>
        </w:rPr>
        <w:t>קול קורא</w:t>
      </w:r>
      <w:r w:rsidRPr="004E602F">
        <w:rPr>
          <w:rtl/>
        </w:rPr>
        <w:t xml:space="preserve"> זה,</w:t>
      </w:r>
      <w:r w:rsidRPr="004E602F">
        <w:rPr>
          <w:rFonts w:hint="cs"/>
          <w:rtl/>
        </w:rPr>
        <w:t xml:space="preserve"> </w:t>
      </w:r>
      <w:r w:rsidRPr="004E602F">
        <w:rPr>
          <w:rtl/>
        </w:rPr>
        <w:t>לדרוש</w:t>
      </w:r>
      <w:r w:rsidRPr="004E602F">
        <w:rPr>
          <w:rFonts w:hint="cs"/>
          <w:rtl/>
        </w:rPr>
        <w:t xml:space="preserve"> </w:t>
      </w:r>
      <w:r w:rsidRPr="004E602F">
        <w:rPr>
          <w:rtl/>
        </w:rPr>
        <w:t xml:space="preserve">קיומם של ביטוחים הכוללים כיסויים ביטוחיים הולמים (ביטוחי אחריות מקצועית, </w:t>
      </w:r>
      <w:r w:rsidRPr="004E602F">
        <w:rPr>
          <w:rFonts w:hint="cs"/>
          <w:rtl/>
        </w:rPr>
        <w:t xml:space="preserve">חבות המוצר, </w:t>
      </w:r>
      <w:r w:rsidRPr="004E602F">
        <w:rPr>
          <w:rtl/>
        </w:rPr>
        <w:t>חבות מעבידים, אחריות כלפי צד שלישי, עבודות קבלניות</w:t>
      </w:r>
      <w:r w:rsidRPr="004E602F">
        <w:rPr>
          <w:rFonts w:hint="cs"/>
          <w:rtl/>
        </w:rPr>
        <w:t>/הקמה, רכוש, צמ"ה וביטוחי כלי רכב</w:t>
      </w:r>
      <w:r w:rsidRPr="004E602F">
        <w:rPr>
          <w:rtl/>
        </w:rPr>
        <w:t>) בגבולות אחריות סבירים להיקף כל פרויקט ועבוד</w:t>
      </w:r>
      <w:r w:rsidRPr="004E602F">
        <w:rPr>
          <w:rFonts w:hint="cs"/>
          <w:rtl/>
        </w:rPr>
        <w:t>ה ולוודא בפועל</w:t>
      </w:r>
      <w:r w:rsidRPr="004E602F">
        <w:t xml:space="preserve"> </w:t>
      </w:r>
      <w:r w:rsidRPr="004E602F">
        <w:rPr>
          <w:rFonts w:hint="cs"/>
          <w:rtl/>
        </w:rPr>
        <w:t>כי</w:t>
      </w:r>
      <w:r w:rsidRPr="004E602F">
        <w:t xml:space="preserve"> </w:t>
      </w:r>
      <w:r w:rsidRPr="004E602F">
        <w:rPr>
          <w:rFonts w:hint="cs"/>
          <w:rtl/>
        </w:rPr>
        <w:t>בכל</w:t>
      </w:r>
      <w:r w:rsidRPr="004E602F">
        <w:t xml:space="preserve"> </w:t>
      </w:r>
      <w:r w:rsidRPr="004E602F">
        <w:rPr>
          <w:rFonts w:hint="cs"/>
          <w:rtl/>
        </w:rPr>
        <w:t>ביטוחיהם המתייחסים</w:t>
      </w:r>
      <w:r w:rsidRPr="004E602F">
        <w:t xml:space="preserve"> </w:t>
      </w:r>
      <w:r w:rsidRPr="004E602F">
        <w:rPr>
          <w:rFonts w:hint="cs"/>
          <w:rtl/>
        </w:rPr>
        <w:t>לעבודות</w:t>
      </w:r>
      <w:r w:rsidRPr="004E602F">
        <w:t xml:space="preserve"> </w:t>
      </w:r>
      <w:r w:rsidRPr="004E602F">
        <w:rPr>
          <w:rFonts w:hint="cs"/>
          <w:rtl/>
        </w:rPr>
        <w:t xml:space="preserve">כאמור </w:t>
      </w:r>
      <w:r>
        <w:rPr>
          <w:rFonts w:hint="cs"/>
          <w:rtl/>
        </w:rPr>
        <w:t>לעיל</w:t>
      </w:r>
      <w:r w:rsidRPr="004E602F">
        <w:t xml:space="preserve"> </w:t>
      </w:r>
      <w:r w:rsidRPr="004E602F">
        <w:rPr>
          <w:rFonts w:hint="cs"/>
          <w:rtl/>
        </w:rPr>
        <w:t>יכללו</w:t>
      </w:r>
      <w:r w:rsidRPr="004E602F">
        <w:t xml:space="preserve"> </w:t>
      </w:r>
      <w:r w:rsidRPr="004E602F">
        <w:rPr>
          <w:rFonts w:hint="cs"/>
          <w:rtl/>
        </w:rPr>
        <w:t>מדינת ישראל</w:t>
      </w:r>
      <w:r w:rsidRPr="004E602F">
        <w:t xml:space="preserve"> </w:t>
      </w:r>
      <w:r w:rsidRPr="004E602F">
        <w:rPr>
          <w:rFonts w:hint="cs"/>
          <w:rtl/>
        </w:rPr>
        <w:t>- משרד האנרגיה, רשות הגז הטבעי, והרשויות המקומיות כמבוטחים</w:t>
      </w:r>
      <w:r w:rsidRPr="004E602F">
        <w:t xml:space="preserve"> </w:t>
      </w:r>
      <w:r w:rsidRPr="004E602F">
        <w:rPr>
          <w:rFonts w:hint="cs"/>
          <w:rtl/>
        </w:rPr>
        <w:t>נוספים כולל סעיף וויתור על זכות השיבוב/התחלוף כלפיהם</w:t>
      </w:r>
      <w:r w:rsidRPr="004E602F">
        <w:t xml:space="preserve"> </w:t>
      </w:r>
      <w:r w:rsidRPr="004E602F">
        <w:rPr>
          <w:rFonts w:hint="cs"/>
          <w:rtl/>
        </w:rPr>
        <w:t>וכלפי</w:t>
      </w:r>
      <w:r w:rsidRPr="004E602F">
        <w:t xml:space="preserve"> </w:t>
      </w:r>
      <w:r w:rsidRPr="004E602F">
        <w:rPr>
          <w:rFonts w:hint="cs"/>
          <w:rtl/>
        </w:rPr>
        <w:t>עובדיהם וסעיף אחריות צולבת בביטוחי החבויות לרבות בפרק אחריות כלפי צד שלישי</w:t>
      </w:r>
      <w:r w:rsidRPr="004E602F">
        <w:rPr>
          <w:rtl/>
        </w:rPr>
        <w:t xml:space="preserve"> </w:t>
      </w:r>
      <w:r w:rsidRPr="004E602F">
        <w:rPr>
          <w:rFonts w:hint="cs"/>
          <w:rtl/>
        </w:rPr>
        <w:t>ב</w:t>
      </w:r>
      <w:r w:rsidRPr="004E602F">
        <w:rPr>
          <w:rtl/>
        </w:rPr>
        <w:t>ביטוח כל הסיכונים עבודות קבלניות/הקמה</w:t>
      </w:r>
      <w:r w:rsidRPr="004E602F">
        <w:rPr>
          <w:rFonts w:hint="cs"/>
          <w:rtl/>
        </w:rPr>
        <w:t>.</w:t>
      </w:r>
    </w:p>
    <w:p w14:paraId="0215FCF5" w14:textId="77777777" w:rsidR="00980D65" w:rsidRPr="0004796E" w:rsidRDefault="00980D65" w:rsidP="00980D65">
      <w:pPr>
        <w:pStyle w:val="af5"/>
        <w:numPr>
          <w:ilvl w:val="1"/>
          <w:numId w:val="177"/>
        </w:numPr>
        <w:spacing w:line="360" w:lineRule="auto"/>
        <w:ind w:left="1076" w:hanging="570"/>
        <w:jc w:val="both"/>
        <w:rPr>
          <w:rtl/>
        </w:rPr>
      </w:pPr>
      <w:r w:rsidRPr="00D0605C">
        <w:rPr>
          <w:rtl/>
        </w:rPr>
        <w:t>ביטוח</w:t>
      </w:r>
      <w:r w:rsidRPr="00C94F72">
        <w:rPr>
          <w:rtl/>
        </w:rPr>
        <w:t xml:space="preserve"> כל הסיכונים עבודות קבלניות/הקמה </w:t>
      </w:r>
      <w:r w:rsidRPr="00C94F72">
        <w:rPr>
          <w:rFonts w:hint="cs"/>
          <w:rtl/>
        </w:rPr>
        <w:t xml:space="preserve">יערך </w:t>
      </w:r>
      <w:r w:rsidRPr="00C94F72">
        <w:rPr>
          <w:rtl/>
        </w:rPr>
        <w:t xml:space="preserve">במלוא עלות עבודות </w:t>
      </w:r>
      <w:r w:rsidRPr="00C94F72">
        <w:rPr>
          <w:rFonts w:hint="eastAsia"/>
          <w:rtl/>
        </w:rPr>
        <w:t>הפרויקט</w:t>
      </w:r>
      <w:r w:rsidRPr="00C94F72">
        <w:rPr>
          <w:rtl/>
        </w:rPr>
        <w:t xml:space="preserve"> </w:t>
      </w:r>
      <w:r w:rsidRPr="00C94F72">
        <w:rPr>
          <w:rFonts w:hint="cs"/>
          <w:rtl/>
        </w:rPr>
        <w:t>ביחס לתקופת ההקמה</w:t>
      </w:r>
      <w:r w:rsidRPr="00C94F72">
        <w:rPr>
          <w:rtl/>
        </w:rPr>
        <w:t xml:space="preserve"> כולל ביטוח </w:t>
      </w:r>
      <w:r w:rsidRPr="00C94F72">
        <w:rPr>
          <w:rFonts w:hint="cs"/>
          <w:rtl/>
        </w:rPr>
        <w:t xml:space="preserve">העבודות בפרק רכוש, </w:t>
      </w:r>
      <w:r w:rsidRPr="00C94F72">
        <w:rPr>
          <w:rtl/>
        </w:rPr>
        <w:t xml:space="preserve">אחריות כלפי צד שלישי </w:t>
      </w:r>
      <w:r w:rsidRPr="00C94F72">
        <w:rPr>
          <w:rFonts w:hint="cs"/>
          <w:rtl/>
        </w:rPr>
        <w:t xml:space="preserve">בגבול אחריות שלא יפחת מ- 20,000,000 ₪ למקרה ולתקופת הביטוח </w:t>
      </w:r>
      <w:r w:rsidRPr="00C94F72">
        <w:rPr>
          <w:rtl/>
        </w:rPr>
        <w:t xml:space="preserve">וחבות </w:t>
      </w:r>
      <w:r w:rsidRPr="0004796E">
        <w:rPr>
          <w:rtl/>
        </w:rPr>
        <w:t>מעבידים בגבולות אחריות סבירים להיקף ולמתחייב מהעבודות</w:t>
      </w:r>
      <w:r w:rsidRPr="0004796E">
        <w:rPr>
          <w:rFonts w:hint="cs"/>
          <w:rtl/>
        </w:rPr>
        <w:t xml:space="preserve"> לרבות תקופת אחזקה מורחבת בת 24 חודשים.</w:t>
      </w:r>
    </w:p>
    <w:p w14:paraId="209603BF" w14:textId="77777777" w:rsidR="00980D65" w:rsidRPr="00C94F72" w:rsidRDefault="00980D65" w:rsidP="00980D65">
      <w:pPr>
        <w:pStyle w:val="af5"/>
        <w:numPr>
          <w:ilvl w:val="1"/>
          <w:numId w:val="177"/>
        </w:numPr>
        <w:spacing w:line="360" w:lineRule="auto"/>
        <w:ind w:left="1076" w:hanging="570"/>
        <w:jc w:val="both"/>
        <w:rPr>
          <w:rtl/>
        </w:rPr>
      </w:pPr>
      <w:r w:rsidRPr="00D0605C">
        <w:rPr>
          <w:rFonts w:hint="eastAsia"/>
          <w:rtl/>
        </w:rPr>
        <w:t>הכיסוי</w:t>
      </w:r>
      <w:r w:rsidRPr="00C94F72">
        <w:rPr>
          <w:rFonts w:hint="cs"/>
          <w:rtl/>
        </w:rPr>
        <w:t xml:space="preserve"> על פי פרק אחריות כלפי צד שלישי</w:t>
      </w:r>
      <w:r w:rsidRPr="00C94F72">
        <w:rPr>
          <w:rtl/>
        </w:rPr>
        <w:t xml:space="preserve"> </w:t>
      </w:r>
      <w:r w:rsidRPr="00C94F72">
        <w:rPr>
          <w:rFonts w:hint="cs"/>
          <w:rtl/>
        </w:rPr>
        <w:t>ב</w:t>
      </w:r>
      <w:r w:rsidRPr="00C94F72">
        <w:rPr>
          <w:rtl/>
        </w:rPr>
        <w:t>ביטוח כל הסיכונים עבודות קבלניות/הקמה</w:t>
      </w:r>
      <w:r w:rsidRPr="00C94F72">
        <w:rPr>
          <w:rFonts w:hint="cs"/>
          <w:rtl/>
        </w:rPr>
        <w:t xml:space="preserve"> יורחב לכלול את ההרחבות הבאות: </w:t>
      </w:r>
    </w:p>
    <w:p w14:paraId="361A6778" w14:textId="77777777" w:rsidR="00980D65" w:rsidRPr="00D0605C" w:rsidRDefault="00980D65" w:rsidP="00980D65">
      <w:pPr>
        <w:pStyle w:val="af5"/>
        <w:numPr>
          <w:ilvl w:val="0"/>
          <w:numId w:val="162"/>
        </w:numPr>
        <w:spacing w:line="360" w:lineRule="auto"/>
        <w:jc w:val="both"/>
        <w:rPr>
          <w:rtl/>
        </w:rPr>
      </w:pPr>
      <w:r w:rsidRPr="00D0605C">
        <w:rPr>
          <w:rFonts w:hint="eastAsia"/>
          <w:rtl/>
        </w:rPr>
        <w:t>כיסוי</w:t>
      </w:r>
      <w:r w:rsidRPr="00D0605C">
        <w:rPr>
          <w:rtl/>
        </w:rPr>
        <w:t xml:space="preserve"> לחבות המבוטח בגין שימוש בציוד מכני הנדסי הנחשב ככלי רכב על פי פקודת התעבורה אך לא חלה חובה לבטחו על פי פקוד</w:t>
      </w:r>
      <w:r>
        <w:rPr>
          <w:rtl/>
        </w:rPr>
        <w:t>ת ביטוח רכב מנועי וחוק הפיצויים</w:t>
      </w:r>
      <w:r w:rsidRPr="00D0605C">
        <w:rPr>
          <w:rtl/>
        </w:rPr>
        <w:t xml:space="preserve"> לנפגעי תאונות דרכים בגבול אחריות שלא יפחת מסך 5,000,000 שקלים חדשים.</w:t>
      </w:r>
    </w:p>
    <w:p w14:paraId="2E00301A" w14:textId="77777777" w:rsidR="00980D65" w:rsidRPr="00D0605C" w:rsidRDefault="00980D65" w:rsidP="00980D65">
      <w:pPr>
        <w:pStyle w:val="af5"/>
        <w:numPr>
          <w:ilvl w:val="0"/>
          <w:numId w:val="162"/>
        </w:numPr>
        <w:spacing w:line="360" w:lineRule="auto"/>
        <w:jc w:val="both"/>
      </w:pPr>
      <w:r w:rsidRPr="00D0605C">
        <w:rPr>
          <w:rFonts w:hint="eastAsia"/>
          <w:rtl/>
        </w:rPr>
        <w:t>כיסוי</w:t>
      </w:r>
      <w:r w:rsidRPr="00D0605C">
        <w:rPr>
          <w:rtl/>
        </w:rPr>
        <w:t xml:space="preserve"> נזק ישיר לצינורות מתקנים וכבלים תת קרקעיים </w:t>
      </w:r>
      <w:r w:rsidRPr="00D0605C">
        <w:rPr>
          <w:rFonts w:hint="eastAsia"/>
          <w:rtl/>
        </w:rPr>
        <w:t>במלוא</w:t>
      </w:r>
      <w:r w:rsidRPr="00D0605C">
        <w:rPr>
          <w:rtl/>
        </w:rPr>
        <w:t xml:space="preserve"> שווי העבודות ונזק עקיף לצינורות מתקנים וכבלים תת קרקעיים שלא יפחת </w:t>
      </w:r>
      <w:r w:rsidRPr="00D0605C">
        <w:rPr>
          <w:rFonts w:hint="eastAsia"/>
          <w:rtl/>
        </w:rPr>
        <w:t>מסך</w:t>
      </w:r>
      <w:r w:rsidRPr="00D0605C">
        <w:rPr>
          <w:rtl/>
        </w:rPr>
        <w:t xml:space="preserve"> 1,000,000 שקלים חדשים. </w:t>
      </w:r>
    </w:p>
    <w:p w14:paraId="58421030" w14:textId="77777777" w:rsidR="00980D65" w:rsidRPr="00C94F72" w:rsidRDefault="00980D65" w:rsidP="00980D65">
      <w:pPr>
        <w:pStyle w:val="af5"/>
        <w:numPr>
          <w:ilvl w:val="0"/>
          <w:numId w:val="162"/>
        </w:numPr>
        <w:spacing w:line="360" w:lineRule="auto"/>
        <w:jc w:val="both"/>
        <w:rPr>
          <w:rtl/>
        </w:rPr>
      </w:pPr>
      <w:r w:rsidRPr="00D0605C">
        <w:rPr>
          <w:rFonts w:hint="eastAsia"/>
          <w:rtl/>
        </w:rPr>
        <w:t>רכוש</w:t>
      </w:r>
      <w:r w:rsidRPr="00C94F72">
        <w:rPr>
          <w:rFonts w:hint="cs"/>
          <w:rtl/>
        </w:rPr>
        <w:t xml:space="preserve"> מדינת ישראל יחשב רכוש צד שלישי.</w:t>
      </w:r>
    </w:p>
    <w:p w14:paraId="7973EADC" w14:textId="77777777" w:rsidR="00980D65" w:rsidRPr="0004796E" w:rsidRDefault="00980D65" w:rsidP="00980D65">
      <w:pPr>
        <w:pStyle w:val="af5"/>
        <w:numPr>
          <w:ilvl w:val="1"/>
          <w:numId w:val="177"/>
        </w:numPr>
        <w:spacing w:line="360" w:lineRule="auto"/>
        <w:ind w:left="1076" w:hanging="570"/>
        <w:jc w:val="both"/>
        <w:rPr>
          <w:rtl/>
        </w:rPr>
      </w:pPr>
      <w:r w:rsidRPr="00C94F72">
        <w:rPr>
          <w:rFonts w:hint="cs"/>
          <w:rtl/>
        </w:rPr>
        <w:t>הקבלנים יבטחו את כל רכושם המשמש אותם בביצוע העבודות וכן את כלי הרכב ואת הצמ</w:t>
      </w:r>
      <w:r w:rsidRPr="0004796E">
        <w:rPr>
          <w:rFonts w:hint="cs"/>
          <w:rtl/>
        </w:rPr>
        <w:t xml:space="preserve">"ה שבבעלותם ו/או בשימושם לצורך ביצוע העבודות בביטוחי צמ"ה - רכוש, חובה, ואחריות כלפי צד רכוש שלישי. </w:t>
      </w:r>
    </w:p>
    <w:p w14:paraId="6F05E990" w14:textId="77777777" w:rsidR="00980D65" w:rsidRPr="0004796E" w:rsidRDefault="00980D65" w:rsidP="00980D65">
      <w:pPr>
        <w:pStyle w:val="af5"/>
        <w:numPr>
          <w:ilvl w:val="1"/>
          <w:numId w:val="177"/>
        </w:numPr>
        <w:spacing w:line="360" w:lineRule="auto"/>
        <w:ind w:left="1076" w:hanging="570"/>
        <w:jc w:val="both"/>
      </w:pPr>
      <w:r w:rsidRPr="0004796E">
        <w:rPr>
          <w:rtl/>
        </w:rPr>
        <w:t xml:space="preserve">במסגרת ביצוע </w:t>
      </w:r>
      <w:r w:rsidRPr="0004796E">
        <w:rPr>
          <w:rFonts w:hint="cs"/>
          <w:rtl/>
        </w:rPr>
        <w:t>ה</w:t>
      </w:r>
      <w:r w:rsidRPr="0004796E">
        <w:rPr>
          <w:rtl/>
        </w:rPr>
        <w:t xml:space="preserve">עבודות </w:t>
      </w:r>
      <w:r w:rsidRPr="0004796E">
        <w:rPr>
          <w:rFonts w:hint="cs"/>
          <w:rtl/>
        </w:rPr>
        <w:t>ה</w:t>
      </w:r>
      <w:r w:rsidRPr="0004796E">
        <w:rPr>
          <w:rtl/>
        </w:rPr>
        <w:t xml:space="preserve">קבלניות לגבי עבודות ופרויקטים </w:t>
      </w:r>
      <w:r w:rsidRPr="0004796E">
        <w:rPr>
          <w:rFonts w:hint="cs"/>
          <w:rtl/>
        </w:rPr>
        <w:t>י</w:t>
      </w:r>
      <w:r w:rsidRPr="0004796E">
        <w:rPr>
          <w:rtl/>
        </w:rPr>
        <w:t xml:space="preserve">בטיח </w:t>
      </w:r>
      <w:r w:rsidRPr="0004796E">
        <w:rPr>
          <w:rFonts w:hint="cs"/>
          <w:rtl/>
        </w:rPr>
        <w:t xml:space="preserve">בעל הרישיון כי </w:t>
      </w:r>
      <w:r w:rsidRPr="0004796E">
        <w:rPr>
          <w:rtl/>
        </w:rPr>
        <w:t>ככל שישולמו על יד</w:t>
      </w:r>
      <w:r w:rsidRPr="0004796E">
        <w:rPr>
          <w:rFonts w:hint="cs"/>
          <w:rtl/>
        </w:rPr>
        <w:t>ו</w:t>
      </w:r>
      <w:r w:rsidRPr="0004796E">
        <w:rPr>
          <w:rtl/>
        </w:rPr>
        <w:t xml:space="preserve"> מקדמות לקבלנים, </w:t>
      </w:r>
      <w:r w:rsidRPr="0004796E">
        <w:rPr>
          <w:rFonts w:hint="cs"/>
          <w:rtl/>
        </w:rPr>
        <w:t>הוא י</w:t>
      </w:r>
      <w:r w:rsidRPr="0004796E">
        <w:rPr>
          <w:rtl/>
        </w:rPr>
        <w:t>כלול בפוליסות הביטוח סעיף שיעבוד - תשלום תגמולי הביטוח על ידי המבטח לגבי העבודות וציוד הפרויקט לטובת</w:t>
      </w:r>
      <w:r w:rsidRPr="0004796E">
        <w:rPr>
          <w:rFonts w:hint="cs"/>
          <w:rtl/>
        </w:rPr>
        <w:t>ו</w:t>
      </w:r>
      <w:r>
        <w:rPr>
          <w:rtl/>
        </w:rPr>
        <w:t>.</w:t>
      </w:r>
    </w:p>
    <w:p w14:paraId="50DE2C07" w14:textId="77777777" w:rsidR="00980D65" w:rsidRPr="0004796E" w:rsidRDefault="00980D65" w:rsidP="00980D65">
      <w:pPr>
        <w:pStyle w:val="af5"/>
        <w:numPr>
          <w:ilvl w:val="1"/>
          <w:numId w:val="177"/>
        </w:numPr>
        <w:spacing w:line="360" w:lineRule="auto"/>
        <w:ind w:left="1076" w:hanging="570"/>
        <w:jc w:val="both"/>
      </w:pPr>
      <w:r w:rsidRPr="0004796E">
        <w:rPr>
          <w:rtl/>
        </w:rPr>
        <w:t xml:space="preserve">במסגרת פוליסות הביטוח, מדינת ישראל - </w:t>
      </w:r>
      <w:r w:rsidRPr="0004796E">
        <w:rPr>
          <w:rFonts w:hint="eastAsia"/>
          <w:rtl/>
        </w:rPr>
        <w:t>משרד</w:t>
      </w:r>
      <w:r w:rsidRPr="0004796E">
        <w:rPr>
          <w:rtl/>
        </w:rPr>
        <w:t xml:space="preserve"> </w:t>
      </w:r>
      <w:r w:rsidRPr="0004796E">
        <w:rPr>
          <w:rFonts w:hint="cs"/>
          <w:rtl/>
        </w:rPr>
        <w:t>האנרגיה, רשות הגז הטבעי, והרשויות המקומיות וכן כל הקבלנים וקבלני המשנה המעורבים בביצוע העבודות</w:t>
      </w:r>
      <w:r w:rsidRPr="0004796E">
        <w:rPr>
          <w:rtl/>
        </w:rPr>
        <w:t xml:space="preserve">, </w:t>
      </w:r>
      <w:r w:rsidRPr="0004796E">
        <w:rPr>
          <w:rFonts w:hint="eastAsia"/>
          <w:rtl/>
        </w:rPr>
        <w:t>יכללו</w:t>
      </w:r>
      <w:r w:rsidRPr="0004796E">
        <w:rPr>
          <w:rtl/>
        </w:rPr>
        <w:t xml:space="preserve"> כמבוטחים נוספים</w:t>
      </w:r>
      <w:r w:rsidRPr="0004796E">
        <w:rPr>
          <w:rFonts w:hint="cs"/>
          <w:rtl/>
        </w:rPr>
        <w:t>.</w:t>
      </w:r>
      <w:r w:rsidRPr="0004796E">
        <w:rPr>
          <w:rtl/>
        </w:rPr>
        <w:t xml:space="preserve"> פוליסת ביטוח העבודות הקבלניות תהיה בתוקף ותכסה את התקופה מיום תחילת העבודות ועד השלמתן כולל תקופת תחזוקה.</w:t>
      </w:r>
    </w:p>
    <w:p w14:paraId="764BE5FA" w14:textId="77777777" w:rsidR="00980D65" w:rsidRPr="00945E49" w:rsidRDefault="00980D65" w:rsidP="00980D65">
      <w:pPr>
        <w:pStyle w:val="af5"/>
        <w:numPr>
          <w:ilvl w:val="1"/>
          <w:numId w:val="177"/>
        </w:numPr>
        <w:spacing w:line="360" w:lineRule="auto"/>
        <w:ind w:left="1076" w:hanging="570"/>
        <w:jc w:val="both"/>
        <w:rPr>
          <w:rtl/>
        </w:rPr>
      </w:pPr>
      <w:r w:rsidRPr="0004796E">
        <w:rPr>
          <w:rtl/>
        </w:rPr>
        <w:t xml:space="preserve">רכש </w:t>
      </w:r>
      <w:r w:rsidRPr="0004796E">
        <w:rPr>
          <w:rFonts w:hint="cs"/>
          <w:rtl/>
        </w:rPr>
        <w:t>בעל הרישיון</w:t>
      </w:r>
      <w:r>
        <w:rPr>
          <w:rtl/>
        </w:rPr>
        <w:t xml:space="preserve"> ביטוחים עבור העבודות,</w:t>
      </w:r>
      <w:r w:rsidRPr="00945E49">
        <w:rPr>
          <w:rtl/>
        </w:rPr>
        <w:t xml:space="preserve"> כול</w:t>
      </w:r>
      <w:r w:rsidRPr="00945E49">
        <w:rPr>
          <w:rFonts w:hint="cs"/>
          <w:rtl/>
        </w:rPr>
        <w:t>ן</w:t>
      </w:r>
      <w:r w:rsidRPr="00945E49">
        <w:rPr>
          <w:rtl/>
        </w:rPr>
        <w:t xml:space="preserve"> או מקצת</w:t>
      </w:r>
      <w:r w:rsidRPr="00945E49">
        <w:rPr>
          <w:rFonts w:hint="cs"/>
          <w:rtl/>
        </w:rPr>
        <w:t>ן</w:t>
      </w:r>
      <w:r w:rsidRPr="00945E49">
        <w:rPr>
          <w:rtl/>
        </w:rPr>
        <w:t xml:space="preserve">, </w:t>
      </w:r>
      <w:r>
        <w:rPr>
          <w:rFonts w:hint="cs"/>
          <w:rtl/>
        </w:rPr>
        <w:t>י</w:t>
      </w:r>
      <w:r w:rsidRPr="00945E49">
        <w:rPr>
          <w:rtl/>
        </w:rPr>
        <w:t>נהג כאמור לעיל ו</w:t>
      </w:r>
      <w:r>
        <w:rPr>
          <w:rFonts w:hint="cs"/>
          <w:rtl/>
        </w:rPr>
        <w:t>י</w:t>
      </w:r>
      <w:r>
        <w:rPr>
          <w:rtl/>
        </w:rPr>
        <w:t>כלול את</w:t>
      </w:r>
      <w:r>
        <w:rPr>
          <w:rFonts w:hint="cs"/>
          <w:rtl/>
        </w:rPr>
        <w:t xml:space="preserve"> </w:t>
      </w:r>
      <w:r w:rsidRPr="00945E49">
        <w:rPr>
          <w:rtl/>
        </w:rPr>
        <w:t xml:space="preserve">מדינת ישראל - </w:t>
      </w:r>
      <w:r w:rsidRPr="00945E49">
        <w:rPr>
          <w:rFonts w:hint="eastAsia"/>
          <w:rtl/>
        </w:rPr>
        <w:t>משרד</w:t>
      </w:r>
      <w:r w:rsidRPr="00945E49">
        <w:rPr>
          <w:rtl/>
        </w:rPr>
        <w:t xml:space="preserve"> </w:t>
      </w:r>
      <w:r w:rsidRPr="00945E49">
        <w:rPr>
          <w:rFonts w:hint="cs"/>
          <w:rtl/>
        </w:rPr>
        <w:t xml:space="preserve">האנרגיה, רשות הגז הטבעי, בתי החולים והרשויות המקומיות וכן את כל הקבלנים וקבלני המשנה המעורבים בביצוע העבודות </w:t>
      </w:r>
      <w:r w:rsidRPr="00945E49">
        <w:rPr>
          <w:rtl/>
        </w:rPr>
        <w:t xml:space="preserve">כמבוטחים נוספים, עם סעיף </w:t>
      </w:r>
      <w:r w:rsidRPr="00945E49">
        <w:rPr>
          <w:rFonts w:hint="cs"/>
          <w:rtl/>
        </w:rPr>
        <w:t>אחריות צולבת ו</w:t>
      </w:r>
      <w:r w:rsidRPr="00945E49">
        <w:rPr>
          <w:rtl/>
        </w:rPr>
        <w:t>ויתור על זכות השיבוב/התחלוף כלפיהם וכלפי עובדיהם</w:t>
      </w:r>
      <w:r w:rsidRPr="00945E49">
        <w:rPr>
          <w:rFonts w:hint="cs"/>
          <w:rtl/>
        </w:rPr>
        <w:t xml:space="preserve"> וככל </w:t>
      </w:r>
      <w:r w:rsidRPr="00945E49">
        <w:rPr>
          <w:rtl/>
        </w:rPr>
        <w:t xml:space="preserve">שישולמו </w:t>
      </w:r>
      <w:r w:rsidRPr="00945E49">
        <w:rPr>
          <w:rFonts w:hint="cs"/>
          <w:rtl/>
        </w:rPr>
        <w:t>ל</w:t>
      </w:r>
      <w:r>
        <w:rPr>
          <w:rFonts w:hint="cs"/>
          <w:rtl/>
        </w:rPr>
        <w:t>ו</w:t>
      </w:r>
      <w:r w:rsidRPr="00945E49">
        <w:rPr>
          <w:rFonts w:hint="cs"/>
          <w:rtl/>
        </w:rPr>
        <w:t xml:space="preserve"> מקדמות על</w:t>
      </w:r>
      <w:r w:rsidRPr="00945E49">
        <w:rPr>
          <w:rtl/>
        </w:rPr>
        <w:t xml:space="preserve"> </w:t>
      </w:r>
      <w:r w:rsidRPr="00945E49">
        <w:rPr>
          <w:rFonts w:hint="cs"/>
          <w:rtl/>
        </w:rPr>
        <w:t xml:space="preserve">ידי </w:t>
      </w:r>
      <w:r w:rsidRPr="00945E49">
        <w:rPr>
          <w:rFonts w:hint="eastAsia"/>
          <w:rtl/>
        </w:rPr>
        <w:t>משרד</w:t>
      </w:r>
      <w:r w:rsidRPr="00945E49">
        <w:rPr>
          <w:rtl/>
        </w:rPr>
        <w:t xml:space="preserve"> </w:t>
      </w:r>
      <w:r w:rsidRPr="00945E49">
        <w:rPr>
          <w:rFonts w:hint="cs"/>
          <w:rtl/>
        </w:rPr>
        <w:t>האנרגיה ורשות הגז הטבעי</w:t>
      </w:r>
      <w:r>
        <w:rPr>
          <w:rtl/>
        </w:rPr>
        <w:t>,</w:t>
      </w:r>
      <w:r w:rsidRPr="00945E49">
        <w:rPr>
          <w:rtl/>
        </w:rPr>
        <w:t xml:space="preserve"> </w:t>
      </w:r>
      <w:r>
        <w:rPr>
          <w:rFonts w:hint="cs"/>
          <w:rtl/>
        </w:rPr>
        <w:t>י</w:t>
      </w:r>
      <w:r w:rsidRPr="00945E49">
        <w:rPr>
          <w:rtl/>
        </w:rPr>
        <w:t xml:space="preserve">כלול </w:t>
      </w:r>
      <w:r w:rsidRPr="00945E49">
        <w:rPr>
          <w:rFonts w:hint="cs"/>
          <w:rtl/>
        </w:rPr>
        <w:t>בעל הרישיון</w:t>
      </w:r>
      <w:r w:rsidRPr="00945E49">
        <w:rPr>
          <w:rtl/>
        </w:rPr>
        <w:t xml:space="preserve"> בפוליסות הביטוח סעיף שיעבוד - תשלום תגמולי הביטוח על ידי המבטח לגבי העבודות וציוד הפרויקט לטובת</w:t>
      </w:r>
      <w:r w:rsidRPr="00945E49">
        <w:rPr>
          <w:rFonts w:hint="cs"/>
          <w:rtl/>
        </w:rPr>
        <w:t xml:space="preserve"> מדינת ישראל </w:t>
      </w:r>
      <w:r>
        <w:rPr>
          <w:rFonts w:hint="cs"/>
          <w:rtl/>
        </w:rPr>
        <w:t>-</w:t>
      </w:r>
      <w:r w:rsidRPr="00945E49">
        <w:rPr>
          <w:rFonts w:hint="cs"/>
          <w:rtl/>
        </w:rPr>
        <w:t xml:space="preserve"> </w:t>
      </w:r>
      <w:r w:rsidRPr="00945E49">
        <w:rPr>
          <w:rFonts w:hint="eastAsia"/>
          <w:rtl/>
        </w:rPr>
        <w:t>משרד</w:t>
      </w:r>
      <w:r w:rsidRPr="00945E49">
        <w:rPr>
          <w:rtl/>
        </w:rPr>
        <w:t xml:space="preserve"> </w:t>
      </w:r>
      <w:r w:rsidRPr="00945E49">
        <w:rPr>
          <w:rFonts w:hint="cs"/>
          <w:rtl/>
        </w:rPr>
        <w:t>האנרגיה ורשות הגז הטבעי.</w:t>
      </w:r>
    </w:p>
    <w:p w14:paraId="58C29511" w14:textId="77777777" w:rsidR="00980D65" w:rsidRPr="0004796E" w:rsidRDefault="00980D65" w:rsidP="00980D65">
      <w:pPr>
        <w:pStyle w:val="af5"/>
        <w:numPr>
          <w:ilvl w:val="1"/>
          <w:numId w:val="177"/>
        </w:numPr>
        <w:spacing w:line="360" w:lineRule="auto"/>
        <w:ind w:left="1076" w:hanging="570"/>
        <w:jc w:val="both"/>
        <w:rPr>
          <w:rtl/>
        </w:rPr>
      </w:pPr>
      <w:r w:rsidRPr="00945E49">
        <w:rPr>
          <w:rFonts w:hint="cs"/>
          <w:rtl/>
        </w:rPr>
        <w:t>ביטוחי אחריות כלפי צד שלישי ואחריות מקצועית של בעל הרישיון</w:t>
      </w:r>
      <w:r w:rsidRPr="00945E49">
        <w:rPr>
          <w:rtl/>
        </w:rPr>
        <w:t xml:space="preserve"> </w:t>
      </w:r>
      <w:r w:rsidRPr="00945E49">
        <w:rPr>
          <w:rFonts w:hint="cs"/>
          <w:rtl/>
        </w:rPr>
        <w:t xml:space="preserve">לגבי התכנון, הניהול, </w:t>
      </w:r>
      <w:r w:rsidRPr="0004796E">
        <w:rPr>
          <w:rFonts w:hint="cs"/>
          <w:rtl/>
        </w:rPr>
        <w:t>הפיקוח ותפעול רשת החלוקה יורחבו לכסות גם את אחריותו של בעל הרישיון בגין וכלפי יועצים, מתכננים, קבלנים וקבלני משנה של בעל הרישיון.</w:t>
      </w:r>
    </w:p>
    <w:p w14:paraId="3BDD80B9" w14:textId="77777777" w:rsidR="00980D65" w:rsidRPr="0004796E" w:rsidRDefault="00980D65" w:rsidP="00980D65">
      <w:pPr>
        <w:pStyle w:val="af5"/>
        <w:numPr>
          <w:ilvl w:val="1"/>
          <w:numId w:val="177"/>
        </w:numPr>
        <w:spacing w:line="360" w:lineRule="auto"/>
        <w:ind w:left="1076" w:hanging="570"/>
        <w:jc w:val="both"/>
        <w:rPr>
          <w:rtl/>
        </w:rPr>
      </w:pPr>
      <w:r w:rsidRPr="0004796E">
        <w:rPr>
          <w:rFonts w:hint="cs"/>
          <w:rtl/>
        </w:rPr>
        <w:t>התאריך הרטרואקטיבי בביטוחים שהינם על בסיס מועד הגשת התביעה יהיה תחילת עבודה כלשהי ע"י בעל הרישיון ו/או מי מטעמו.</w:t>
      </w:r>
    </w:p>
    <w:p w14:paraId="3BA000FD" w14:textId="77777777" w:rsidR="00980D65" w:rsidRPr="0004796E" w:rsidRDefault="00980D65" w:rsidP="00980D65">
      <w:pPr>
        <w:pStyle w:val="af5"/>
        <w:numPr>
          <w:ilvl w:val="1"/>
          <w:numId w:val="177"/>
        </w:numPr>
        <w:spacing w:line="360" w:lineRule="auto"/>
        <w:ind w:left="1076" w:hanging="570"/>
        <w:jc w:val="both"/>
        <w:rPr>
          <w:rtl/>
        </w:rPr>
      </w:pPr>
      <w:r w:rsidRPr="0004796E">
        <w:rPr>
          <w:rFonts w:hint="cs"/>
          <w:rtl/>
        </w:rPr>
        <w:t>חריג כוונה ו/או רשלנות רבתי יבוטל ככל שקיים בכל הביטוחים הקיימים.</w:t>
      </w:r>
    </w:p>
    <w:p w14:paraId="0452C434" w14:textId="77777777" w:rsidR="00980D65" w:rsidRPr="004E602F" w:rsidRDefault="00980D65" w:rsidP="00980D65">
      <w:pPr>
        <w:pStyle w:val="af5"/>
        <w:numPr>
          <w:ilvl w:val="1"/>
          <w:numId w:val="177"/>
        </w:numPr>
        <w:spacing w:line="360" w:lineRule="auto"/>
        <w:ind w:left="1076" w:hanging="570"/>
        <w:jc w:val="both"/>
      </w:pPr>
      <w:r w:rsidRPr="0004796E">
        <w:rPr>
          <w:rFonts w:hint="cs"/>
          <w:rtl/>
        </w:rPr>
        <w:t>משרד האנרגיה</w:t>
      </w:r>
      <w:r w:rsidRPr="004E602F">
        <w:rPr>
          <w:rFonts w:hint="cs"/>
          <w:rtl/>
        </w:rPr>
        <w:t xml:space="preserve"> ורשות הגז הטבעי שומרים לעצמם</w:t>
      </w:r>
      <w:r w:rsidRPr="004E602F">
        <w:rPr>
          <w:rtl/>
        </w:rPr>
        <w:t xml:space="preserve"> את הזכות לקבל </w:t>
      </w:r>
      <w:r w:rsidRPr="004E602F">
        <w:rPr>
          <w:rFonts w:hint="cs"/>
          <w:rtl/>
        </w:rPr>
        <w:t xml:space="preserve">מבעל הרישיון </w:t>
      </w:r>
      <w:r w:rsidRPr="004E602F">
        <w:rPr>
          <w:rtl/>
        </w:rPr>
        <w:t>אישור</w:t>
      </w:r>
      <w:r w:rsidRPr="004E602F">
        <w:rPr>
          <w:rFonts w:hint="cs"/>
          <w:rtl/>
        </w:rPr>
        <w:t>ים</w:t>
      </w:r>
      <w:r w:rsidRPr="004E602F">
        <w:rPr>
          <w:rtl/>
        </w:rPr>
        <w:t xml:space="preserve"> על קיום ביטוח</w:t>
      </w:r>
      <w:r w:rsidRPr="004E602F">
        <w:rPr>
          <w:rFonts w:hint="cs"/>
          <w:rtl/>
        </w:rPr>
        <w:t>ים</w:t>
      </w:r>
      <w:r w:rsidRPr="004E602F">
        <w:rPr>
          <w:rtl/>
        </w:rPr>
        <w:t xml:space="preserve"> או העתקי פוליסות, </w:t>
      </w:r>
      <w:r w:rsidRPr="004E602F">
        <w:rPr>
          <w:rFonts w:hint="cs"/>
          <w:rtl/>
        </w:rPr>
        <w:t>מעת לעת ו</w:t>
      </w:r>
      <w:r w:rsidRPr="004E602F">
        <w:rPr>
          <w:rtl/>
        </w:rPr>
        <w:t>לפי דרישה.</w:t>
      </w:r>
    </w:p>
    <w:p w14:paraId="763DADA5" w14:textId="77777777" w:rsidR="00980D65" w:rsidRPr="004E602F" w:rsidRDefault="00980D65" w:rsidP="00980D65">
      <w:pPr>
        <w:pStyle w:val="af5"/>
        <w:numPr>
          <w:ilvl w:val="1"/>
          <w:numId w:val="177"/>
        </w:numPr>
        <w:spacing w:line="360" w:lineRule="auto"/>
        <w:ind w:left="1076" w:hanging="570"/>
        <w:jc w:val="both"/>
        <w:rPr>
          <w:rtl/>
        </w:rPr>
      </w:pPr>
      <w:r w:rsidRPr="004E602F">
        <w:rPr>
          <w:rtl/>
        </w:rPr>
        <w:t xml:space="preserve">אי עמידה בתנאי </w:t>
      </w:r>
      <w:r w:rsidRPr="004E602F">
        <w:rPr>
          <w:rFonts w:hint="cs"/>
          <w:rtl/>
        </w:rPr>
        <w:t>סעיף 8 על כל תתי סעיפיו</w:t>
      </w:r>
      <w:r w:rsidRPr="004E602F">
        <w:rPr>
          <w:rtl/>
        </w:rPr>
        <w:t xml:space="preserve"> מהווה הפרה של הסכם זה.</w:t>
      </w:r>
      <w:r w:rsidRPr="004E602F" w:rsidDel="00D413AE">
        <w:rPr>
          <w:rtl/>
        </w:rPr>
        <w:t xml:space="preserve"> </w:t>
      </w:r>
    </w:p>
    <w:p w14:paraId="373B79F8" w14:textId="77777777" w:rsidR="00980D65" w:rsidRDefault="00980D65" w:rsidP="00980D65">
      <w:pPr>
        <w:widowControl w:val="0"/>
        <w:spacing w:after="0" w:line="360" w:lineRule="auto"/>
        <w:ind w:left="567"/>
        <w:jc w:val="both"/>
        <w:outlineLvl w:val="1"/>
        <w:rPr>
          <w:rFonts w:eastAsia="Times New Roman"/>
          <w:b/>
          <w:bCs/>
          <w:u w:val="single"/>
        </w:rPr>
      </w:pPr>
      <w:bookmarkStart w:id="113" w:name="_Toc72931970"/>
    </w:p>
    <w:p w14:paraId="7FC2EFA3" w14:textId="77777777" w:rsidR="00980D65" w:rsidRDefault="00980D65" w:rsidP="00980D65">
      <w:pPr>
        <w:widowControl w:val="0"/>
        <w:numPr>
          <w:ilvl w:val="0"/>
          <w:numId w:val="132"/>
        </w:numPr>
        <w:spacing w:after="0" w:line="360" w:lineRule="auto"/>
        <w:ind w:left="567" w:hanging="567"/>
        <w:jc w:val="both"/>
        <w:outlineLvl w:val="1"/>
        <w:rPr>
          <w:rFonts w:eastAsia="Times New Roman"/>
          <w:b/>
          <w:bCs/>
          <w:u w:val="single"/>
        </w:rPr>
      </w:pPr>
      <w:bookmarkStart w:id="114" w:name="_Toc72939030"/>
      <w:r w:rsidRPr="00F9720B">
        <w:rPr>
          <w:rFonts w:eastAsia="Times New Roman" w:hint="eastAsia"/>
          <w:b/>
          <w:bCs/>
          <w:u w:val="single"/>
          <w:rtl/>
        </w:rPr>
        <w:t>אחריות</w:t>
      </w:r>
      <w:bookmarkEnd w:id="113"/>
      <w:bookmarkEnd w:id="114"/>
    </w:p>
    <w:p w14:paraId="74704A88" w14:textId="77777777" w:rsidR="00980D65" w:rsidRDefault="00980D65" w:rsidP="00980D65">
      <w:pPr>
        <w:widowControl w:val="0"/>
        <w:spacing w:after="0" w:line="360" w:lineRule="auto"/>
        <w:ind w:left="567"/>
        <w:jc w:val="both"/>
        <w:rPr>
          <w:rtl/>
        </w:rPr>
      </w:pPr>
      <w:r w:rsidRPr="001A0E5A">
        <w:rPr>
          <w:rFonts w:ascii="Times New Roman" w:eastAsia="Times New Roman" w:hAnsi="Times New Roman" w:hint="eastAsia"/>
          <w:rtl/>
        </w:rPr>
        <w:t>על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Pr>
          <w:rFonts w:hint="cs"/>
          <w:rtl/>
        </w:rPr>
        <w:t xml:space="preserve">מוטלת </w:t>
      </w:r>
      <w:r w:rsidRPr="006602B2">
        <w:rPr>
          <w:rFonts w:hint="eastAsia"/>
          <w:rtl/>
        </w:rPr>
        <w:t>האחריות</w:t>
      </w:r>
      <w:r w:rsidRPr="006602B2">
        <w:rPr>
          <w:rtl/>
        </w:rPr>
        <w:t xml:space="preserve"> </w:t>
      </w:r>
      <w:r w:rsidRPr="006602B2">
        <w:rPr>
          <w:rFonts w:hint="eastAsia"/>
          <w:rtl/>
        </w:rPr>
        <w:t>לכל</w:t>
      </w:r>
      <w:r w:rsidRPr="006602B2">
        <w:rPr>
          <w:rtl/>
        </w:rPr>
        <w:t xml:space="preserve"> </w:t>
      </w:r>
      <w:r w:rsidRPr="006602B2">
        <w:rPr>
          <w:rFonts w:hint="eastAsia"/>
          <w:rtl/>
        </w:rPr>
        <w:t>נזק</w:t>
      </w:r>
      <w:r w:rsidRPr="006602B2">
        <w:rPr>
          <w:rtl/>
        </w:rPr>
        <w:t xml:space="preserve"> </w:t>
      </w:r>
      <w:r w:rsidRPr="006602B2">
        <w:rPr>
          <w:rFonts w:hint="eastAsia"/>
          <w:rtl/>
        </w:rPr>
        <w:t>לרבות</w:t>
      </w:r>
      <w:r w:rsidRPr="006602B2">
        <w:rPr>
          <w:rtl/>
        </w:rPr>
        <w:t xml:space="preserve"> </w:t>
      </w:r>
      <w:r w:rsidRPr="006602B2">
        <w:rPr>
          <w:rFonts w:hint="eastAsia"/>
          <w:rtl/>
        </w:rPr>
        <w:t>נזקים</w:t>
      </w:r>
      <w:r w:rsidRPr="006602B2">
        <w:rPr>
          <w:rtl/>
        </w:rPr>
        <w:t xml:space="preserve"> </w:t>
      </w:r>
      <w:r w:rsidRPr="006602B2">
        <w:rPr>
          <w:rFonts w:hint="eastAsia"/>
          <w:rtl/>
        </w:rPr>
        <w:t>כלכליים</w:t>
      </w:r>
      <w:r w:rsidRPr="006602B2">
        <w:rPr>
          <w:rtl/>
        </w:rPr>
        <w:t xml:space="preserve"> </w:t>
      </w:r>
      <w:r w:rsidRPr="006602B2">
        <w:rPr>
          <w:rFonts w:hint="eastAsia"/>
          <w:rtl/>
        </w:rPr>
        <w:t>טהורים</w:t>
      </w:r>
      <w:r w:rsidRPr="006602B2">
        <w:rPr>
          <w:rtl/>
        </w:rPr>
        <w:t xml:space="preserve"> </w:t>
      </w:r>
      <w:r w:rsidRPr="006602B2">
        <w:rPr>
          <w:rFonts w:hint="eastAsia"/>
          <w:rtl/>
        </w:rPr>
        <w:t>שייגרמו</w:t>
      </w:r>
      <w:r w:rsidRPr="006602B2">
        <w:rPr>
          <w:rtl/>
        </w:rPr>
        <w:t xml:space="preserve"> </w:t>
      </w:r>
      <w:r w:rsidRPr="006602B2">
        <w:rPr>
          <w:rFonts w:hint="eastAsia"/>
          <w:rtl/>
        </w:rPr>
        <w:t>בשל</w:t>
      </w:r>
      <w:r w:rsidRPr="006602B2">
        <w:rPr>
          <w:rtl/>
        </w:rPr>
        <w:t xml:space="preserve"> </w:t>
      </w:r>
      <w:r w:rsidRPr="006602B2">
        <w:rPr>
          <w:rFonts w:hint="eastAsia"/>
          <w:rtl/>
        </w:rPr>
        <w:t>מעשיו</w:t>
      </w:r>
      <w:r w:rsidRPr="006602B2">
        <w:rPr>
          <w:rtl/>
        </w:rPr>
        <w:t xml:space="preserve">, </w:t>
      </w:r>
      <w:r w:rsidRPr="001A0E5A">
        <w:rPr>
          <w:rFonts w:ascii="Times New Roman" w:eastAsia="Times New Roman" w:hAnsi="Times New Roman" w:hint="eastAsia"/>
          <w:rtl/>
        </w:rPr>
        <w:t>מחדליו</w:t>
      </w:r>
      <w:r w:rsidRPr="006602B2">
        <w:rPr>
          <w:rtl/>
        </w:rPr>
        <w:t xml:space="preserve"> </w:t>
      </w:r>
      <w:r w:rsidRPr="006602B2">
        <w:rPr>
          <w:rFonts w:hint="eastAsia"/>
          <w:rtl/>
        </w:rPr>
        <w:t>ורשלנותו</w:t>
      </w:r>
      <w:r w:rsidRPr="006602B2">
        <w:rPr>
          <w:rtl/>
        </w:rPr>
        <w:t xml:space="preserve"> </w:t>
      </w:r>
      <w:r w:rsidRPr="006602B2">
        <w:rPr>
          <w:rFonts w:hint="eastAsia"/>
          <w:rtl/>
        </w:rPr>
        <w:t>שלו</w:t>
      </w:r>
      <w:r w:rsidRPr="006602B2">
        <w:rPr>
          <w:rtl/>
        </w:rPr>
        <w:t xml:space="preserve">, </w:t>
      </w:r>
      <w:r w:rsidRPr="006602B2">
        <w:rPr>
          <w:rFonts w:hint="eastAsia"/>
          <w:rtl/>
        </w:rPr>
        <w:t>של</w:t>
      </w:r>
      <w:r w:rsidRPr="006602B2">
        <w:rPr>
          <w:rtl/>
        </w:rPr>
        <w:t xml:space="preserve"> </w:t>
      </w:r>
      <w:r w:rsidRPr="006602B2">
        <w:rPr>
          <w:rFonts w:hint="eastAsia"/>
          <w:rtl/>
        </w:rPr>
        <w:t>עובדיו</w:t>
      </w:r>
      <w:r w:rsidRPr="006602B2">
        <w:rPr>
          <w:rtl/>
        </w:rPr>
        <w:t xml:space="preserve"> </w:t>
      </w:r>
      <w:r w:rsidRPr="006602B2">
        <w:rPr>
          <w:rFonts w:hint="eastAsia"/>
          <w:rtl/>
        </w:rPr>
        <w:t>ושל</w:t>
      </w:r>
      <w:r w:rsidRPr="006602B2">
        <w:rPr>
          <w:rtl/>
        </w:rPr>
        <w:t xml:space="preserve"> </w:t>
      </w:r>
      <w:r w:rsidRPr="006602B2">
        <w:rPr>
          <w:rFonts w:hint="eastAsia"/>
          <w:rtl/>
        </w:rPr>
        <w:t>כל</w:t>
      </w:r>
      <w:r w:rsidRPr="006602B2">
        <w:rPr>
          <w:rtl/>
        </w:rPr>
        <w:t xml:space="preserve"> </w:t>
      </w:r>
      <w:r w:rsidRPr="006602B2">
        <w:rPr>
          <w:rFonts w:hint="eastAsia"/>
          <w:rtl/>
        </w:rPr>
        <w:t>הפועלים</w:t>
      </w:r>
      <w:r w:rsidRPr="006602B2">
        <w:rPr>
          <w:rtl/>
        </w:rPr>
        <w:t xml:space="preserve"> </w:t>
      </w:r>
      <w:r w:rsidRPr="006602B2">
        <w:rPr>
          <w:rFonts w:hint="eastAsia"/>
          <w:rtl/>
        </w:rPr>
        <w:t>מטעמו</w:t>
      </w:r>
      <w:r w:rsidRPr="006602B2">
        <w:rPr>
          <w:rtl/>
        </w:rPr>
        <w:t xml:space="preserve"> </w:t>
      </w:r>
      <w:r w:rsidRPr="006602B2">
        <w:rPr>
          <w:rFonts w:hint="eastAsia"/>
          <w:rtl/>
        </w:rPr>
        <w:t>והמשרד</w:t>
      </w:r>
      <w:r w:rsidRPr="006602B2">
        <w:rPr>
          <w:rtl/>
        </w:rPr>
        <w:t xml:space="preserve"> </w:t>
      </w:r>
      <w:r w:rsidRPr="006602B2">
        <w:rPr>
          <w:rFonts w:hint="eastAsia"/>
          <w:rtl/>
        </w:rPr>
        <w:t>יהיה</w:t>
      </w:r>
      <w:r w:rsidRPr="006602B2">
        <w:rPr>
          <w:rtl/>
        </w:rPr>
        <w:t xml:space="preserve"> </w:t>
      </w:r>
      <w:r w:rsidRPr="006602B2">
        <w:rPr>
          <w:rFonts w:hint="eastAsia"/>
          <w:rtl/>
        </w:rPr>
        <w:t>פטור</w:t>
      </w:r>
      <w:r w:rsidRPr="006602B2">
        <w:rPr>
          <w:rtl/>
        </w:rPr>
        <w:t xml:space="preserve"> </w:t>
      </w:r>
      <w:r w:rsidRPr="006602B2">
        <w:rPr>
          <w:rFonts w:hint="eastAsia"/>
          <w:rtl/>
        </w:rPr>
        <w:t>מאחריות</w:t>
      </w:r>
      <w:r w:rsidRPr="006602B2">
        <w:rPr>
          <w:rtl/>
        </w:rPr>
        <w:t xml:space="preserve"> </w:t>
      </w:r>
      <w:r w:rsidRPr="006602B2">
        <w:rPr>
          <w:rFonts w:hint="eastAsia"/>
          <w:rtl/>
        </w:rPr>
        <w:t>לכל</w:t>
      </w:r>
      <w:r w:rsidRPr="006602B2">
        <w:rPr>
          <w:rtl/>
        </w:rPr>
        <w:t xml:space="preserve"> </w:t>
      </w:r>
      <w:r w:rsidRPr="006602B2">
        <w:rPr>
          <w:rFonts w:hint="eastAsia"/>
          <w:rtl/>
        </w:rPr>
        <w:t>נזק</w:t>
      </w:r>
      <w:r w:rsidRPr="006602B2">
        <w:rPr>
          <w:rtl/>
        </w:rPr>
        <w:t xml:space="preserve"> </w:t>
      </w:r>
      <w:r w:rsidRPr="006602B2">
        <w:rPr>
          <w:rFonts w:hint="eastAsia"/>
          <w:rtl/>
        </w:rPr>
        <w:t>שכזה</w:t>
      </w:r>
      <w:r w:rsidRPr="006602B2">
        <w:rPr>
          <w:rtl/>
        </w:rPr>
        <w:t xml:space="preserve">. </w:t>
      </w:r>
      <w:r w:rsidRPr="006602B2">
        <w:rPr>
          <w:rFonts w:hint="eastAsia"/>
          <w:rtl/>
        </w:rPr>
        <w:t>כמו</w:t>
      </w:r>
      <w:r w:rsidRPr="006602B2">
        <w:rPr>
          <w:rtl/>
        </w:rPr>
        <w:t xml:space="preserve"> </w:t>
      </w:r>
      <w:r w:rsidRPr="006602B2">
        <w:rPr>
          <w:rFonts w:hint="eastAsia"/>
          <w:rtl/>
        </w:rPr>
        <w:t>כן</w:t>
      </w:r>
      <w:r w:rsidRPr="006602B2">
        <w:rPr>
          <w:rtl/>
        </w:rPr>
        <w:t xml:space="preserve">, </w:t>
      </w:r>
      <w:r w:rsidRPr="006602B2">
        <w:rPr>
          <w:rFonts w:hint="eastAsia"/>
          <w:rtl/>
        </w:rPr>
        <w:t>על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יהיה</w:t>
      </w:r>
      <w:r w:rsidRPr="006602B2">
        <w:rPr>
          <w:rtl/>
        </w:rPr>
        <w:t xml:space="preserve"> </w:t>
      </w:r>
      <w:r w:rsidRPr="006602B2">
        <w:rPr>
          <w:rFonts w:hint="eastAsia"/>
          <w:rtl/>
        </w:rPr>
        <w:t>לשפות</w:t>
      </w:r>
      <w:r w:rsidRPr="006602B2">
        <w:rPr>
          <w:rtl/>
        </w:rPr>
        <w:t xml:space="preserve"> </w:t>
      </w:r>
      <w:r w:rsidRPr="006602B2">
        <w:rPr>
          <w:rFonts w:hint="eastAsia"/>
          <w:rtl/>
        </w:rPr>
        <w:t>את</w:t>
      </w:r>
      <w:r w:rsidRPr="006602B2">
        <w:rPr>
          <w:rtl/>
        </w:rPr>
        <w:t xml:space="preserve"> </w:t>
      </w:r>
      <w:r w:rsidRPr="006602B2">
        <w:rPr>
          <w:rFonts w:hint="eastAsia"/>
          <w:rtl/>
        </w:rPr>
        <w:t>המשרד</w:t>
      </w:r>
      <w:r w:rsidRPr="006602B2">
        <w:rPr>
          <w:rtl/>
        </w:rPr>
        <w:t xml:space="preserve"> </w:t>
      </w:r>
      <w:r w:rsidRPr="006602B2">
        <w:rPr>
          <w:rFonts w:hint="eastAsia"/>
          <w:rtl/>
        </w:rPr>
        <w:t>ביחס</w:t>
      </w:r>
      <w:r w:rsidRPr="006602B2">
        <w:rPr>
          <w:rtl/>
        </w:rPr>
        <w:t xml:space="preserve"> </w:t>
      </w:r>
      <w:r w:rsidRPr="006602B2">
        <w:rPr>
          <w:rFonts w:hint="eastAsia"/>
          <w:rtl/>
        </w:rPr>
        <w:t>לכל</w:t>
      </w:r>
      <w:r w:rsidRPr="006602B2">
        <w:rPr>
          <w:rtl/>
        </w:rPr>
        <w:t xml:space="preserve"> </w:t>
      </w:r>
      <w:r w:rsidRPr="006602B2">
        <w:rPr>
          <w:rFonts w:hint="eastAsia"/>
          <w:rtl/>
        </w:rPr>
        <w:t>נזק</w:t>
      </w:r>
      <w:r w:rsidRPr="006602B2">
        <w:rPr>
          <w:rtl/>
        </w:rPr>
        <w:t xml:space="preserve"> </w:t>
      </w:r>
      <w:r w:rsidRPr="006602B2">
        <w:rPr>
          <w:rFonts w:hint="eastAsia"/>
          <w:rtl/>
        </w:rPr>
        <w:t>שייגרם</w:t>
      </w:r>
      <w:r w:rsidRPr="006602B2">
        <w:rPr>
          <w:rtl/>
        </w:rPr>
        <w:t xml:space="preserve"> </w:t>
      </w:r>
      <w:r w:rsidRPr="006602B2">
        <w:rPr>
          <w:rFonts w:hint="eastAsia"/>
          <w:rtl/>
        </w:rPr>
        <w:t>למשרד</w:t>
      </w:r>
      <w:r w:rsidRPr="006602B2">
        <w:rPr>
          <w:rtl/>
        </w:rPr>
        <w:t xml:space="preserve"> </w:t>
      </w:r>
      <w:r w:rsidRPr="006602B2">
        <w:rPr>
          <w:rFonts w:hint="eastAsia"/>
          <w:rtl/>
        </w:rPr>
        <w:t>ו</w:t>
      </w:r>
      <w:r w:rsidRPr="006602B2">
        <w:rPr>
          <w:rtl/>
        </w:rPr>
        <w:t>/</w:t>
      </w:r>
      <w:r w:rsidRPr="006602B2">
        <w:rPr>
          <w:rFonts w:hint="eastAsia"/>
          <w:rtl/>
        </w:rPr>
        <w:t>או</w:t>
      </w:r>
      <w:r w:rsidRPr="006602B2">
        <w:rPr>
          <w:rtl/>
        </w:rPr>
        <w:t xml:space="preserve"> </w:t>
      </w:r>
      <w:r w:rsidRPr="006602B2">
        <w:rPr>
          <w:rFonts w:hint="eastAsia"/>
          <w:rtl/>
        </w:rPr>
        <w:t>לצדדים</w:t>
      </w:r>
      <w:r w:rsidRPr="006602B2">
        <w:rPr>
          <w:rtl/>
        </w:rPr>
        <w:t xml:space="preserve"> </w:t>
      </w:r>
      <w:r w:rsidRPr="006602B2">
        <w:rPr>
          <w:rFonts w:hint="eastAsia"/>
          <w:rtl/>
        </w:rPr>
        <w:t>שלישיים</w:t>
      </w:r>
      <w:r w:rsidRPr="006602B2">
        <w:rPr>
          <w:rtl/>
        </w:rPr>
        <w:t xml:space="preserve"> </w:t>
      </w:r>
      <w:r w:rsidRPr="006602B2">
        <w:rPr>
          <w:rFonts w:hint="eastAsia"/>
          <w:rtl/>
        </w:rPr>
        <w:t>כתוצאה</w:t>
      </w:r>
      <w:r w:rsidRPr="006602B2">
        <w:rPr>
          <w:rtl/>
        </w:rPr>
        <w:t xml:space="preserve"> </w:t>
      </w:r>
      <w:r w:rsidRPr="006602B2">
        <w:rPr>
          <w:rFonts w:hint="eastAsia"/>
          <w:rtl/>
        </w:rPr>
        <w:t>מכ</w:t>
      </w:r>
      <w:r>
        <w:rPr>
          <w:rFonts w:hint="cs"/>
          <w:rtl/>
        </w:rPr>
        <w:t>ך.</w:t>
      </w:r>
    </w:p>
    <w:p w14:paraId="12E8293D" w14:textId="77777777" w:rsidR="00980D65" w:rsidRDefault="00980D65" w:rsidP="00980D65">
      <w:pPr>
        <w:widowControl w:val="0"/>
        <w:spacing w:after="0" w:line="360" w:lineRule="auto"/>
        <w:jc w:val="both"/>
        <w:outlineLvl w:val="1"/>
        <w:rPr>
          <w:rFonts w:eastAsia="Times New Roman"/>
          <w:b/>
          <w:bCs/>
          <w:u w:val="single"/>
        </w:rPr>
      </w:pPr>
    </w:p>
    <w:p w14:paraId="6F82B6F0" w14:textId="77777777" w:rsidR="00980D65" w:rsidRPr="0004796E" w:rsidRDefault="00980D65" w:rsidP="00980D65">
      <w:pPr>
        <w:widowControl w:val="0"/>
        <w:numPr>
          <w:ilvl w:val="0"/>
          <w:numId w:val="132"/>
        </w:numPr>
        <w:spacing w:after="0" w:line="360" w:lineRule="auto"/>
        <w:ind w:left="567" w:hanging="567"/>
        <w:jc w:val="both"/>
        <w:outlineLvl w:val="1"/>
        <w:rPr>
          <w:b/>
          <w:bCs/>
          <w:u w:val="single"/>
          <w:rtl/>
        </w:rPr>
      </w:pPr>
      <w:bookmarkStart w:id="115" w:name="_Toc72931971"/>
      <w:bookmarkStart w:id="116" w:name="_Toc72939031"/>
      <w:bookmarkStart w:id="117" w:name="_Ref72945553"/>
      <w:r w:rsidRPr="0004796E">
        <w:rPr>
          <w:rFonts w:hint="cs"/>
          <w:b/>
          <w:bCs/>
          <w:u w:val="single"/>
          <w:rtl/>
        </w:rPr>
        <w:t>ערבות ביצוע</w:t>
      </w:r>
      <w:bookmarkEnd w:id="115"/>
      <w:bookmarkEnd w:id="116"/>
      <w:bookmarkEnd w:id="117"/>
      <w:r w:rsidRPr="0004796E">
        <w:rPr>
          <w:rFonts w:hint="cs"/>
          <w:b/>
          <w:bCs/>
          <w:u w:val="single"/>
          <w:rtl/>
        </w:rPr>
        <w:t xml:space="preserve"> </w:t>
      </w:r>
    </w:p>
    <w:p w14:paraId="04B114B8" w14:textId="77777777" w:rsidR="00980D65" w:rsidRPr="0040347C" w:rsidRDefault="00980D65" w:rsidP="00980D65">
      <w:pPr>
        <w:pStyle w:val="af5"/>
        <w:numPr>
          <w:ilvl w:val="0"/>
          <w:numId w:val="177"/>
        </w:numPr>
        <w:spacing w:line="360" w:lineRule="auto"/>
        <w:jc w:val="both"/>
        <w:rPr>
          <w:vanish/>
          <w:rtl/>
        </w:rPr>
      </w:pPr>
    </w:p>
    <w:p w14:paraId="18749051" w14:textId="77777777" w:rsidR="00980D65" w:rsidRPr="0040347C" w:rsidRDefault="00980D65" w:rsidP="00980D65">
      <w:pPr>
        <w:pStyle w:val="af5"/>
        <w:numPr>
          <w:ilvl w:val="0"/>
          <w:numId w:val="177"/>
        </w:numPr>
        <w:spacing w:line="360" w:lineRule="auto"/>
        <w:jc w:val="both"/>
        <w:rPr>
          <w:vanish/>
          <w:rtl/>
        </w:rPr>
      </w:pPr>
    </w:p>
    <w:p w14:paraId="4AD1331D" w14:textId="77777777" w:rsidR="00980D65" w:rsidRPr="0040347C" w:rsidRDefault="00980D65" w:rsidP="00980D65">
      <w:pPr>
        <w:pStyle w:val="af5"/>
        <w:numPr>
          <w:ilvl w:val="1"/>
          <w:numId w:val="177"/>
        </w:numPr>
        <w:spacing w:line="360" w:lineRule="auto"/>
        <w:ind w:left="1134" w:hanging="567"/>
        <w:jc w:val="both"/>
        <w:rPr>
          <w:rtl/>
        </w:rPr>
      </w:pPr>
      <w:r w:rsidRPr="00AF058E">
        <w:rPr>
          <w:rFonts w:hint="cs"/>
          <w:rtl/>
        </w:rPr>
        <w:t xml:space="preserve">בהתאם להוראות הקול קורא, </w:t>
      </w:r>
      <w:r w:rsidRPr="00AF058E">
        <w:rPr>
          <w:rFonts w:hint="eastAsia"/>
          <w:rtl/>
        </w:rPr>
        <w:t>בעל</w:t>
      </w:r>
      <w:r w:rsidRPr="00AF058E">
        <w:rPr>
          <w:rtl/>
        </w:rPr>
        <w:t xml:space="preserve"> </w:t>
      </w:r>
      <w:r w:rsidRPr="00AF058E">
        <w:rPr>
          <w:rFonts w:hint="eastAsia"/>
          <w:rtl/>
        </w:rPr>
        <w:t>הרישיון</w:t>
      </w:r>
      <w:r w:rsidRPr="00AF058E">
        <w:rPr>
          <w:rtl/>
        </w:rPr>
        <w:t xml:space="preserve"> </w:t>
      </w:r>
      <w:r w:rsidRPr="00AF058E">
        <w:rPr>
          <w:rFonts w:hint="eastAsia"/>
          <w:rtl/>
        </w:rPr>
        <w:t>מסר</w:t>
      </w:r>
      <w:r w:rsidRPr="00AF058E">
        <w:rPr>
          <w:rFonts w:hint="cs"/>
          <w:rtl/>
        </w:rPr>
        <w:t xml:space="preserve"> לרשות הגז הטבעי</w:t>
      </w:r>
      <w:r w:rsidRPr="00AF058E">
        <w:rPr>
          <w:rtl/>
        </w:rPr>
        <w:t xml:space="preserve"> ערבות בנקאית של בנק בישראל, או ערבות של חברת ביטוח בעלת רישיון לעסוק בעסקי ביטוח על פי חוק הפיקוח על שירותים פיננסיים (ביטוח) התשמ"א-1981, בלתי</w:t>
      </w:r>
      <w:r w:rsidRPr="0040347C">
        <w:rPr>
          <w:rtl/>
        </w:rPr>
        <w:t xml:space="preserve"> מותנית </w:t>
      </w:r>
      <w:r w:rsidRPr="0040347C">
        <w:rPr>
          <w:rFonts w:hint="eastAsia"/>
          <w:rtl/>
        </w:rPr>
        <w:t>בשיעור</w:t>
      </w:r>
      <w:r w:rsidRPr="0040347C">
        <w:rPr>
          <w:rtl/>
        </w:rPr>
        <w:t xml:space="preserve"> </w:t>
      </w:r>
      <w:r w:rsidRPr="0040347C">
        <w:rPr>
          <w:rFonts w:hint="eastAsia"/>
          <w:rtl/>
        </w:rPr>
        <w:t>של</w:t>
      </w:r>
      <w:r w:rsidRPr="0040347C">
        <w:rPr>
          <w:rtl/>
        </w:rPr>
        <w:t xml:space="preserve"> 5% </w:t>
      </w:r>
      <w:r w:rsidRPr="0040347C">
        <w:rPr>
          <w:rFonts w:hint="eastAsia"/>
          <w:rtl/>
        </w:rPr>
        <w:t>מגובה</w:t>
      </w:r>
      <w:r w:rsidRPr="0040347C">
        <w:rPr>
          <w:rtl/>
        </w:rPr>
        <w:t xml:space="preserve"> </w:t>
      </w:r>
      <w:r w:rsidRPr="0040347C">
        <w:rPr>
          <w:rFonts w:hint="eastAsia"/>
          <w:rtl/>
        </w:rPr>
        <w:t>המענק</w:t>
      </w:r>
      <w:r w:rsidRPr="0040347C">
        <w:rPr>
          <w:rtl/>
        </w:rPr>
        <w:t xml:space="preserve"> </w:t>
      </w:r>
      <w:r w:rsidRPr="0040347C">
        <w:rPr>
          <w:rFonts w:hint="cs"/>
          <w:rtl/>
        </w:rPr>
        <w:t>המצטבר</w:t>
      </w:r>
      <w:r w:rsidRPr="0040347C">
        <w:rPr>
          <w:rtl/>
        </w:rPr>
        <w:t xml:space="preserve"> </w:t>
      </w:r>
      <w:r w:rsidRPr="0040347C">
        <w:rPr>
          <w:rFonts w:hint="eastAsia"/>
          <w:rtl/>
        </w:rPr>
        <w:t>שאושר</w:t>
      </w:r>
      <w:r w:rsidRPr="0040347C">
        <w:rPr>
          <w:rtl/>
        </w:rPr>
        <w:t xml:space="preserve"> </w:t>
      </w:r>
      <w:r w:rsidRPr="0040347C">
        <w:rPr>
          <w:rFonts w:hint="eastAsia"/>
          <w:rtl/>
        </w:rPr>
        <w:t>לו</w:t>
      </w:r>
      <w:r>
        <w:rPr>
          <w:rFonts w:hint="cs"/>
          <w:rtl/>
        </w:rPr>
        <w:t xml:space="preserve"> לפי קול קורא זה (</w:t>
      </w:r>
      <w:r w:rsidRPr="0040347C">
        <w:rPr>
          <w:rFonts w:hint="cs"/>
          <w:rtl/>
        </w:rPr>
        <w:t xml:space="preserve">להלן - </w:t>
      </w:r>
      <w:r w:rsidRPr="0040347C">
        <w:rPr>
          <w:rFonts w:hint="eastAsia"/>
          <w:b/>
          <w:bCs/>
          <w:rtl/>
        </w:rPr>
        <w:t>סכום</w:t>
      </w:r>
      <w:r w:rsidRPr="0040347C">
        <w:rPr>
          <w:b/>
          <w:bCs/>
          <w:rtl/>
        </w:rPr>
        <w:t xml:space="preserve"> </w:t>
      </w:r>
      <w:r w:rsidRPr="0040347C">
        <w:rPr>
          <w:rFonts w:hint="eastAsia"/>
          <w:b/>
          <w:bCs/>
          <w:rtl/>
        </w:rPr>
        <w:t>הערבות</w:t>
      </w:r>
      <w:r w:rsidRPr="0040347C">
        <w:rPr>
          <w:rFonts w:hint="cs"/>
          <w:rtl/>
        </w:rPr>
        <w:t>)</w:t>
      </w:r>
      <w:r>
        <w:rPr>
          <w:rtl/>
        </w:rPr>
        <w:t>.</w:t>
      </w:r>
    </w:p>
    <w:p w14:paraId="56A2C882" w14:textId="77777777" w:rsidR="00980D65" w:rsidRPr="0040347C" w:rsidRDefault="00980D65" w:rsidP="00980D65">
      <w:pPr>
        <w:pStyle w:val="af5"/>
        <w:numPr>
          <w:ilvl w:val="1"/>
          <w:numId w:val="177"/>
        </w:numPr>
        <w:spacing w:line="360" w:lineRule="auto"/>
        <w:ind w:left="1134" w:hanging="567"/>
        <w:jc w:val="both"/>
      </w:pPr>
      <w:bookmarkStart w:id="118" w:name="_Ref72943104"/>
      <w:r w:rsidRPr="0040347C">
        <w:rPr>
          <w:rtl/>
        </w:rPr>
        <w:t>הערבות תישאר בתוקפה</w:t>
      </w:r>
      <w:r w:rsidRPr="0040347C">
        <w:rPr>
          <w:rFonts w:hint="cs"/>
          <w:rtl/>
        </w:rPr>
        <w:t xml:space="preserve"> ובמלואה</w:t>
      </w:r>
      <w:r w:rsidRPr="0040347C">
        <w:rPr>
          <w:rtl/>
        </w:rPr>
        <w:t xml:space="preserve"> בהתאם לנוסח הערבות המפורט בנספח </w:t>
      </w:r>
      <w:r w:rsidRPr="0040347C">
        <w:rPr>
          <w:rFonts w:hint="cs"/>
          <w:rtl/>
        </w:rPr>
        <w:t>ח</w:t>
      </w:r>
      <w:r w:rsidRPr="0040347C">
        <w:rPr>
          <w:rtl/>
        </w:rPr>
        <w:t>'</w:t>
      </w:r>
      <w:r w:rsidRPr="0040347C">
        <w:rPr>
          <w:rFonts w:hint="cs"/>
          <w:rtl/>
        </w:rPr>
        <w:t xml:space="preserve"> עד ליום 1.8.2026, המהווה 60 ימים לאחר המועד האחרון להשלמת אבן הדרך השלישית </w:t>
      </w:r>
      <w:r w:rsidRPr="0040347C">
        <w:rPr>
          <w:rtl/>
        </w:rPr>
        <w:t xml:space="preserve">(לעיל ולהלן </w:t>
      </w:r>
      <w:r w:rsidRPr="0040347C">
        <w:rPr>
          <w:rFonts w:hint="cs"/>
          <w:rtl/>
        </w:rPr>
        <w:t xml:space="preserve">- </w:t>
      </w:r>
      <w:r w:rsidRPr="0040347C">
        <w:rPr>
          <w:rFonts w:hint="cs"/>
          <w:b/>
          <w:bCs/>
          <w:rtl/>
        </w:rPr>
        <w:t>תקופת הערבות</w:t>
      </w:r>
      <w:r w:rsidRPr="0040347C">
        <w:rPr>
          <w:b/>
          <w:bCs/>
          <w:rtl/>
        </w:rPr>
        <w:t>)</w:t>
      </w:r>
      <w:r w:rsidRPr="0040347C">
        <w:rPr>
          <w:rFonts w:hint="cs"/>
          <w:rtl/>
        </w:rPr>
        <w:t>.</w:t>
      </w:r>
      <w:bookmarkEnd w:id="118"/>
      <w:r w:rsidRPr="0040347C">
        <w:rPr>
          <w:rFonts w:hint="cs"/>
          <w:rtl/>
        </w:rPr>
        <w:t xml:space="preserve"> </w:t>
      </w:r>
    </w:p>
    <w:p w14:paraId="3DF30F6C" w14:textId="77777777" w:rsidR="00980D65" w:rsidRPr="0040347C" w:rsidRDefault="00980D65" w:rsidP="00980D65">
      <w:pPr>
        <w:pStyle w:val="af5"/>
        <w:numPr>
          <w:ilvl w:val="1"/>
          <w:numId w:val="177"/>
        </w:numPr>
        <w:spacing w:line="360" w:lineRule="auto"/>
        <w:ind w:left="1134" w:hanging="567"/>
        <w:jc w:val="both"/>
        <w:rPr>
          <w:rtl/>
        </w:rPr>
      </w:pPr>
      <w:r w:rsidRPr="0040347C">
        <w:rPr>
          <w:rFonts w:hint="cs"/>
          <w:rtl/>
        </w:rPr>
        <w:t>על אף האמור</w:t>
      </w:r>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Ref72943104 \r \h</w:instrText>
      </w:r>
      <w:r>
        <w:rPr>
          <w:rtl/>
        </w:rPr>
        <w:instrText xml:space="preserve"> </w:instrText>
      </w:r>
      <w:r>
        <w:rPr>
          <w:rtl/>
        </w:rPr>
      </w:r>
      <w:r>
        <w:rPr>
          <w:rtl/>
        </w:rPr>
        <w:fldChar w:fldCharType="separate"/>
      </w:r>
      <w:r>
        <w:rPr>
          <w:cs/>
        </w:rPr>
        <w:t>‎</w:t>
      </w:r>
      <w:r>
        <w:t>10.2</w:t>
      </w:r>
      <w:r>
        <w:rPr>
          <w:rtl/>
        </w:rPr>
        <w:fldChar w:fldCharType="end"/>
      </w:r>
      <w:r w:rsidRPr="0040347C">
        <w:rPr>
          <w:rFonts w:hint="cs"/>
          <w:rtl/>
        </w:rPr>
        <w:t>, השלים בעל הרישיון את כל חובותיו לפי ההסכם בטרם המועד האמור ואישר זאת המנהל, יחזיר המשרד את הערבות בחלוף 60 ימים מהמועד בו אישר המנהל כי הושלמו כל חובותיו של בעל הרישיון (לרבות לעניין המקטעים המפורטים לפי אבן דרך רביעית)</w:t>
      </w:r>
      <w:r w:rsidRPr="0040347C">
        <w:rPr>
          <w:rtl/>
        </w:rPr>
        <w:t xml:space="preserve">. </w:t>
      </w:r>
    </w:p>
    <w:p w14:paraId="30A3872A" w14:textId="77777777" w:rsidR="00980D65" w:rsidRPr="0040347C" w:rsidRDefault="00980D65" w:rsidP="00980D65">
      <w:pPr>
        <w:pStyle w:val="af5"/>
        <w:numPr>
          <w:ilvl w:val="1"/>
          <w:numId w:val="177"/>
        </w:numPr>
        <w:spacing w:line="360" w:lineRule="auto"/>
        <w:ind w:left="1134" w:hanging="567"/>
        <w:jc w:val="both"/>
      </w:pPr>
      <w:r w:rsidRPr="0040347C">
        <w:rPr>
          <w:rtl/>
        </w:rPr>
        <w:t xml:space="preserve">הערבות </w:t>
      </w:r>
      <w:r w:rsidRPr="0040347C">
        <w:rPr>
          <w:rFonts w:hint="cs"/>
          <w:rtl/>
        </w:rPr>
        <w:t xml:space="preserve">הינה </w:t>
      </w:r>
      <w:r w:rsidRPr="0040347C">
        <w:rPr>
          <w:rFonts w:hint="eastAsia"/>
          <w:rtl/>
        </w:rPr>
        <w:t>אוטונומית</w:t>
      </w:r>
      <w:r w:rsidRPr="0040347C">
        <w:rPr>
          <w:rtl/>
        </w:rPr>
        <w:t xml:space="preserve"> </w:t>
      </w:r>
      <w:r w:rsidRPr="0040347C">
        <w:rPr>
          <w:rFonts w:hint="eastAsia"/>
          <w:rtl/>
        </w:rPr>
        <w:t>ובלתי</w:t>
      </w:r>
      <w:r w:rsidRPr="0040347C">
        <w:rPr>
          <w:rtl/>
        </w:rPr>
        <w:t xml:space="preserve"> </w:t>
      </w:r>
      <w:r w:rsidRPr="0040347C">
        <w:rPr>
          <w:rFonts w:hint="eastAsia"/>
          <w:rtl/>
        </w:rPr>
        <w:t>חוזרת</w:t>
      </w:r>
      <w:r w:rsidRPr="0040347C">
        <w:rPr>
          <w:rFonts w:hint="cs"/>
          <w:rtl/>
        </w:rPr>
        <w:t xml:space="preserve"> ו</w:t>
      </w:r>
      <w:r w:rsidRPr="0040347C">
        <w:rPr>
          <w:rtl/>
        </w:rPr>
        <w:t xml:space="preserve">תשמש להבטחת קיום כל התחייבויות </w:t>
      </w:r>
      <w:r w:rsidRPr="0040347C">
        <w:rPr>
          <w:rFonts w:hint="eastAsia"/>
          <w:rtl/>
        </w:rPr>
        <w:t>בעל</w:t>
      </w:r>
      <w:r w:rsidRPr="0040347C">
        <w:rPr>
          <w:rtl/>
        </w:rPr>
        <w:t xml:space="preserve"> </w:t>
      </w:r>
      <w:r w:rsidRPr="0040347C">
        <w:rPr>
          <w:rFonts w:hint="eastAsia"/>
          <w:rtl/>
        </w:rPr>
        <w:t>הרישיון</w:t>
      </w:r>
      <w:r w:rsidRPr="0040347C">
        <w:rPr>
          <w:rtl/>
        </w:rPr>
        <w:t xml:space="preserve"> </w:t>
      </w:r>
      <w:r w:rsidRPr="0040347C">
        <w:rPr>
          <w:rFonts w:hint="cs"/>
          <w:rtl/>
        </w:rPr>
        <w:t xml:space="preserve">לפי קול קורא זה </w:t>
      </w:r>
      <w:r w:rsidRPr="0040347C">
        <w:rPr>
          <w:rtl/>
        </w:rPr>
        <w:t>במועדן</w:t>
      </w:r>
      <w:r w:rsidRPr="0040347C">
        <w:rPr>
          <w:rFonts w:hint="cs"/>
          <w:rtl/>
        </w:rPr>
        <w:t xml:space="preserve"> ובכלל זה, הקמת כל המקטעים המפורטים </w:t>
      </w:r>
      <w:r w:rsidRPr="0040347C">
        <w:rPr>
          <w:rFonts w:hint="eastAsia"/>
          <w:rtl/>
        </w:rPr>
        <w:t>בהסכם</w:t>
      </w:r>
      <w:r w:rsidRPr="0040347C">
        <w:rPr>
          <w:rtl/>
        </w:rPr>
        <w:t xml:space="preserve"> </w:t>
      </w:r>
      <w:r w:rsidRPr="0040347C">
        <w:rPr>
          <w:rFonts w:hint="eastAsia"/>
          <w:rtl/>
        </w:rPr>
        <w:t>שיחתם</w:t>
      </w:r>
      <w:r w:rsidRPr="0040347C">
        <w:rPr>
          <w:rtl/>
        </w:rPr>
        <w:t xml:space="preserve"> </w:t>
      </w:r>
      <w:r w:rsidRPr="0040347C">
        <w:rPr>
          <w:rFonts w:hint="eastAsia"/>
          <w:rtl/>
        </w:rPr>
        <w:t>עם</w:t>
      </w:r>
      <w:r w:rsidRPr="0040347C">
        <w:rPr>
          <w:rtl/>
        </w:rPr>
        <w:t xml:space="preserve"> </w:t>
      </w:r>
      <w:r w:rsidRPr="0040347C">
        <w:rPr>
          <w:rFonts w:hint="eastAsia"/>
          <w:rtl/>
        </w:rPr>
        <w:t>בעל</w:t>
      </w:r>
      <w:r w:rsidRPr="0040347C">
        <w:rPr>
          <w:rtl/>
        </w:rPr>
        <w:t xml:space="preserve"> </w:t>
      </w:r>
      <w:r w:rsidRPr="0040347C">
        <w:rPr>
          <w:rFonts w:hint="eastAsia"/>
          <w:rtl/>
        </w:rPr>
        <w:t>הרישיון</w:t>
      </w:r>
      <w:r w:rsidRPr="0040347C">
        <w:rPr>
          <w:rtl/>
        </w:rPr>
        <w:t xml:space="preserve"> </w:t>
      </w:r>
      <w:r w:rsidRPr="0040347C">
        <w:rPr>
          <w:rFonts w:hint="eastAsia"/>
          <w:rtl/>
        </w:rPr>
        <w:t>הרלוונטי</w:t>
      </w:r>
      <w:r w:rsidRPr="0040347C">
        <w:rPr>
          <w:rtl/>
        </w:rPr>
        <w:t xml:space="preserve">, </w:t>
      </w:r>
      <w:r w:rsidRPr="0040347C">
        <w:rPr>
          <w:rFonts w:hint="eastAsia"/>
          <w:rtl/>
        </w:rPr>
        <w:t>וכן</w:t>
      </w:r>
      <w:r w:rsidRPr="0040347C">
        <w:rPr>
          <w:rtl/>
        </w:rPr>
        <w:t xml:space="preserve"> </w:t>
      </w:r>
      <w:r w:rsidRPr="0040347C">
        <w:rPr>
          <w:rFonts w:hint="eastAsia"/>
          <w:rtl/>
        </w:rPr>
        <w:t>המקטעים</w:t>
      </w:r>
      <w:r w:rsidRPr="0040347C">
        <w:rPr>
          <w:rtl/>
        </w:rPr>
        <w:t xml:space="preserve"> </w:t>
      </w:r>
      <w:r w:rsidRPr="0040347C">
        <w:rPr>
          <w:rFonts w:hint="eastAsia"/>
          <w:rtl/>
        </w:rPr>
        <w:t>המפורטים</w:t>
      </w:r>
      <w:r w:rsidRPr="0040347C">
        <w:rPr>
          <w:rtl/>
        </w:rPr>
        <w:t xml:space="preserve"> </w:t>
      </w:r>
      <w:r w:rsidRPr="0040347C">
        <w:rPr>
          <w:rFonts w:hint="eastAsia"/>
          <w:rtl/>
        </w:rPr>
        <w:t>בנספח</w:t>
      </w:r>
      <w:r w:rsidRPr="0040347C">
        <w:rPr>
          <w:rtl/>
        </w:rPr>
        <w:t xml:space="preserve"> </w:t>
      </w:r>
      <w:r w:rsidRPr="0040347C">
        <w:rPr>
          <w:rFonts w:hint="cs"/>
          <w:rtl/>
        </w:rPr>
        <w:t>ג</w:t>
      </w:r>
      <w:r w:rsidRPr="0040347C">
        <w:rPr>
          <w:rtl/>
        </w:rPr>
        <w:t xml:space="preserve">' </w:t>
      </w:r>
      <w:r w:rsidRPr="0040347C">
        <w:rPr>
          <w:rFonts w:hint="eastAsia"/>
          <w:rtl/>
        </w:rPr>
        <w:t>לקול</w:t>
      </w:r>
      <w:r w:rsidRPr="0040347C">
        <w:rPr>
          <w:rtl/>
        </w:rPr>
        <w:t xml:space="preserve"> </w:t>
      </w:r>
      <w:r w:rsidRPr="0040347C">
        <w:rPr>
          <w:rFonts w:hint="eastAsia"/>
          <w:rtl/>
        </w:rPr>
        <w:t>קורא</w:t>
      </w:r>
      <w:r w:rsidRPr="0040347C">
        <w:rPr>
          <w:rtl/>
        </w:rPr>
        <w:t xml:space="preserve">, </w:t>
      </w:r>
      <w:r w:rsidRPr="0040347C">
        <w:rPr>
          <w:rFonts w:hint="eastAsia"/>
          <w:rtl/>
        </w:rPr>
        <w:t>הרלוונטיים</w:t>
      </w:r>
      <w:r w:rsidRPr="0040347C">
        <w:rPr>
          <w:rtl/>
        </w:rPr>
        <w:t xml:space="preserve"> </w:t>
      </w:r>
      <w:r w:rsidRPr="0040347C">
        <w:rPr>
          <w:rFonts w:hint="eastAsia"/>
          <w:rtl/>
        </w:rPr>
        <w:t>לאותו</w:t>
      </w:r>
      <w:r w:rsidRPr="0040347C">
        <w:rPr>
          <w:rtl/>
        </w:rPr>
        <w:t xml:space="preserve"> </w:t>
      </w:r>
      <w:r w:rsidRPr="0040347C">
        <w:rPr>
          <w:rFonts w:hint="eastAsia"/>
          <w:rtl/>
        </w:rPr>
        <w:t>בעל</w:t>
      </w:r>
      <w:r w:rsidRPr="0040347C">
        <w:rPr>
          <w:rtl/>
        </w:rPr>
        <w:t xml:space="preserve"> </w:t>
      </w:r>
      <w:r w:rsidRPr="0040347C">
        <w:rPr>
          <w:rFonts w:hint="eastAsia"/>
          <w:rtl/>
        </w:rPr>
        <w:t>רישיון</w:t>
      </w:r>
      <w:r w:rsidRPr="0040347C">
        <w:rPr>
          <w:rtl/>
        </w:rPr>
        <w:t>.</w:t>
      </w:r>
      <w:r w:rsidRPr="0040347C">
        <w:rPr>
          <w:rFonts w:hint="cs"/>
          <w:rtl/>
        </w:rPr>
        <w:t xml:space="preserve"> </w:t>
      </w:r>
    </w:p>
    <w:p w14:paraId="0C852370" w14:textId="77777777" w:rsidR="00980D65" w:rsidRPr="00500DDA" w:rsidRDefault="00980D65" w:rsidP="00980D65">
      <w:pPr>
        <w:pStyle w:val="af5"/>
        <w:numPr>
          <w:ilvl w:val="1"/>
          <w:numId w:val="177"/>
        </w:numPr>
        <w:spacing w:line="360" w:lineRule="auto"/>
        <w:ind w:left="1134" w:hanging="567"/>
        <w:jc w:val="both"/>
      </w:pPr>
      <w:r>
        <w:rPr>
          <w:rFonts w:hint="cs"/>
          <w:rtl/>
        </w:rPr>
        <w:t xml:space="preserve">במשך כל תקופת ערבות הביצוע, הערבות </w:t>
      </w:r>
      <w:r w:rsidRPr="00500DDA">
        <w:rPr>
          <w:rFonts w:hint="cs"/>
          <w:rtl/>
        </w:rPr>
        <w:t xml:space="preserve">תעמוד על מלוא </w:t>
      </w:r>
      <w:r w:rsidRPr="00500DDA">
        <w:rPr>
          <w:rFonts w:hint="eastAsia"/>
          <w:rtl/>
        </w:rPr>
        <w:t>סכום</w:t>
      </w:r>
      <w:r w:rsidRPr="00500DDA">
        <w:rPr>
          <w:rtl/>
        </w:rPr>
        <w:t xml:space="preserve"> </w:t>
      </w:r>
      <w:r w:rsidRPr="00500DDA">
        <w:rPr>
          <w:rFonts w:hint="eastAsia"/>
          <w:rtl/>
        </w:rPr>
        <w:t>הערבות</w:t>
      </w:r>
      <w:r w:rsidRPr="00500DDA">
        <w:rPr>
          <w:rtl/>
        </w:rPr>
        <w:t xml:space="preserve">, </w:t>
      </w:r>
      <w:r w:rsidRPr="00500DDA">
        <w:rPr>
          <w:rFonts w:hint="eastAsia"/>
          <w:rtl/>
        </w:rPr>
        <w:t>גם</w:t>
      </w:r>
      <w:r w:rsidRPr="00500DDA">
        <w:rPr>
          <w:rtl/>
        </w:rPr>
        <w:t xml:space="preserve"> </w:t>
      </w:r>
      <w:r w:rsidRPr="00500DDA">
        <w:rPr>
          <w:rFonts w:hint="eastAsia"/>
          <w:rtl/>
        </w:rPr>
        <w:t>במקרים</w:t>
      </w:r>
      <w:r w:rsidRPr="00500DDA">
        <w:rPr>
          <w:rtl/>
        </w:rPr>
        <w:t xml:space="preserve"> </w:t>
      </w:r>
      <w:r w:rsidRPr="00500DDA">
        <w:rPr>
          <w:rFonts w:hint="eastAsia"/>
          <w:rtl/>
        </w:rPr>
        <w:t>בהם</w:t>
      </w:r>
      <w:r w:rsidRPr="00500DDA">
        <w:rPr>
          <w:rtl/>
        </w:rPr>
        <w:t xml:space="preserve"> </w:t>
      </w:r>
      <w:r>
        <w:rPr>
          <w:rFonts w:hint="cs"/>
          <w:rtl/>
        </w:rPr>
        <w:t xml:space="preserve">פקעה, </w:t>
      </w:r>
      <w:r w:rsidRPr="00500DDA">
        <w:rPr>
          <w:rFonts w:hint="eastAsia"/>
          <w:rtl/>
        </w:rPr>
        <w:t>חולטה</w:t>
      </w:r>
      <w:r w:rsidRPr="00500DDA">
        <w:rPr>
          <w:rtl/>
        </w:rPr>
        <w:t xml:space="preserve">, </w:t>
      </w:r>
      <w:r w:rsidRPr="00500DDA">
        <w:rPr>
          <w:rFonts w:hint="eastAsia"/>
          <w:rtl/>
        </w:rPr>
        <w:t>כולה</w:t>
      </w:r>
      <w:r w:rsidRPr="00500DDA">
        <w:rPr>
          <w:rtl/>
        </w:rPr>
        <w:t xml:space="preserve"> </w:t>
      </w:r>
      <w:r w:rsidRPr="00500DDA">
        <w:rPr>
          <w:rFonts w:hint="eastAsia"/>
          <w:rtl/>
        </w:rPr>
        <w:t>או</w:t>
      </w:r>
      <w:r w:rsidRPr="00500DDA">
        <w:rPr>
          <w:rtl/>
        </w:rPr>
        <w:t xml:space="preserve"> </w:t>
      </w:r>
      <w:r w:rsidRPr="00500DDA">
        <w:rPr>
          <w:rFonts w:hint="eastAsia"/>
          <w:rtl/>
        </w:rPr>
        <w:t>חלקה</w:t>
      </w:r>
      <w:r w:rsidRPr="00500DDA">
        <w:rPr>
          <w:rtl/>
        </w:rPr>
        <w:t>. חולטה הערבות</w:t>
      </w:r>
      <w:r>
        <w:rPr>
          <w:rFonts w:hint="cs"/>
          <w:rtl/>
        </w:rPr>
        <w:t xml:space="preserve"> או פקעה תוקפה</w:t>
      </w:r>
      <w:r w:rsidRPr="00500DDA">
        <w:rPr>
          <w:rtl/>
        </w:rPr>
        <w:t>, תמציא החברה ערבות חדשה, או תשלים את יתרתה עד לסכום הערבות</w:t>
      </w:r>
      <w:r>
        <w:rPr>
          <w:rFonts w:hint="cs"/>
          <w:rtl/>
        </w:rPr>
        <w:t>, כהגדרתו לעיל</w:t>
      </w:r>
      <w:r w:rsidRPr="0040347C">
        <w:rPr>
          <w:rFonts w:hint="cs"/>
          <w:rtl/>
        </w:rPr>
        <w:t>.</w:t>
      </w:r>
      <w:r w:rsidRPr="00500DDA">
        <w:rPr>
          <w:rtl/>
        </w:rPr>
        <w:t xml:space="preserve"> </w:t>
      </w:r>
    </w:p>
    <w:p w14:paraId="6AAD369C" w14:textId="77777777" w:rsidR="00980D65" w:rsidRPr="00347286" w:rsidRDefault="00980D65" w:rsidP="00980D65">
      <w:pPr>
        <w:pStyle w:val="af5"/>
        <w:numPr>
          <w:ilvl w:val="1"/>
          <w:numId w:val="177"/>
        </w:numPr>
        <w:spacing w:line="360" w:lineRule="auto"/>
        <w:ind w:left="1134" w:hanging="567"/>
        <w:jc w:val="both"/>
      </w:pPr>
      <w:r w:rsidRPr="00347286">
        <w:rPr>
          <w:rtl/>
        </w:rPr>
        <w:t xml:space="preserve">לא חולטה הערבות, תוחזר הערבות </w:t>
      </w:r>
      <w:r>
        <w:rPr>
          <w:rFonts w:hint="cs"/>
          <w:rtl/>
        </w:rPr>
        <w:t>לבעל הרישיון</w:t>
      </w:r>
      <w:r w:rsidRPr="00347286">
        <w:rPr>
          <w:rtl/>
        </w:rPr>
        <w:t xml:space="preserve"> </w:t>
      </w:r>
      <w:r w:rsidRPr="002E28C7">
        <w:rPr>
          <w:rFonts w:hint="cs"/>
          <w:rtl/>
        </w:rPr>
        <w:t>בסיומה של תקופת הערבות</w:t>
      </w:r>
      <w:r w:rsidRPr="00FD5B7D">
        <w:rPr>
          <w:rtl/>
        </w:rPr>
        <w:t xml:space="preserve">, </w:t>
      </w:r>
      <w:r w:rsidRPr="00FD5B7D">
        <w:rPr>
          <w:rFonts w:hint="eastAsia"/>
          <w:rtl/>
        </w:rPr>
        <w:t>ובכפוף</w:t>
      </w:r>
      <w:r w:rsidRPr="00FD5B7D">
        <w:rPr>
          <w:rtl/>
        </w:rPr>
        <w:t xml:space="preserve"> לכך </w:t>
      </w:r>
      <w:r w:rsidRPr="00FD5B7D">
        <w:rPr>
          <w:rFonts w:hint="eastAsia"/>
          <w:rtl/>
        </w:rPr>
        <w:t>ש</w:t>
      </w:r>
      <w:r w:rsidRPr="006A2D22">
        <w:rPr>
          <w:rFonts w:hint="eastAsia"/>
          <w:rtl/>
        </w:rPr>
        <w:t>השלים</w:t>
      </w:r>
      <w:r w:rsidRPr="002E28C7">
        <w:rPr>
          <w:rtl/>
        </w:rPr>
        <w:t xml:space="preserve"> </w:t>
      </w:r>
      <w:r w:rsidRPr="002E28C7">
        <w:rPr>
          <w:rFonts w:hint="eastAsia"/>
          <w:rtl/>
        </w:rPr>
        <w:t>את</w:t>
      </w:r>
      <w:r w:rsidRPr="002E28C7">
        <w:rPr>
          <w:rtl/>
        </w:rPr>
        <w:t xml:space="preserve"> </w:t>
      </w:r>
      <w:r w:rsidRPr="002E28C7">
        <w:rPr>
          <w:rFonts w:hint="eastAsia"/>
          <w:rtl/>
        </w:rPr>
        <w:t>כל</w:t>
      </w:r>
      <w:r w:rsidRPr="002E28C7">
        <w:rPr>
          <w:rtl/>
        </w:rPr>
        <w:t xml:space="preserve"> התחייבויותיו, </w:t>
      </w:r>
      <w:r w:rsidRPr="002E28C7">
        <w:rPr>
          <w:rFonts w:hint="eastAsia"/>
          <w:rtl/>
        </w:rPr>
        <w:t>לפי</w:t>
      </w:r>
      <w:r w:rsidRPr="002E28C7">
        <w:rPr>
          <w:rtl/>
        </w:rPr>
        <w:t xml:space="preserve"> </w:t>
      </w:r>
      <w:r w:rsidRPr="002E28C7">
        <w:rPr>
          <w:rFonts w:hint="eastAsia"/>
          <w:rtl/>
        </w:rPr>
        <w:t>קול</w:t>
      </w:r>
      <w:r w:rsidRPr="002E28C7">
        <w:rPr>
          <w:rtl/>
        </w:rPr>
        <w:t xml:space="preserve"> </w:t>
      </w:r>
      <w:r w:rsidRPr="002E28C7">
        <w:rPr>
          <w:rFonts w:hint="eastAsia"/>
          <w:rtl/>
        </w:rPr>
        <w:t>קורא</w:t>
      </w:r>
      <w:r w:rsidRPr="002E28C7">
        <w:rPr>
          <w:rtl/>
        </w:rPr>
        <w:t xml:space="preserve"> </w:t>
      </w:r>
      <w:r w:rsidRPr="002E28C7">
        <w:rPr>
          <w:rFonts w:hint="eastAsia"/>
          <w:rtl/>
        </w:rPr>
        <w:t>זה</w:t>
      </w:r>
      <w:r w:rsidRPr="002E28C7">
        <w:rPr>
          <w:rtl/>
        </w:rPr>
        <w:t xml:space="preserve">, לשביעות רצונו המלאה של </w:t>
      </w:r>
      <w:r w:rsidRPr="002E28C7">
        <w:rPr>
          <w:rFonts w:hint="cs"/>
          <w:rtl/>
        </w:rPr>
        <w:t>המנהל</w:t>
      </w:r>
      <w:r w:rsidRPr="006A2D22">
        <w:rPr>
          <w:rtl/>
        </w:rPr>
        <w:t>.</w:t>
      </w:r>
    </w:p>
    <w:p w14:paraId="1214DDFC" w14:textId="77777777" w:rsidR="00980D65" w:rsidRPr="00347286" w:rsidRDefault="00980D65" w:rsidP="00980D65">
      <w:pPr>
        <w:pStyle w:val="af5"/>
        <w:numPr>
          <w:ilvl w:val="1"/>
          <w:numId w:val="177"/>
        </w:numPr>
        <w:spacing w:line="360" w:lineRule="auto"/>
        <w:ind w:left="1134" w:hanging="567"/>
        <w:jc w:val="both"/>
        <w:rPr>
          <w:rtl/>
        </w:rPr>
      </w:pPr>
      <w:r w:rsidRPr="00347286">
        <w:rPr>
          <w:rtl/>
        </w:rPr>
        <w:t xml:space="preserve">מבלי לגרוע מזכויות </w:t>
      </w:r>
      <w:r>
        <w:rPr>
          <w:rFonts w:hint="cs"/>
          <w:rtl/>
        </w:rPr>
        <w:t>המשרד</w:t>
      </w:r>
      <w:r w:rsidRPr="00347286">
        <w:rPr>
          <w:rtl/>
        </w:rPr>
        <w:t xml:space="preserve"> על פי כל דין, לאחר מתן אפשרות </w:t>
      </w:r>
      <w:r w:rsidRPr="00347286">
        <w:rPr>
          <w:rFonts w:hint="eastAsia"/>
          <w:rtl/>
        </w:rPr>
        <w:t>לבעל</w:t>
      </w:r>
      <w:r w:rsidRPr="00347286">
        <w:rPr>
          <w:rtl/>
        </w:rPr>
        <w:t xml:space="preserve"> </w:t>
      </w:r>
      <w:r w:rsidRPr="00347286">
        <w:rPr>
          <w:rFonts w:hint="eastAsia"/>
          <w:rtl/>
        </w:rPr>
        <w:t>הרישיון</w:t>
      </w:r>
      <w:r w:rsidRPr="00347286">
        <w:rPr>
          <w:rtl/>
        </w:rPr>
        <w:t xml:space="preserve"> לשטוח את טיעוניו </w:t>
      </w:r>
      <w:r>
        <w:rPr>
          <w:rFonts w:hint="cs"/>
          <w:rtl/>
        </w:rPr>
        <w:t>המשרד</w:t>
      </w:r>
      <w:r w:rsidRPr="00347286">
        <w:rPr>
          <w:rtl/>
        </w:rPr>
        <w:t xml:space="preserve"> יהא רשאי לחלט את הערבות כולה או מקצתה, במקרה </w:t>
      </w:r>
      <w:r w:rsidRPr="00347286">
        <w:rPr>
          <w:rFonts w:hint="eastAsia"/>
          <w:rtl/>
        </w:rPr>
        <w:t>שבעל</w:t>
      </w:r>
      <w:r w:rsidRPr="00347286">
        <w:rPr>
          <w:rtl/>
        </w:rPr>
        <w:t xml:space="preserve"> </w:t>
      </w:r>
      <w:r w:rsidRPr="00347286">
        <w:rPr>
          <w:rFonts w:hint="eastAsia"/>
          <w:rtl/>
        </w:rPr>
        <w:t>רישיון</w:t>
      </w:r>
      <w:r w:rsidRPr="00347286">
        <w:rPr>
          <w:rtl/>
        </w:rPr>
        <w:t xml:space="preserve"> לא יעמוד </w:t>
      </w:r>
      <w:r w:rsidRPr="00347286">
        <w:rPr>
          <w:rFonts w:hint="eastAsia"/>
          <w:rtl/>
        </w:rPr>
        <w:t>באלו</w:t>
      </w:r>
      <w:r w:rsidRPr="00347286">
        <w:rPr>
          <w:rtl/>
        </w:rPr>
        <w:t xml:space="preserve"> מהתחייבויותיו </w:t>
      </w:r>
      <w:r w:rsidRPr="00347286">
        <w:rPr>
          <w:rFonts w:hint="eastAsia"/>
          <w:rtl/>
        </w:rPr>
        <w:t>לפי</w:t>
      </w:r>
      <w:r w:rsidRPr="00347286">
        <w:rPr>
          <w:rtl/>
        </w:rPr>
        <w:t xml:space="preserve"> תנאי </w:t>
      </w:r>
      <w:r w:rsidRPr="00347286">
        <w:rPr>
          <w:rFonts w:hint="eastAsia"/>
          <w:rtl/>
        </w:rPr>
        <w:t>קול</w:t>
      </w:r>
      <w:r w:rsidRPr="00347286">
        <w:rPr>
          <w:rtl/>
        </w:rPr>
        <w:t xml:space="preserve"> </w:t>
      </w:r>
      <w:r w:rsidRPr="00347286">
        <w:rPr>
          <w:rFonts w:hint="eastAsia"/>
          <w:rtl/>
        </w:rPr>
        <w:t>קורא</w:t>
      </w:r>
      <w:r w:rsidRPr="00347286">
        <w:rPr>
          <w:rtl/>
        </w:rPr>
        <w:t xml:space="preserve"> זה, או ינהג שלא בתום לב.</w:t>
      </w:r>
    </w:p>
    <w:p w14:paraId="4594C1D2" w14:textId="77777777" w:rsidR="00980D65" w:rsidRDefault="00980D65" w:rsidP="00980D65">
      <w:pPr>
        <w:pStyle w:val="af5"/>
        <w:numPr>
          <w:ilvl w:val="1"/>
          <w:numId w:val="177"/>
        </w:numPr>
        <w:spacing w:line="360" w:lineRule="auto"/>
        <w:ind w:left="1134" w:hanging="567"/>
        <w:jc w:val="both"/>
      </w:pPr>
      <w:r w:rsidRPr="00347286">
        <w:rPr>
          <w:rtl/>
        </w:rPr>
        <w:t xml:space="preserve">למען הסר ספק, </w:t>
      </w:r>
      <w:r w:rsidRPr="00347286">
        <w:rPr>
          <w:rFonts w:hint="eastAsia"/>
          <w:rtl/>
        </w:rPr>
        <w:t>לא</w:t>
      </w:r>
      <w:r w:rsidRPr="00347286">
        <w:rPr>
          <w:rtl/>
        </w:rPr>
        <w:t xml:space="preserve"> יהיה בחילוט הערבות משום וויתור מצד </w:t>
      </w:r>
      <w:r>
        <w:rPr>
          <w:rFonts w:hint="cs"/>
          <w:rtl/>
        </w:rPr>
        <w:t>המשרד</w:t>
      </w:r>
      <w:r w:rsidRPr="00347286">
        <w:rPr>
          <w:rtl/>
        </w:rPr>
        <w:t xml:space="preserve"> על </w:t>
      </w:r>
      <w:r w:rsidRPr="00347286">
        <w:rPr>
          <w:rFonts w:hint="eastAsia"/>
          <w:rtl/>
        </w:rPr>
        <w:t>כל</w:t>
      </w:r>
      <w:r w:rsidRPr="00347286">
        <w:rPr>
          <w:rtl/>
        </w:rPr>
        <w:t xml:space="preserve"> טענה, דריש</w:t>
      </w:r>
      <w:r w:rsidRPr="00347286">
        <w:rPr>
          <w:rFonts w:hint="eastAsia"/>
          <w:rtl/>
        </w:rPr>
        <w:t>ה</w:t>
      </w:r>
      <w:r w:rsidRPr="00347286">
        <w:rPr>
          <w:rtl/>
        </w:rPr>
        <w:t xml:space="preserve"> </w:t>
      </w:r>
      <w:r w:rsidRPr="00347286">
        <w:rPr>
          <w:rFonts w:hint="eastAsia"/>
          <w:rtl/>
        </w:rPr>
        <w:t>או</w:t>
      </w:r>
      <w:r w:rsidRPr="00347286">
        <w:rPr>
          <w:rtl/>
        </w:rPr>
        <w:t xml:space="preserve"> </w:t>
      </w:r>
      <w:r w:rsidRPr="00347286">
        <w:rPr>
          <w:rFonts w:hint="eastAsia"/>
          <w:rtl/>
        </w:rPr>
        <w:t>תביעה</w:t>
      </w:r>
      <w:r w:rsidRPr="00347286">
        <w:rPr>
          <w:rtl/>
        </w:rPr>
        <w:t xml:space="preserve"> </w:t>
      </w:r>
      <w:r w:rsidRPr="00347286">
        <w:rPr>
          <w:rFonts w:hint="eastAsia"/>
          <w:rtl/>
        </w:rPr>
        <w:t>כלשהן</w:t>
      </w:r>
      <w:r w:rsidRPr="00347286">
        <w:rPr>
          <w:rtl/>
        </w:rPr>
        <w:t xml:space="preserve">, </w:t>
      </w:r>
      <w:r w:rsidRPr="00347286">
        <w:rPr>
          <w:rFonts w:hint="eastAsia"/>
          <w:rtl/>
        </w:rPr>
        <w:t>ולא</w:t>
      </w:r>
      <w:r w:rsidRPr="00347286">
        <w:rPr>
          <w:rtl/>
        </w:rPr>
        <w:t xml:space="preserve"> </w:t>
      </w:r>
      <w:r w:rsidRPr="00347286">
        <w:rPr>
          <w:rFonts w:hint="eastAsia"/>
          <w:rtl/>
        </w:rPr>
        <w:t>יהיה</w:t>
      </w:r>
      <w:r w:rsidRPr="00347286">
        <w:rPr>
          <w:rtl/>
        </w:rPr>
        <w:t xml:space="preserve"> </w:t>
      </w:r>
      <w:r w:rsidRPr="00347286">
        <w:rPr>
          <w:rFonts w:hint="eastAsia"/>
          <w:rtl/>
        </w:rPr>
        <w:t>בכך</w:t>
      </w:r>
      <w:r w:rsidRPr="00347286">
        <w:rPr>
          <w:rtl/>
        </w:rPr>
        <w:t xml:space="preserve"> </w:t>
      </w:r>
      <w:r w:rsidRPr="00347286">
        <w:rPr>
          <w:rFonts w:hint="eastAsia"/>
          <w:rtl/>
        </w:rPr>
        <w:t>כדי</w:t>
      </w:r>
      <w:r w:rsidRPr="00347286">
        <w:rPr>
          <w:rtl/>
        </w:rPr>
        <w:t xml:space="preserve"> </w:t>
      </w:r>
      <w:r w:rsidRPr="00347286">
        <w:rPr>
          <w:rFonts w:hint="eastAsia"/>
          <w:rtl/>
        </w:rPr>
        <w:t>למצותן</w:t>
      </w:r>
      <w:r w:rsidRPr="00347286">
        <w:rPr>
          <w:rtl/>
        </w:rPr>
        <w:t xml:space="preserve">. </w:t>
      </w:r>
      <w:r>
        <w:rPr>
          <w:rFonts w:hint="cs"/>
          <w:rtl/>
        </w:rPr>
        <w:t>המשרד</w:t>
      </w:r>
      <w:r w:rsidRPr="00347286">
        <w:rPr>
          <w:rtl/>
        </w:rPr>
        <w:t xml:space="preserve"> רשאי לנקוט בכל הדרכים החוקיות הנוספות העומדות לרשותו על מנת לקבל פיצוי מלא עבור נזקים אשר </w:t>
      </w:r>
      <w:r w:rsidRPr="00347286">
        <w:rPr>
          <w:rFonts w:hint="eastAsia"/>
          <w:rtl/>
        </w:rPr>
        <w:t>י</w:t>
      </w:r>
      <w:r w:rsidRPr="00347286">
        <w:rPr>
          <w:rtl/>
        </w:rPr>
        <w:t xml:space="preserve">גרמו לו ע"י </w:t>
      </w:r>
      <w:r w:rsidRPr="00347286">
        <w:rPr>
          <w:rFonts w:hint="eastAsia"/>
          <w:rtl/>
        </w:rPr>
        <w:t>בעל</w:t>
      </w:r>
      <w:r w:rsidRPr="00347286">
        <w:rPr>
          <w:rtl/>
        </w:rPr>
        <w:t xml:space="preserve"> </w:t>
      </w:r>
      <w:r w:rsidRPr="00347286">
        <w:rPr>
          <w:rFonts w:hint="eastAsia"/>
          <w:rtl/>
        </w:rPr>
        <w:t>הרישיון</w:t>
      </w:r>
      <w:r w:rsidRPr="00347286">
        <w:rPr>
          <w:rtl/>
        </w:rPr>
        <w:t xml:space="preserve">, במידה וייגרמו כאלה. </w:t>
      </w:r>
    </w:p>
    <w:p w14:paraId="76DC74BF" w14:textId="77777777" w:rsidR="00980D65" w:rsidRPr="0040347C" w:rsidRDefault="00980D65" w:rsidP="00980D65">
      <w:pPr>
        <w:pStyle w:val="af5"/>
        <w:spacing w:line="360" w:lineRule="auto"/>
        <w:ind w:left="435"/>
        <w:jc w:val="both"/>
      </w:pPr>
    </w:p>
    <w:p w14:paraId="0277ACF7" w14:textId="77777777" w:rsidR="00980D65" w:rsidRPr="00314263" w:rsidRDefault="00980D65" w:rsidP="00980D65">
      <w:pPr>
        <w:widowControl w:val="0"/>
        <w:numPr>
          <w:ilvl w:val="0"/>
          <w:numId w:val="132"/>
        </w:numPr>
        <w:spacing w:after="0" w:line="360" w:lineRule="auto"/>
        <w:ind w:left="567" w:hanging="567"/>
        <w:jc w:val="both"/>
        <w:outlineLvl w:val="1"/>
      </w:pPr>
      <w:bookmarkStart w:id="119" w:name="_Toc72931972"/>
      <w:bookmarkStart w:id="120" w:name="_Toc72939032"/>
      <w:r w:rsidRPr="00314263">
        <w:rPr>
          <w:rFonts w:eastAsia="Times New Roman" w:hint="eastAsia"/>
          <w:b/>
          <w:bCs/>
          <w:u w:val="single"/>
          <w:rtl/>
        </w:rPr>
        <w:t>אספקת</w:t>
      </w:r>
      <w:r w:rsidRPr="00314263">
        <w:rPr>
          <w:rFonts w:eastAsia="Times New Roman"/>
          <w:b/>
          <w:bCs/>
          <w:u w:val="single"/>
          <w:rtl/>
        </w:rPr>
        <w:t xml:space="preserve"> </w:t>
      </w:r>
      <w:r w:rsidRPr="00314263">
        <w:rPr>
          <w:rFonts w:eastAsia="Times New Roman" w:hint="eastAsia"/>
          <w:b/>
          <w:bCs/>
          <w:u w:val="single"/>
          <w:rtl/>
        </w:rPr>
        <w:t>גז</w:t>
      </w:r>
      <w:r w:rsidRPr="00314263">
        <w:rPr>
          <w:rFonts w:eastAsia="Times New Roman"/>
          <w:b/>
          <w:bCs/>
          <w:u w:val="single"/>
          <w:rtl/>
        </w:rPr>
        <w:t xml:space="preserve"> </w:t>
      </w:r>
      <w:r w:rsidRPr="00314263">
        <w:rPr>
          <w:rFonts w:eastAsia="Times New Roman" w:hint="eastAsia"/>
          <w:b/>
          <w:bCs/>
          <w:u w:val="single"/>
          <w:rtl/>
        </w:rPr>
        <w:t>טבעי</w:t>
      </w:r>
      <w:r w:rsidRPr="00314263">
        <w:rPr>
          <w:rFonts w:eastAsia="Times New Roman"/>
          <w:b/>
          <w:bCs/>
          <w:u w:val="single"/>
          <w:rtl/>
        </w:rPr>
        <w:t xml:space="preserve"> </w:t>
      </w:r>
      <w:r w:rsidRPr="00314263">
        <w:rPr>
          <w:rFonts w:eastAsia="Times New Roman" w:hint="eastAsia"/>
          <w:b/>
          <w:bCs/>
          <w:u w:val="single"/>
          <w:rtl/>
        </w:rPr>
        <w:t>לצרכנים</w:t>
      </w:r>
      <w:bookmarkEnd w:id="119"/>
      <w:bookmarkEnd w:id="120"/>
    </w:p>
    <w:p w14:paraId="443330A9" w14:textId="77777777" w:rsidR="00980D65" w:rsidRPr="00314263" w:rsidRDefault="00980D65" w:rsidP="00980D65">
      <w:pPr>
        <w:widowControl w:val="0"/>
        <w:spacing w:after="0" w:line="360" w:lineRule="auto"/>
        <w:ind w:left="567"/>
        <w:contextualSpacing/>
        <w:jc w:val="both"/>
        <w:outlineLvl w:val="1"/>
        <w:rPr>
          <w:rtl/>
        </w:rPr>
      </w:pPr>
      <w:bookmarkStart w:id="121" w:name="_Toc72931973"/>
      <w:bookmarkStart w:id="122" w:name="_Toc72939033"/>
      <w:r w:rsidRPr="00314263">
        <w:rPr>
          <w:rFonts w:ascii="Times New Roman" w:eastAsia="Times New Roman" w:hAnsi="Times New Roman" w:hint="eastAsia"/>
          <w:rtl/>
        </w:rPr>
        <w:t>מובהר</w:t>
      </w:r>
      <w:r w:rsidRPr="00314263">
        <w:rPr>
          <w:rtl/>
        </w:rPr>
        <w:t xml:space="preserve"> </w:t>
      </w:r>
      <w:r w:rsidRPr="00314263">
        <w:rPr>
          <w:rFonts w:hint="eastAsia"/>
          <w:rtl/>
        </w:rPr>
        <w:t>בזאת</w:t>
      </w:r>
      <w:r w:rsidRPr="00314263">
        <w:rPr>
          <w:rtl/>
        </w:rPr>
        <w:t xml:space="preserve">, </w:t>
      </w:r>
      <w:r w:rsidRPr="00314263">
        <w:rPr>
          <w:rFonts w:hint="eastAsia"/>
          <w:rtl/>
        </w:rPr>
        <w:t>כי</w:t>
      </w:r>
      <w:r w:rsidRPr="00314263">
        <w:rPr>
          <w:rtl/>
        </w:rPr>
        <w:t xml:space="preserve"> </w:t>
      </w:r>
      <w:r w:rsidRPr="00314263">
        <w:rPr>
          <w:rFonts w:hint="eastAsia"/>
          <w:rtl/>
        </w:rPr>
        <w:t>אין</w:t>
      </w:r>
      <w:r w:rsidRPr="00314263">
        <w:rPr>
          <w:rtl/>
        </w:rPr>
        <w:t xml:space="preserve"> </w:t>
      </w:r>
      <w:r w:rsidRPr="00314263">
        <w:rPr>
          <w:rFonts w:hint="eastAsia"/>
          <w:rtl/>
        </w:rPr>
        <w:t>באמור</w:t>
      </w:r>
      <w:r w:rsidRPr="00314263">
        <w:rPr>
          <w:rtl/>
        </w:rPr>
        <w:t xml:space="preserve"> </w:t>
      </w:r>
      <w:r w:rsidRPr="00314263">
        <w:rPr>
          <w:rFonts w:hint="eastAsia"/>
          <w:rtl/>
        </w:rPr>
        <w:t>בקול</w:t>
      </w:r>
      <w:r w:rsidRPr="00314263">
        <w:rPr>
          <w:rtl/>
        </w:rPr>
        <w:t xml:space="preserve"> </w:t>
      </w:r>
      <w:r w:rsidRPr="00314263">
        <w:rPr>
          <w:rFonts w:hint="eastAsia"/>
          <w:rtl/>
        </w:rPr>
        <w:t>קורא</w:t>
      </w:r>
      <w:r w:rsidRPr="00314263">
        <w:rPr>
          <w:rtl/>
        </w:rPr>
        <w:t xml:space="preserve"> </w:t>
      </w:r>
      <w:r w:rsidRPr="00314263">
        <w:rPr>
          <w:rFonts w:hint="eastAsia"/>
          <w:rtl/>
        </w:rPr>
        <w:t>ובנספחיו</w:t>
      </w:r>
      <w:r w:rsidRPr="00314263">
        <w:rPr>
          <w:rtl/>
        </w:rPr>
        <w:t xml:space="preserve"> </w:t>
      </w:r>
      <w:r w:rsidRPr="00314263">
        <w:rPr>
          <w:rFonts w:hint="eastAsia"/>
          <w:rtl/>
        </w:rPr>
        <w:t>כדי</w:t>
      </w:r>
      <w:r w:rsidRPr="00314263">
        <w:rPr>
          <w:rtl/>
        </w:rPr>
        <w:t xml:space="preserve"> </w:t>
      </w:r>
      <w:r w:rsidRPr="00314263">
        <w:rPr>
          <w:rFonts w:hint="eastAsia"/>
          <w:rtl/>
        </w:rPr>
        <w:t>לפגוע</w:t>
      </w:r>
      <w:r w:rsidRPr="00314263">
        <w:rPr>
          <w:rtl/>
        </w:rPr>
        <w:t xml:space="preserve"> </w:t>
      </w:r>
      <w:r w:rsidRPr="00314263">
        <w:rPr>
          <w:rFonts w:hint="eastAsia"/>
          <w:rtl/>
        </w:rPr>
        <w:t>בצרכנים</w:t>
      </w:r>
      <w:r w:rsidRPr="00314263">
        <w:rPr>
          <w:rtl/>
        </w:rPr>
        <w:t xml:space="preserve"> </w:t>
      </w:r>
      <w:r w:rsidRPr="00314263">
        <w:rPr>
          <w:rFonts w:hint="eastAsia"/>
          <w:rtl/>
        </w:rPr>
        <w:t>שחתמו</w:t>
      </w:r>
      <w:r w:rsidRPr="00314263">
        <w:rPr>
          <w:rtl/>
        </w:rPr>
        <w:t xml:space="preserve"> </w:t>
      </w:r>
      <w:r w:rsidRPr="00314263">
        <w:rPr>
          <w:rFonts w:hint="eastAsia"/>
          <w:rtl/>
        </w:rPr>
        <w:t>על</w:t>
      </w:r>
      <w:r w:rsidRPr="00314263">
        <w:rPr>
          <w:rtl/>
        </w:rPr>
        <w:t xml:space="preserve"> </w:t>
      </w:r>
      <w:r w:rsidRPr="00314263">
        <w:rPr>
          <w:rFonts w:hint="eastAsia"/>
          <w:rtl/>
        </w:rPr>
        <w:t>הסכם</w:t>
      </w:r>
      <w:r w:rsidRPr="00314263">
        <w:rPr>
          <w:rtl/>
        </w:rPr>
        <w:t xml:space="preserve"> </w:t>
      </w:r>
      <w:r w:rsidRPr="00314263">
        <w:rPr>
          <w:rFonts w:hint="eastAsia"/>
          <w:rtl/>
        </w:rPr>
        <w:t>החלוקה</w:t>
      </w:r>
      <w:r w:rsidRPr="00314263">
        <w:rPr>
          <w:rtl/>
        </w:rPr>
        <w:t xml:space="preserve"> </w:t>
      </w:r>
      <w:r w:rsidRPr="00314263">
        <w:rPr>
          <w:rFonts w:hint="eastAsia"/>
          <w:rtl/>
        </w:rPr>
        <w:t>או</w:t>
      </w:r>
      <w:r w:rsidRPr="00314263">
        <w:rPr>
          <w:rtl/>
        </w:rPr>
        <w:t xml:space="preserve"> </w:t>
      </w:r>
      <w:r w:rsidRPr="00314263">
        <w:rPr>
          <w:rFonts w:hint="eastAsia"/>
          <w:rtl/>
        </w:rPr>
        <w:t>כדי</w:t>
      </w:r>
      <w:r w:rsidRPr="00314263">
        <w:rPr>
          <w:rtl/>
        </w:rPr>
        <w:t xml:space="preserve"> </w:t>
      </w:r>
      <w:r w:rsidRPr="00314263">
        <w:rPr>
          <w:rFonts w:hint="eastAsia"/>
          <w:rtl/>
        </w:rPr>
        <w:t>לשנות</w:t>
      </w:r>
      <w:r w:rsidRPr="00314263">
        <w:rPr>
          <w:rtl/>
        </w:rPr>
        <w:t xml:space="preserve"> </w:t>
      </w:r>
      <w:r w:rsidRPr="00314263">
        <w:rPr>
          <w:rFonts w:hint="eastAsia"/>
          <w:rtl/>
        </w:rPr>
        <w:t>הוראה</w:t>
      </w:r>
      <w:r w:rsidRPr="00314263">
        <w:rPr>
          <w:rtl/>
        </w:rPr>
        <w:t xml:space="preserve"> </w:t>
      </w:r>
      <w:r w:rsidRPr="00314263">
        <w:rPr>
          <w:rFonts w:hint="eastAsia"/>
          <w:rtl/>
        </w:rPr>
        <w:t>מההסכמים</w:t>
      </w:r>
      <w:r w:rsidRPr="00314263">
        <w:rPr>
          <w:rtl/>
        </w:rPr>
        <w:t xml:space="preserve"> </w:t>
      </w:r>
      <w:r w:rsidRPr="00314263">
        <w:rPr>
          <w:rFonts w:hint="eastAsia"/>
          <w:rtl/>
        </w:rPr>
        <w:t>שנחתמו</w:t>
      </w:r>
      <w:r w:rsidRPr="00314263">
        <w:rPr>
          <w:rtl/>
        </w:rPr>
        <w:t xml:space="preserve"> </w:t>
      </w:r>
      <w:r w:rsidRPr="00314263">
        <w:rPr>
          <w:rFonts w:hint="eastAsia"/>
          <w:rtl/>
        </w:rPr>
        <w:t>עימם</w:t>
      </w:r>
      <w:r w:rsidRPr="00314263">
        <w:rPr>
          <w:rtl/>
        </w:rPr>
        <w:t xml:space="preserve"> </w:t>
      </w:r>
      <w:r w:rsidRPr="00314263">
        <w:rPr>
          <w:rFonts w:hint="eastAsia"/>
          <w:rtl/>
        </w:rPr>
        <w:t>או</w:t>
      </w:r>
      <w:r w:rsidRPr="00314263">
        <w:rPr>
          <w:rtl/>
        </w:rPr>
        <w:t xml:space="preserve"> </w:t>
      </w:r>
      <w:r w:rsidRPr="00314263">
        <w:rPr>
          <w:rFonts w:hint="eastAsia"/>
          <w:rtl/>
        </w:rPr>
        <w:t>את</w:t>
      </w:r>
      <w:r w:rsidRPr="00314263">
        <w:rPr>
          <w:rtl/>
        </w:rPr>
        <w:t xml:space="preserve"> </w:t>
      </w:r>
      <w:r w:rsidRPr="00314263">
        <w:rPr>
          <w:rFonts w:hint="eastAsia"/>
          <w:rtl/>
        </w:rPr>
        <w:t>רמת</w:t>
      </w:r>
      <w:r w:rsidRPr="00314263">
        <w:rPr>
          <w:rtl/>
        </w:rPr>
        <w:t xml:space="preserve"> </w:t>
      </w:r>
      <w:r w:rsidRPr="00314263">
        <w:rPr>
          <w:rFonts w:hint="eastAsia"/>
          <w:rtl/>
        </w:rPr>
        <w:t>האספקה</w:t>
      </w:r>
      <w:r w:rsidRPr="00314263">
        <w:rPr>
          <w:rtl/>
        </w:rPr>
        <w:t xml:space="preserve"> </w:t>
      </w:r>
      <w:r w:rsidRPr="00314263">
        <w:rPr>
          <w:rFonts w:hint="eastAsia"/>
          <w:rtl/>
        </w:rPr>
        <w:t>אליה</w:t>
      </w:r>
      <w:r w:rsidRPr="00314263">
        <w:rPr>
          <w:rtl/>
        </w:rPr>
        <w:t xml:space="preserve"> </w:t>
      </w:r>
      <w:r w:rsidRPr="00314263">
        <w:rPr>
          <w:rFonts w:hint="eastAsia"/>
          <w:rtl/>
        </w:rPr>
        <w:t>התחייב</w:t>
      </w:r>
      <w:r w:rsidRPr="00314263">
        <w:rPr>
          <w:rtl/>
        </w:rPr>
        <w:t xml:space="preserve"> </w:t>
      </w:r>
      <w:r w:rsidRPr="00314263">
        <w:rPr>
          <w:rFonts w:hint="eastAsia"/>
          <w:rtl/>
        </w:rPr>
        <w:t>בעל</w:t>
      </w:r>
      <w:r w:rsidRPr="00314263">
        <w:rPr>
          <w:rtl/>
        </w:rPr>
        <w:t xml:space="preserve"> </w:t>
      </w:r>
      <w:r w:rsidRPr="00314263">
        <w:rPr>
          <w:rFonts w:hint="eastAsia"/>
          <w:rtl/>
        </w:rPr>
        <w:t>רישיון</w:t>
      </w:r>
      <w:r w:rsidRPr="00314263">
        <w:rPr>
          <w:rtl/>
        </w:rPr>
        <w:t xml:space="preserve"> </w:t>
      </w:r>
      <w:r w:rsidRPr="00314263">
        <w:rPr>
          <w:rFonts w:hint="eastAsia"/>
          <w:rtl/>
        </w:rPr>
        <w:t>חלוקה</w:t>
      </w:r>
      <w:r w:rsidRPr="00314263">
        <w:rPr>
          <w:rtl/>
        </w:rPr>
        <w:t xml:space="preserve"> </w:t>
      </w:r>
      <w:r w:rsidRPr="00314263">
        <w:rPr>
          <w:rFonts w:hint="eastAsia"/>
          <w:rtl/>
        </w:rPr>
        <w:t>ביחס</w:t>
      </w:r>
      <w:r w:rsidRPr="00314263">
        <w:rPr>
          <w:rtl/>
        </w:rPr>
        <w:t xml:space="preserve"> </w:t>
      </w:r>
      <w:r w:rsidRPr="00314263">
        <w:rPr>
          <w:rFonts w:hint="eastAsia"/>
          <w:rtl/>
        </w:rPr>
        <w:t>לצרכנים</w:t>
      </w:r>
      <w:r w:rsidRPr="00314263">
        <w:rPr>
          <w:rtl/>
        </w:rPr>
        <w:t xml:space="preserve"> </w:t>
      </w:r>
      <w:r w:rsidRPr="00314263">
        <w:rPr>
          <w:rFonts w:hint="eastAsia"/>
          <w:rtl/>
        </w:rPr>
        <w:t>אלה</w:t>
      </w:r>
      <w:r w:rsidRPr="00314263">
        <w:rPr>
          <w:rtl/>
        </w:rPr>
        <w:t xml:space="preserve"> </w:t>
      </w:r>
      <w:r w:rsidRPr="00314263">
        <w:rPr>
          <w:rFonts w:hint="eastAsia"/>
          <w:rtl/>
        </w:rPr>
        <w:t>לרבות</w:t>
      </w:r>
      <w:r w:rsidRPr="00314263">
        <w:rPr>
          <w:rtl/>
        </w:rPr>
        <w:t xml:space="preserve"> </w:t>
      </w:r>
      <w:r w:rsidRPr="00314263">
        <w:rPr>
          <w:rFonts w:hint="eastAsia"/>
          <w:rtl/>
        </w:rPr>
        <w:t>דחיה</w:t>
      </w:r>
      <w:r w:rsidRPr="00314263">
        <w:rPr>
          <w:rtl/>
        </w:rPr>
        <w:t xml:space="preserve"> </w:t>
      </w:r>
      <w:r w:rsidRPr="00314263">
        <w:rPr>
          <w:rFonts w:hint="eastAsia"/>
          <w:rtl/>
        </w:rPr>
        <w:t>במועד</w:t>
      </w:r>
      <w:r w:rsidRPr="00314263">
        <w:rPr>
          <w:rtl/>
        </w:rPr>
        <w:t xml:space="preserve"> </w:t>
      </w:r>
      <w:r w:rsidRPr="00314263">
        <w:rPr>
          <w:rFonts w:hint="eastAsia"/>
          <w:rtl/>
        </w:rPr>
        <w:t>חיבורם</w:t>
      </w:r>
      <w:r w:rsidRPr="00314263">
        <w:rPr>
          <w:rtl/>
        </w:rPr>
        <w:t xml:space="preserve"> </w:t>
      </w:r>
      <w:r w:rsidRPr="00314263">
        <w:rPr>
          <w:rFonts w:hint="eastAsia"/>
          <w:rtl/>
        </w:rPr>
        <w:t>לרשת</w:t>
      </w:r>
      <w:r w:rsidRPr="00314263">
        <w:rPr>
          <w:rtl/>
        </w:rPr>
        <w:t xml:space="preserve"> </w:t>
      </w:r>
      <w:r w:rsidRPr="00314263">
        <w:rPr>
          <w:rFonts w:hint="eastAsia"/>
          <w:rtl/>
        </w:rPr>
        <w:t>החלוקה</w:t>
      </w:r>
      <w:r w:rsidRPr="00314263">
        <w:rPr>
          <w:rtl/>
        </w:rPr>
        <w:t xml:space="preserve"> </w:t>
      </w:r>
      <w:r w:rsidRPr="00314263">
        <w:rPr>
          <w:rFonts w:hint="eastAsia"/>
          <w:rtl/>
        </w:rPr>
        <w:t>כפי</w:t>
      </w:r>
      <w:r w:rsidRPr="00314263">
        <w:rPr>
          <w:rtl/>
        </w:rPr>
        <w:t xml:space="preserve"> </w:t>
      </w:r>
      <w:r w:rsidRPr="00314263">
        <w:rPr>
          <w:rFonts w:hint="eastAsia"/>
          <w:rtl/>
        </w:rPr>
        <w:t>שהדבר</w:t>
      </w:r>
      <w:r w:rsidRPr="00314263">
        <w:rPr>
          <w:rtl/>
        </w:rPr>
        <w:t xml:space="preserve"> </w:t>
      </w:r>
      <w:r w:rsidRPr="00314263">
        <w:rPr>
          <w:rFonts w:hint="eastAsia"/>
          <w:rtl/>
        </w:rPr>
        <w:t>הוסכם</w:t>
      </w:r>
      <w:r w:rsidRPr="00314263">
        <w:rPr>
          <w:rtl/>
        </w:rPr>
        <w:t xml:space="preserve"> </w:t>
      </w:r>
      <w:r w:rsidRPr="00314263">
        <w:rPr>
          <w:rFonts w:hint="eastAsia"/>
          <w:rtl/>
        </w:rPr>
        <w:t>בין</w:t>
      </w:r>
      <w:r w:rsidRPr="00314263">
        <w:rPr>
          <w:rtl/>
        </w:rPr>
        <w:t xml:space="preserve"> </w:t>
      </w:r>
      <w:r w:rsidRPr="00314263">
        <w:rPr>
          <w:rFonts w:hint="eastAsia"/>
          <w:rtl/>
        </w:rPr>
        <w:t>הצדדים</w:t>
      </w:r>
      <w:r w:rsidRPr="00314263">
        <w:rPr>
          <w:rtl/>
        </w:rPr>
        <w:t>.</w:t>
      </w:r>
      <w:bookmarkEnd w:id="121"/>
      <w:bookmarkEnd w:id="122"/>
    </w:p>
    <w:p w14:paraId="7ADE8E52" w14:textId="77777777" w:rsidR="00980D65" w:rsidRPr="00314263" w:rsidRDefault="00980D65" w:rsidP="00980D65">
      <w:pPr>
        <w:widowControl w:val="0"/>
        <w:spacing w:after="0" w:line="360" w:lineRule="auto"/>
        <w:contextualSpacing/>
        <w:jc w:val="both"/>
        <w:rPr>
          <w:highlight w:val="darkCyan"/>
        </w:rPr>
      </w:pPr>
    </w:p>
    <w:p w14:paraId="4706E935" w14:textId="77777777" w:rsidR="00980D65" w:rsidRPr="003E7060" w:rsidRDefault="00980D65" w:rsidP="00980D65">
      <w:pPr>
        <w:widowControl w:val="0"/>
        <w:numPr>
          <w:ilvl w:val="0"/>
          <w:numId w:val="132"/>
        </w:numPr>
        <w:spacing w:after="0" w:line="360" w:lineRule="auto"/>
        <w:ind w:left="567" w:hanging="567"/>
        <w:jc w:val="both"/>
        <w:outlineLvl w:val="1"/>
        <w:rPr>
          <w:b/>
          <w:bCs/>
          <w:u w:val="single"/>
          <w:rtl/>
        </w:rPr>
      </w:pPr>
      <w:bookmarkStart w:id="123" w:name="_Toc72931974"/>
      <w:bookmarkStart w:id="124" w:name="_Toc72939034"/>
      <w:r w:rsidRPr="003E7060">
        <w:rPr>
          <w:rFonts w:eastAsia="Times New Roman" w:hint="cs"/>
          <w:b/>
          <w:bCs/>
          <w:u w:val="single"/>
          <w:rtl/>
        </w:rPr>
        <w:t>חישוב</w:t>
      </w:r>
      <w:r w:rsidRPr="003E7060">
        <w:rPr>
          <w:b/>
          <w:bCs/>
          <w:u w:val="single"/>
          <w:rtl/>
        </w:rPr>
        <w:t xml:space="preserve"> </w:t>
      </w:r>
      <w:r w:rsidRPr="003E7060">
        <w:rPr>
          <w:rFonts w:hint="cs"/>
          <w:b/>
          <w:bCs/>
          <w:u w:val="single"/>
          <w:rtl/>
        </w:rPr>
        <w:t>שווי</w:t>
      </w:r>
      <w:r w:rsidRPr="003E7060">
        <w:rPr>
          <w:b/>
          <w:bCs/>
          <w:u w:val="single"/>
          <w:rtl/>
        </w:rPr>
        <w:t xml:space="preserve"> </w:t>
      </w:r>
      <w:r w:rsidRPr="003E7060">
        <w:rPr>
          <w:rFonts w:hint="cs"/>
          <w:b/>
          <w:bCs/>
          <w:u w:val="single"/>
          <w:rtl/>
        </w:rPr>
        <w:t>המענקים</w:t>
      </w:r>
      <w:r w:rsidRPr="003E7060">
        <w:rPr>
          <w:b/>
          <w:bCs/>
          <w:u w:val="single"/>
          <w:rtl/>
        </w:rPr>
        <w:t xml:space="preserve"> </w:t>
      </w:r>
      <w:r w:rsidRPr="003E7060">
        <w:rPr>
          <w:rFonts w:hint="cs"/>
          <w:b/>
          <w:bCs/>
          <w:u w:val="single"/>
          <w:rtl/>
        </w:rPr>
        <w:t>בתום</w:t>
      </w:r>
      <w:r w:rsidRPr="003E7060">
        <w:rPr>
          <w:b/>
          <w:bCs/>
          <w:u w:val="single"/>
          <w:rtl/>
        </w:rPr>
        <w:t xml:space="preserve"> </w:t>
      </w:r>
      <w:r w:rsidRPr="003E7060">
        <w:rPr>
          <w:rFonts w:hint="cs"/>
          <w:b/>
          <w:bCs/>
          <w:u w:val="single"/>
          <w:rtl/>
        </w:rPr>
        <w:t>תקופת</w:t>
      </w:r>
      <w:r w:rsidRPr="003E7060">
        <w:rPr>
          <w:b/>
          <w:bCs/>
          <w:u w:val="single"/>
          <w:rtl/>
        </w:rPr>
        <w:t xml:space="preserve"> </w:t>
      </w:r>
      <w:r w:rsidRPr="003E7060">
        <w:rPr>
          <w:rFonts w:hint="eastAsia"/>
          <w:b/>
          <w:bCs/>
          <w:u w:val="single"/>
          <w:rtl/>
        </w:rPr>
        <w:t>הרישיון</w:t>
      </w:r>
      <w:bookmarkEnd w:id="123"/>
      <w:bookmarkEnd w:id="124"/>
      <w:r w:rsidRPr="003E7060">
        <w:rPr>
          <w:b/>
          <w:bCs/>
          <w:u w:val="single"/>
          <w:rtl/>
        </w:rPr>
        <w:t xml:space="preserve"> </w:t>
      </w:r>
    </w:p>
    <w:p w14:paraId="6F2D752F" w14:textId="77777777" w:rsidR="00980D65" w:rsidRPr="006602B2" w:rsidRDefault="00980D65" w:rsidP="00980D65">
      <w:pPr>
        <w:widowControl w:val="0"/>
        <w:numPr>
          <w:ilvl w:val="1"/>
          <w:numId w:val="132"/>
        </w:numPr>
        <w:spacing w:after="0" w:line="360" w:lineRule="auto"/>
        <w:ind w:left="1134" w:hanging="567"/>
        <w:jc w:val="both"/>
        <w:outlineLvl w:val="1"/>
        <w:rPr>
          <w:rtl/>
        </w:rPr>
      </w:pPr>
      <w:bookmarkStart w:id="125" w:name="_Toc72939035"/>
      <w:r w:rsidRPr="003E7060">
        <w:rPr>
          <w:rFonts w:eastAsia="Times New Roman" w:hint="eastAsia"/>
          <w:rtl/>
        </w:rPr>
        <w:t>שווי</w:t>
      </w:r>
      <w:r w:rsidRPr="003E7060">
        <w:rPr>
          <w:rtl/>
        </w:rPr>
        <w:t xml:space="preserve"> </w:t>
      </w:r>
      <w:r w:rsidRPr="003E7060">
        <w:rPr>
          <w:rFonts w:hint="eastAsia"/>
          <w:rtl/>
        </w:rPr>
        <w:t>הסכומים</w:t>
      </w:r>
      <w:r w:rsidRPr="003E7060">
        <w:rPr>
          <w:rtl/>
        </w:rPr>
        <w:t xml:space="preserve"> </w:t>
      </w:r>
      <w:r w:rsidRPr="003E7060">
        <w:rPr>
          <w:rFonts w:hint="eastAsia"/>
          <w:rtl/>
        </w:rPr>
        <w:t>שישולמו</w:t>
      </w:r>
      <w:r w:rsidRPr="003E7060">
        <w:rPr>
          <w:rtl/>
        </w:rPr>
        <w:t xml:space="preserve"> </w:t>
      </w:r>
      <w:r w:rsidRPr="003E7060">
        <w:rPr>
          <w:rFonts w:hint="eastAsia"/>
          <w:rtl/>
        </w:rPr>
        <w:t>על</w:t>
      </w:r>
      <w:r w:rsidRPr="003E7060">
        <w:rPr>
          <w:rtl/>
        </w:rPr>
        <w:t xml:space="preserve"> </w:t>
      </w:r>
      <w:r w:rsidRPr="003E7060">
        <w:rPr>
          <w:rFonts w:hint="eastAsia"/>
          <w:rtl/>
        </w:rPr>
        <w:t>ידי</w:t>
      </w:r>
      <w:r w:rsidRPr="003E7060">
        <w:rPr>
          <w:rtl/>
        </w:rPr>
        <w:t xml:space="preserve"> </w:t>
      </w:r>
      <w:r w:rsidRPr="003E7060">
        <w:rPr>
          <w:rFonts w:hint="eastAsia"/>
          <w:rtl/>
        </w:rPr>
        <w:t>המשרד</w:t>
      </w:r>
      <w:r w:rsidRPr="003E7060">
        <w:rPr>
          <w:rtl/>
        </w:rPr>
        <w:t xml:space="preserve"> </w:t>
      </w:r>
      <w:r w:rsidRPr="003E7060">
        <w:rPr>
          <w:rFonts w:hint="eastAsia"/>
          <w:rtl/>
        </w:rPr>
        <w:t>בקול</w:t>
      </w:r>
      <w:r w:rsidRPr="003E7060">
        <w:rPr>
          <w:rtl/>
        </w:rPr>
        <w:t xml:space="preserve"> </w:t>
      </w:r>
      <w:r w:rsidRPr="003E7060">
        <w:rPr>
          <w:rFonts w:hint="eastAsia"/>
          <w:rtl/>
        </w:rPr>
        <w:t>קורא</w:t>
      </w:r>
      <w:r w:rsidRPr="003E7060">
        <w:rPr>
          <w:rtl/>
        </w:rPr>
        <w:t xml:space="preserve"> </w:t>
      </w:r>
      <w:r w:rsidRPr="003E7060">
        <w:rPr>
          <w:rFonts w:hint="eastAsia"/>
          <w:rtl/>
        </w:rPr>
        <w:t>זה</w:t>
      </w:r>
      <w:r w:rsidRPr="003E7060">
        <w:rPr>
          <w:rtl/>
        </w:rPr>
        <w:t xml:space="preserve"> </w:t>
      </w:r>
      <w:r w:rsidRPr="003E7060">
        <w:rPr>
          <w:rFonts w:hint="eastAsia"/>
          <w:rtl/>
        </w:rPr>
        <w:t>ינוכו</w:t>
      </w:r>
      <w:r w:rsidRPr="003E7060">
        <w:rPr>
          <w:rtl/>
        </w:rPr>
        <w:t xml:space="preserve"> </w:t>
      </w:r>
      <w:r w:rsidRPr="003E7060">
        <w:rPr>
          <w:rFonts w:hint="eastAsia"/>
          <w:rtl/>
        </w:rPr>
        <w:t>מהתמורה</w:t>
      </w:r>
      <w:r w:rsidRPr="003E7060">
        <w:rPr>
          <w:rtl/>
        </w:rPr>
        <w:t xml:space="preserve"> </w:t>
      </w:r>
      <w:r w:rsidRPr="003E7060">
        <w:rPr>
          <w:rFonts w:hint="eastAsia"/>
          <w:rtl/>
        </w:rPr>
        <w:t>שתחושב</w:t>
      </w:r>
      <w:r w:rsidRPr="003E7060">
        <w:rPr>
          <w:rtl/>
        </w:rPr>
        <w:t xml:space="preserve"> </w:t>
      </w:r>
      <w:r w:rsidRPr="003E7060">
        <w:rPr>
          <w:rFonts w:hint="eastAsia"/>
          <w:rtl/>
        </w:rPr>
        <w:t>לבעל</w:t>
      </w:r>
      <w:r w:rsidRPr="006602B2">
        <w:rPr>
          <w:rtl/>
        </w:rPr>
        <w:t xml:space="preserve"> </w:t>
      </w:r>
      <w:r w:rsidRPr="006602B2">
        <w:rPr>
          <w:rFonts w:hint="eastAsia"/>
          <w:rtl/>
        </w:rPr>
        <w:t>הרישיון</w:t>
      </w:r>
      <w:r w:rsidRPr="006602B2">
        <w:rPr>
          <w:rtl/>
        </w:rPr>
        <w:t xml:space="preserve"> </w:t>
      </w:r>
      <w:r w:rsidRPr="006602B2">
        <w:rPr>
          <w:rFonts w:hint="eastAsia"/>
          <w:rtl/>
        </w:rPr>
        <w:t>שתיקבע</w:t>
      </w:r>
      <w:r w:rsidRPr="006602B2">
        <w:rPr>
          <w:rtl/>
        </w:rPr>
        <w:t xml:space="preserve"> </w:t>
      </w:r>
      <w:r w:rsidRPr="006602B2">
        <w:rPr>
          <w:rFonts w:hint="eastAsia"/>
          <w:rtl/>
        </w:rPr>
        <w:t>בתום</w:t>
      </w:r>
      <w:r w:rsidRPr="006602B2">
        <w:rPr>
          <w:rtl/>
        </w:rPr>
        <w:t xml:space="preserve"> </w:t>
      </w:r>
      <w:r w:rsidRPr="006602B2">
        <w:rPr>
          <w:rFonts w:hint="eastAsia"/>
          <w:rtl/>
        </w:rPr>
        <w:t>תקופת</w:t>
      </w:r>
      <w:r w:rsidRPr="006602B2">
        <w:rPr>
          <w:rtl/>
        </w:rPr>
        <w:t xml:space="preserve"> </w:t>
      </w:r>
      <w:r w:rsidRPr="006602B2">
        <w:rPr>
          <w:rFonts w:hint="eastAsia"/>
          <w:rtl/>
        </w:rPr>
        <w:t>הרישיון</w:t>
      </w:r>
      <w:r w:rsidRPr="006602B2">
        <w:rPr>
          <w:rtl/>
        </w:rPr>
        <w:t xml:space="preserve">, </w:t>
      </w:r>
      <w:r w:rsidRPr="006602B2">
        <w:rPr>
          <w:rFonts w:hint="eastAsia"/>
          <w:rtl/>
        </w:rPr>
        <w:t>לפי</w:t>
      </w:r>
      <w:r w:rsidRPr="006602B2">
        <w:rPr>
          <w:rtl/>
        </w:rPr>
        <w:t xml:space="preserve"> </w:t>
      </w:r>
      <w:r w:rsidRPr="006602B2">
        <w:rPr>
          <w:rFonts w:hint="eastAsia"/>
          <w:rtl/>
        </w:rPr>
        <w:t>הוראות</w:t>
      </w:r>
      <w:r w:rsidRPr="006602B2">
        <w:rPr>
          <w:rtl/>
        </w:rPr>
        <w:t xml:space="preserve"> </w:t>
      </w:r>
      <w:r w:rsidRPr="006602B2">
        <w:rPr>
          <w:rFonts w:hint="eastAsia"/>
          <w:rtl/>
        </w:rPr>
        <w:t>רישיון</w:t>
      </w:r>
      <w:r w:rsidRPr="006602B2">
        <w:rPr>
          <w:rtl/>
        </w:rPr>
        <w:t xml:space="preserve"> </w:t>
      </w:r>
      <w:r w:rsidRPr="006602B2">
        <w:rPr>
          <w:rFonts w:hint="eastAsia"/>
          <w:rtl/>
        </w:rPr>
        <w:t>החלוקה</w:t>
      </w:r>
      <w:r w:rsidRPr="006602B2">
        <w:rPr>
          <w:rtl/>
        </w:rPr>
        <w:t xml:space="preserve"> </w:t>
      </w:r>
      <w:r w:rsidRPr="006602B2">
        <w:rPr>
          <w:rFonts w:hint="eastAsia"/>
          <w:rtl/>
        </w:rPr>
        <w:t>הרלוונטי</w:t>
      </w:r>
      <w:r w:rsidRPr="006602B2">
        <w:rPr>
          <w:rtl/>
        </w:rPr>
        <w:t xml:space="preserve"> </w:t>
      </w:r>
      <w:r w:rsidRPr="006602B2">
        <w:rPr>
          <w:rFonts w:hint="eastAsia"/>
          <w:rtl/>
        </w:rPr>
        <w:t>וזאת</w:t>
      </w:r>
      <w:r w:rsidRPr="006602B2">
        <w:rPr>
          <w:rtl/>
        </w:rPr>
        <w:t xml:space="preserve"> </w:t>
      </w:r>
      <w:r w:rsidRPr="006602B2">
        <w:rPr>
          <w:rFonts w:hint="eastAsia"/>
          <w:rtl/>
        </w:rPr>
        <w:t>על</w:t>
      </w:r>
      <w:r w:rsidRPr="006602B2">
        <w:rPr>
          <w:rtl/>
        </w:rPr>
        <w:t xml:space="preserve"> </w:t>
      </w:r>
      <w:r w:rsidRPr="006602B2">
        <w:rPr>
          <w:rFonts w:hint="eastAsia"/>
          <w:rtl/>
        </w:rPr>
        <w:t>פי</w:t>
      </w:r>
      <w:r w:rsidRPr="006602B2">
        <w:rPr>
          <w:rtl/>
        </w:rPr>
        <w:t xml:space="preserve"> </w:t>
      </w:r>
      <w:r w:rsidRPr="006602B2">
        <w:rPr>
          <w:rFonts w:hint="eastAsia"/>
          <w:rtl/>
        </w:rPr>
        <w:t>בחירת</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מבין</w:t>
      </w:r>
      <w:r w:rsidRPr="006602B2">
        <w:rPr>
          <w:rtl/>
        </w:rPr>
        <w:t xml:space="preserve"> </w:t>
      </w:r>
      <w:r w:rsidRPr="006602B2">
        <w:rPr>
          <w:rFonts w:hint="eastAsia"/>
          <w:rtl/>
        </w:rPr>
        <w:t>האפשרויות</w:t>
      </w:r>
      <w:r w:rsidRPr="006602B2">
        <w:rPr>
          <w:rtl/>
        </w:rPr>
        <w:t xml:space="preserve"> </w:t>
      </w:r>
      <w:r w:rsidRPr="006602B2">
        <w:rPr>
          <w:rFonts w:hint="eastAsia"/>
          <w:rtl/>
        </w:rPr>
        <w:t>המפורטות</w:t>
      </w:r>
      <w:r w:rsidRPr="006602B2">
        <w:rPr>
          <w:rtl/>
        </w:rPr>
        <w:t xml:space="preserve"> </w:t>
      </w:r>
      <w:r w:rsidRPr="006602B2">
        <w:rPr>
          <w:rFonts w:hint="eastAsia"/>
          <w:rtl/>
        </w:rPr>
        <w:t>להלן</w:t>
      </w:r>
      <w:r>
        <w:rPr>
          <w:rFonts w:hint="cs"/>
          <w:rtl/>
        </w:rPr>
        <w:t>.</w:t>
      </w:r>
      <w:r w:rsidRPr="006602B2">
        <w:rPr>
          <w:rtl/>
        </w:rPr>
        <w:t xml:space="preserve"> </w:t>
      </w:r>
      <w:r w:rsidRPr="006602B2">
        <w:rPr>
          <w:rFonts w:hint="eastAsia"/>
          <w:rtl/>
        </w:rPr>
        <w:t>על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להגיש</w:t>
      </w:r>
      <w:r w:rsidRPr="006602B2">
        <w:rPr>
          <w:rtl/>
        </w:rPr>
        <w:t xml:space="preserve"> </w:t>
      </w:r>
      <w:r w:rsidRPr="006602B2">
        <w:rPr>
          <w:rFonts w:hint="eastAsia"/>
          <w:rtl/>
        </w:rPr>
        <w:t>בקשה</w:t>
      </w:r>
      <w:r w:rsidRPr="006602B2">
        <w:rPr>
          <w:rtl/>
        </w:rPr>
        <w:t xml:space="preserve"> </w:t>
      </w:r>
      <w:r w:rsidRPr="006602B2">
        <w:rPr>
          <w:rFonts w:hint="eastAsia"/>
          <w:rtl/>
        </w:rPr>
        <w:t>בכתב</w:t>
      </w:r>
      <w:r w:rsidRPr="006602B2">
        <w:rPr>
          <w:rtl/>
        </w:rPr>
        <w:t xml:space="preserve"> </w:t>
      </w:r>
      <w:r w:rsidRPr="006602B2">
        <w:rPr>
          <w:rFonts w:hint="eastAsia"/>
          <w:rtl/>
        </w:rPr>
        <w:t>למנהל</w:t>
      </w:r>
      <w:r w:rsidRPr="006602B2">
        <w:rPr>
          <w:rtl/>
        </w:rPr>
        <w:t xml:space="preserve"> </w:t>
      </w:r>
      <w:r w:rsidRPr="006602B2">
        <w:rPr>
          <w:rFonts w:hint="eastAsia"/>
          <w:rtl/>
        </w:rPr>
        <w:t>לא</w:t>
      </w:r>
      <w:r w:rsidRPr="006602B2">
        <w:rPr>
          <w:rtl/>
        </w:rPr>
        <w:t xml:space="preserve"> </w:t>
      </w:r>
      <w:r w:rsidRPr="006602B2">
        <w:rPr>
          <w:rFonts w:hint="eastAsia"/>
          <w:rtl/>
        </w:rPr>
        <w:t>יאוחר</w:t>
      </w:r>
      <w:r w:rsidRPr="006602B2">
        <w:rPr>
          <w:rtl/>
        </w:rPr>
        <w:t xml:space="preserve"> </w:t>
      </w:r>
      <w:r w:rsidRPr="006602B2">
        <w:rPr>
          <w:rFonts w:hint="eastAsia"/>
          <w:rtl/>
        </w:rPr>
        <w:t>משלוש</w:t>
      </w:r>
      <w:r w:rsidRPr="006602B2">
        <w:rPr>
          <w:rtl/>
        </w:rPr>
        <w:t xml:space="preserve"> </w:t>
      </w:r>
      <w:r w:rsidRPr="006602B2">
        <w:rPr>
          <w:rFonts w:hint="eastAsia"/>
          <w:rtl/>
        </w:rPr>
        <w:t>שנים</w:t>
      </w:r>
      <w:r w:rsidRPr="006602B2">
        <w:rPr>
          <w:rtl/>
        </w:rPr>
        <w:t xml:space="preserve"> </w:t>
      </w:r>
      <w:r w:rsidRPr="006602B2">
        <w:rPr>
          <w:rFonts w:hint="eastAsia"/>
          <w:rtl/>
        </w:rPr>
        <w:t>בטרם</w:t>
      </w:r>
      <w:r w:rsidRPr="006602B2">
        <w:rPr>
          <w:rtl/>
        </w:rPr>
        <w:t xml:space="preserve"> </w:t>
      </w:r>
      <w:r w:rsidRPr="006602B2">
        <w:rPr>
          <w:rFonts w:hint="eastAsia"/>
          <w:rtl/>
        </w:rPr>
        <w:t>תום</w:t>
      </w:r>
      <w:r w:rsidRPr="006602B2">
        <w:rPr>
          <w:rtl/>
        </w:rPr>
        <w:t xml:space="preserve"> </w:t>
      </w:r>
      <w:r w:rsidRPr="006602B2">
        <w:rPr>
          <w:rFonts w:hint="eastAsia"/>
          <w:rtl/>
        </w:rPr>
        <w:t>תקופת</w:t>
      </w:r>
      <w:r w:rsidRPr="006602B2">
        <w:rPr>
          <w:rtl/>
        </w:rPr>
        <w:t xml:space="preserve"> </w:t>
      </w:r>
      <w:r w:rsidRPr="006602B2">
        <w:rPr>
          <w:rFonts w:hint="eastAsia"/>
          <w:rtl/>
        </w:rPr>
        <w:t>הרישיון</w:t>
      </w:r>
      <w:r w:rsidRPr="006602B2" w:rsidDel="00EB1D03">
        <w:rPr>
          <w:rtl/>
        </w:rPr>
        <w:t xml:space="preserve"> </w:t>
      </w:r>
      <w:r w:rsidRPr="006602B2">
        <w:rPr>
          <w:rFonts w:hint="eastAsia"/>
          <w:rtl/>
        </w:rPr>
        <w:t>ובה</w:t>
      </w:r>
      <w:r w:rsidRPr="006602B2">
        <w:rPr>
          <w:rtl/>
        </w:rPr>
        <w:t xml:space="preserve"> </w:t>
      </w:r>
      <w:r w:rsidRPr="006602B2">
        <w:rPr>
          <w:rFonts w:hint="eastAsia"/>
          <w:rtl/>
        </w:rPr>
        <w:t>תצוין</w:t>
      </w:r>
      <w:r w:rsidRPr="006602B2">
        <w:rPr>
          <w:rtl/>
        </w:rPr>
        <w:t xml:space="preserve"> </w:t>
      </w:r>
      <w:r w:rsidRPr="006602B2">
        <w:rPr>
          <w:rFonts w:hint="eastAsia"/>
          <w:rtl/>
        </w:rPr>
        <w:t>החלופה</w:t>
      </w:r>
      <w:r w:rsidRPr="006602B2">
        <w:rPr>
          <w:rtl/>
        </w:rPr>
        <w:t xml:space="preserve"> </w:t>
      </w:r>
      <w:r w:rsidRPr="006602B2">
        <w:rPr>
          <w:rFonts w:hint="eastAsia"/>
          <w:rtl/>
        </w:rPr>
        <w:t>המבוקשת</w:t>
      </w:r>
      <w:r w:rsidRPr="006602B2">
        <w:rPr>
          <w:rtl/>
        </w:rPr>
        <w:t xml:space="preserve"> </w:t>
      </w:r>
      <w:r w:rsidRPr="006602B2">
        <w:rPr>
          <w:rFonts w:hint="eastAsia"/>
          <w:rtl/>
        </w:rPr>
        <w:t>מבין</w:t>
      </w:r>
      <w:r w:rsidRPr="006602B2">
        <w:rPr>
          <w:rtl/>
        </w:rPr>
        <w:t xml:space="preserve"> </w:t>
      </w:r>
      <w:r w:rsidRPr="006602B2">
        <w:rPr>
          <w:rFonts w:hint="eastAsia"/>
          <w:rtl/>
        </w:rPr>
        <w:t>החלופות</w:t>
      </w:r>
      <w:r w:rsidRPr="006602B2">
        <w:rPr>
          <w:rtl/>
        </w:rPr>
        <w:t xml:space="preserve"> </w:t>
      </w:r>
      <w:r w:rsidRPr="006602B2">
        <w:rPr>
          <w:rFonts w:hint="eastAsia"/>
          <w:rtl/>
        </w:rPr>
        <w:t>המפורטות</w:t>
      </w:r>
      <w:r w:rsidRPr="006602B2">
        <w:rPr>
          <w:rtl/>
        </w:rPr>
        <w:t xml:space="preserve"> </w:t>
      </w:r>
      <w:r>
        <w:rPr>
          <w:rFonts w:hint="cs"/>
          <w:rtl/>
        </w:rPr>
        <w:t>להלן</w:t>
      </w:r>
      <w:r w:rsidRPr="006602B2">
        <w:rPr>
          <w:rtl/>
        </w:rPr>
        <w:t>:</w:t>
      </w:r>
      <w:bookmarkEnd w:id="125"/>
    </w:p>
    <w:p w14:paraId="3DF59199" w14:textId="77777777" w:rsidR="00980D65" w:rsidRPr="006602B2" w:rsidRDefault="00980D65" w:rsidP="00980D65">
      <w:pPr>
        <w:pStyle w:val="af5"/>
        <w:numPr>
          <w:ilvl w:val="0"/>
          <w:numId w:val="88"/>
        </w:numPr>
        <w:spacing w:line="360" w:lineRule="auto"/>
        <w:jc w:val="both"/>
        <w:rPr>
          <w:vanish/>
          <w:rtl/>
        </w:rPr>
      </w:pPr>
    </w:p>
    <w:p w14:paraId="10DF6870" w14:textId="77777777" w:rsidR="00980D65" w:rsidRPr="006602B2" w:rsidRDefault="00980D65" w:rsidP="00980D65">
      <w:pPr>
        <w:pStyle w:val="af5"/>
        <w:numPr>
          <w:ilvl w:val="0"/>
          <w:numId w:val="88"/>
        </w:numPr>
        <w:spacing w:line="360" w:lineRule="auto"/>
        <w:jc w:val="both"/>
        <w:rPr>
          <w:vanish/>
          <w:rtl/>
        </w:rPr>
      </w:pPr>
    </w:p>
    <w:p w14:paraId="65B63999" w14:textId="77777777" w:rsidR="00980D65" w:rsidRPr="006602B2" w:rsidRDefault="00980D65" w:rsidP="00980D65">
      <w:pPr>
        <w:pStyle w:val="af5"/>
        <w:numPr>
          <w:ilvl w:val="0"/>
          <w:numId w:val="88"/>
        </w:numPr>
        <w:spacing w:line="360" w:lineRule="auto"/>
        <w:jc w:val="both"/>
        <w:rPr>
          <w:vanish/>
          <w:rtl/>
        </w:rPr>
      </w:pPr>
    </w:p>
    <w:p w14:paraId="1ACC832B" w14:textId="77777777" w:rsidR="00980D65" w:rsidRPr="006602B2" w:rsidRDefault="00980D65" w:rsidP="00980D65">
      <w:pPr>
        <w:pStyle w:val="af5"/>
        <w:numPr>
          <w:ilvl w:val="0"/>
          <w:numId w:val="88"/>
        </w:numPr>
        <w:spacing w:line="360" w:lineRule="auto"/>
        <w:jc w:val="both"/>
        <w:rPr>
          <w:vanish/>
          <w:rtl/>
        </w:rPr>
      </w:pPr>
    </w:p>
    <w:p w14:paraId="32D0C145" w14:textId="77777777" w:rsidR="00980D65" w:rsidRPr="006602B2" w:rsidRDefault="00980D65" w:rsidP="00980D65">
      <w:pPr>
        <w:pStyle w:val="af5"/>
        <w:numPr>
          <w:ilvl w:val="0"/>
          <w:numId w:val="88"/>
        </w:numPr>
        <w:spacing w:line="360" w:lineRule="auto"/>
        <w:jc w:val="both"/>
        <w:rPr>
          <w:vanish/>
          <w:rtl/>
        </w:rPr>
      </w:pPr>
    </w:p>
    <w:p w14:paraId="0D9333D5" w14:textId="77777777" w:rsidR="00980D65" w:rsidRPr="006602B2" w:rsidRDefault="00980D65" w:rsidP="00980D65">
      <w:pPr>
        <w:pStyle w:val="af5"/>
        <w:numPr>
          <w:ilvl w:val="0"/>
          <w:numId w:val="88"/>
        </w:numPr>
        <w:spacing w:line="360" w:lineRule="auto"/>
        <w:jc w:val="both"/>
        <w:rPr>
          <w:vanish/>
          <w:rtl/>
        </w:rPr>
      </w:pPr>
    </w:p>
    <w:p w14:paraId="63383BF5" w14:textId="77777777" w:rsidR="00980D65" w:rsidRPr="006602B2" w:rsidRDefault="00980D65" w:rsidP="00980D65">
      <w:pPr>
        <w:pStyle w:val="af5"/>
        <w:numPr>
          <w:ilvl w:val="0"/>
          <w:numId w:val="88"/>
        </w:numPr>
        <w:spacing w:line="360" w:lineRule="auto"/>
        <w:jc w:val="both"/>
        <w:rPr>
          <w:vanish/>
          <w:rtl/>
        </w:rPr>
      </w:pPr>
    </w:p>
    <w:p w14:paraId="7F610E13" w14:textId="77777777" w:rsidR="00980D65" w:rsidRPr="006602B2" w:rsidRDefault="00980D65" w:rsidP="00980D65">
      <w:pPr>
        <w:pStyle w:val="af5"/>
        <w:numPr>
          <w:ilvl w:val="0"/>
          <w:numId w:val="88"/>
        </w:numPr>
        <w:spacing w:line="360" w:lineRule="auto"/>
        <w:jc w:val="both"/>
        <w:rPr>
          <w:vanish/>
          <w:rtl/>
        </w:rPr>
      </w:pPr>
    </w:p>
    <w:p w14:paraId="4965FA92" w14:textId="77777777" w:rsidR="00980D65" w:rsidRPr="006602B2" w:rsidRDefault="00980D65" w:rsidP="00980D65">
      <w:pPr>
        <w:pStyle w:val="af5"/>
        <w:numPr>
          <w:ilvl w:val="0"/>
          <w:numId w:val="88"/>
        </w:numPr>
        <w:spacing w:line="360" w:lineRule="auto"/>
        <w:jc w:val="both"/>
        <w:rPr>
          <w:vanish/>
          <w:rtl/>
        </w:rPr>
      </w:pPr>
    </w:p>
    <w:p w14:paraId="684A7CB1" w14:textId="77777777" w:rsidR="00980D65" w:rsidRPr="006602B2" w:rsidRDefault="00980D65" w:rsidP="00980D65">
      <w:pPr>
        <w:pStyle w:val="af5"/>
        <w:numPr>
          <w:ilvl w:val="0"/>
          <w:numId w:val="88"/>
        </w:numPr>
        <w:spacing w:line="360" w:lineRule="auto"/>
        <w:jc w:val="both"/>
        <w:rPr>
          <w:vanish/>
          <w:rtl/>
        </w:rPr>
      </w:pPr>
    </w:p>
    <w:p w14:paraId="0C9E8159" w14:textId="77777777" w:rsidR="00980D65" w:rsidRPr="006602B2" w:rsidRDefault="00980D65" w:rsidP="00980D65">
      <w:pPr>
        <w:pStyle w:val="af5"/>
        <w:numPr>
          <w:ilvl w:val="0"/>
          <w:numId w:val="88"/>
        </w:numPr>
        <w:spacing w:line="360" w:lineRule="auto"/>
        <w:jc w:val="both"/>
        <w:rPr>
          <w:vanish/>
          <w:rtl/>
        </w:rPr>
      </w:pPr>
    </w:p>
    <w:p w14:paraId="37D4EE27" w14:textId="77777777" w:rsidR="00980D65" w:rsidRPr="006602B2" w:rsidRDefault="00980D65" w:rsidP="00980D65">
      <w:pPr>
        <w:pStyle w:val="af5"/>
        <w:numPr>
          <w:ilvl w:val="0"/>
          <w:numId w:val="88"/>
        </w:numPr>
        <w:spacing w:line="360" w:lineRule="auto"/>
        <w:jc w:val="both"/>
        <w:rPr>
          <w:vanish/>
          <w:rtl/>
        </w:rPr>
      </w:pPr>
    </w:p>
    <w:p w14:paraId="7EC11832" w14:textId="77777777" w:rsidR="00980D65" w:rsidRPr="006602B2" w:rsidRDefault="00980D65" w:rsidP="00980D65">
      <w:pPr>
        <w:pStyle w:val="af5"/>
        <w:numPr>
          <w:ilvl w:val="0"/>
          <w:numId w:val="88"/>
        </w:numPr>
        <w:spacing w:line="360" w:lineRule="auto"/>
        <w:jc w:val="both"/>
        <w:rPr>
          <w:vanish/>
          <w:rtl/>
        </w:rPr>
      </w:pPr>
    </w:p>
    <w:p w14:paraId="50CA21AF" w14:textId="77777777" w:rsidR="00980D65" w:rsidRPr="003E7060" w:rsidRDefault="00980D65" w:rsidP="00980D65">
      <w:pPr>
        <w:widowControl w:val="0"/>
        <w:numPr>
          <w:ilvl w:val="2"/>
          <w:numId w:val="132"/>
        </w:numPr>
        <w:spacing w:after="0" w:line="360" w:lineRule="auto"/>
        <w:ind w:left="1701" w:hanging="567"/>
        <w:jc w:val="both"/>
        <w:outlineLvl w:val="1"/>
        <w:rPr>
          <w:rFonts w:eastAsia="Times New Roman"/>
        </w:rPr>
      </w:pPr>
      <w:bookmarkStart w:id="126" w:name="_Toc72939036"/>
      <w:r w:rsidRPr="006602B2">
        <w:rPr>
          <w:rFonts w:hint="eastAsia"/>
          <w:rtl/>
        </w:rPr>
        <w:t>הסכום</w:t>
      </w:r>
      <w:r w:rsidRPr="006602B2">
        <w:rPr>
          <w:rtl/>
        </w:rPr>
        <w:t xml:space="preserve"> </w:t>
      </w:r>
      <w:r w:rsidRPr="006602B2">
        <w:rPr>
          <w:rFonts w:hint="eastAsia"/>
          <w:rtl/>
        </w:rPr>
        <w:t>שינוכה</w:t>
      </w:r>
      <w:r w:rsidRPr="006602B2">
        <w:rPr>
          <w:rtl/>
        </w:rPr>
        <w:t xml:space="preserve"> מהתמורה יקבע באופן יחסי </w:t>
      </w:r>
      <w:r w:rsidRPr="006602B2">
        <w:rPr>
          <w:rFonts w:hint="eastAsia"/>
          <w:rtl/>
        </w:rPr>
        <w:t>בהתאם</w:t>
      </w:r>
      <w:r w:rsidRPr="006602B2">
        <w:rPr>
          <w:rtl/>
        </w:rPr>
        <w:t xml:space="preserve"> </w:t>
      </w:r>
      <w:r w:rsidRPr="006602B2">
        <w:rPr>
          <w:rFonts w:hint="eastAsia"/>
          <w:rtl/>
        </w:rPr>
        <w:t>ל</w:t>
      </w:r>
      <w:r w:rsidRPr="006602B2">
        <w:rPr>
          <w:rtl/>
        </w:rPr>
        <w:t xml:space="preserve">סכומים ששילם המשרד לבין סך </w:t>
      </w:r>
      <w:r w:rsidRPr="003E7060">
        <w:rPr>
          <w:rFonts w:eastAsia="Times New Roman"/>
          <w:rtl/>
        </w:rPr>
        <w:t xml:space="preserve">ההשקעות </w:t>
      </w:r>
      <w:r w:rsidRPr="003E7060">
        <w:rPr>
          <w:rFonts w:eastAsia="Times New Roman" w:hint="eastAsia"/>
          <w:rtl/>
        </w:rPr>
        <w:t>של</w:t>
      </w:r>
      <w:r w:rsidRPr="003E7060">
        <w:rPr>
          <w:rFonts w:eastAsia="Times New Roman"/>
          <w:rtl/>
        </w:rPr>
        <w:t xml:space="preserve"> בעל הרישיון במקטע, וכל זאת על בסיס שווי שוק של ערך המקטע בגינו ניתן תשלום.</w:t>
      </w:r>
      <w:bookmarkEnd w:id="126"/>
    </w:p>
    <w:p w14:paraId="757B2996" w14:textId="77777777" w:rsidR="00980D65" w:rsidRPr="003E7060" w:rsidRDefault="00980D65" w:rsidP="00980D65">
      <w:pPr>
        <w:widowControl w:val="0"/>
        <w:numPr>
          <w:ilvl w:val="2"/>
          <w:numId w:val="132"/>
        </w:numPr>
        <w:spacing w:after="0" w:line="360" w:lineRule="auto"/>
        <w:ind w:left="1701" w:hanging="567"/>
        <w:jc w:val="both"/>
        <w:outlineLvl w:val="1"/>
        <w:rPr>
          <w:rFonts w:eastAsia="Times New Roman"/>
        </w:rPr>
      </w:pPr>
      <w:bookmarkStart w:id="127" w:name="_Toc72939037"/>
      <w:r w:rsidRPr="003E7060">
        <w:rPr>
          <w:rFonts w:eastAsia="Times New Roman"/>
          <w:rtl/>
        </w:rPr>
        <w:t xml:space="preserve">הסכום </w:t>
      </w:r>
      <w:r w:rsidRPr="003E7060">
        <w:rPr>
          <w:rFonts w:eastAsia="Times New Roman" w:hint="eastAsia"/>
          <w:rtl/>
        </w:rPr>
        <w:t>ששולם</w:t>
      </w:r>
      <w:r w:rsidRPr="003E7060">
        <w:rPr>
          <w:rFonts w:eastAsia="Times New Roman"/>
          <w:rtl/>
        </w:rPr>
        <w:t xml:space="preserve"> </w:t>
      </w:r>
      <w:r w:rsidRPr="003E7060">
        <w:rPr>
          <w:rFonts w:eastAsia="Times New Roman" w:hint="eastAsia"/>
          <w:rtl/>
        </w:rPr>
        <w:t>על</w:t>
      </w:r>
      <w:r w:rsidRPr="003E7060">
        <w:rPr>
          <w:rFonts w:eastAsia="Times New Roman"/>
          <w:rtl/>
        </w:rPr>
        <w:t xml:space="preserve"> </w:t>
      </w:r>
      <w:r w:rsidRPr="003E7060">
        <w:rPr>
          <w:rFonts w:eastAsia="Times New Roman" w:hint="eastAsia"/>
          <w:rtl/>
        </w:rPr>
        <w:t>ידי</w:t>
      </w:r>
      <w:r w:rsidRPr="003E7060">
        <w:rPr>
          <w:rFonts w:eastAsia="Times New Roman"/>
          <w:rtl/>
        </w:rPr>
        <w:t xml:space="preserve"> המדינה </w:t>
      </w:r>
      <w:r w:rsidRPr="003E7060">
        <w:rPr>
          <w:rFonts w:eastAsia="Times New Roman" w:hint="eastAsia"/>
          <w:rtl/>
        </w:rPr>
        <w:t>כשהוא</w:t>
      </w:r>
      <w:r w:rsidRPr="003E7060">
        <w:rPr>
          <w:rFonts w:eastAsia="Times New Roman"/>
          <w:rtl/>
        </w:rPr>
        <w:t xml:space="preserve"> </w:t>
      </w:r>
      <w:r w:rsidRPr="003E7060">
        <w:rPr>
          <w:rFonts w:eastAsia="Times New Roman" w:hint="eastAsia"/>
          <w:rtl/>
        </w:rPr>
        <w:t>מוצמד</w:t>
      </w:r>
      <w:r w:rsidRPr="003E7060">
        <w:rPr>
          <w:rFonts w:eastAsia="Times New Roman"/>
          <w:rtl/>
        </w:rPr>
        <w:t xml:space="preserve"> למדד המחירים לצרכן מיום מתן התשלום לפי קול קורא זה ועד ליום חישוב השווי בתום תקופת הרישיון.</w:t>
      </w:r>
      <w:bookmarkEnd w:id="127"/>
    </w:p>
    <w:p w14:paraId="10F758BB" w14:textId="77777777" w:rsidR="00980D65" w:rsidRDefault="00980D65" w:rsidP="00980D65">
      <w:pPr>
        <w:widowControl w:val="0"/>
        <w:numPr>
          <w:ilvl w:val="2"/>
          <w:numId w:val="132"/>
        </w:numPr>
        <w:spacing w:after="0" w:line="360" w:lineRule="auto"/>
        <w:ind w:left="1701" w:hanging="567"/>
        <w:jc w:val="both"/>
        <w:outlineLvl w:val="1"/>
      </w:pPr>
      <w:bookmarkStart w:id="128" w:name="_Toc72939038"/>
      <w:r w:rsidRPr="003E7060">
        <w:rPr>
          <w:rFonts w:eastAsia="Times New Roman" w:hint="eastAsia"/>
          <w:rtl/>
        </w:rPr>
        <w:t>כל</w:t>
      </w:r>
      <w:r w:rsidRPr="003E7060">
        <w:rPr>
          <w:rFonts w:eastAsia="Times New Roman"/>
          <w:rtl/>
        </w:rPr>
        <w:t xml:space="preserve"> </w:t>
      </w:r>
      <w:r w:rsidRPr="003E7060">
        <w:rPr>
          <w:rFonts w:eastAsia="Times New Roman" w:hint="eastAsia"/>
          <w:rtl/>
        </w:rPr>
        <w:t>הסכומים</w:t>
      </w:r>
      <w:r w:rsidRPr="003E7060">
        <w:rPr>
          <w:rFonts w:eastAsia="Times New Roman"/>
          <w:rtl/>
        </w:rPr>
        <w:t xml:space="preserve"> </w:t>
      </w:r>
      <w:r w:rsidRPr="003E7060">
        <w:rPr>
          <w:rFonts w:eastAsia="Times New Roman" w:hint="eastAsia"/>
          <w:rtl/>
        </w:rPr>
        <w:t>שיאושרו</w:t>
      </w:r>
      <w:r w:rsidRPr="003E7060">
        <w:rPr>
          <w:rFonts w:eastAsia="Times New Roman"/>
          <w:rtl/>
        </w:rPr>
        <w:t xml:space="preserve"> </w:t>
      </w:r>
      <w:r w:rsidRPr="003E7060">
        <w:rPr>
          <w:rFonts w:eastAsia="Times New Roman" w:hint="eastAsia"/>
          <w:rtl/>
        </w:rPr>
        <w:t>על</w:t>
      </w:r>
      <w:r w:rsidRPr="003E7060">
        <w:rPr>
          <w:rFonts w:eastAsia="Times New Roman"/>
          <w:rtl/>
        </w:rPr>
        <w:t xml:space="preserve"> </w:t>
      </w:r>
      <w:r w:rsidRPr="003E7060">
        <w:rPr>
          <w:rFonts w:eastAsia="Times New Roman" w:hint="eastAsia"/>
          <w:rtl/>
        </w:rPr>
        <w:t>ידי</w:t>
      </w:r>
      <w:r w:rsidRPr="003E7060">
        <w:rPr>
          <w:rFonts w:eastAsia="Times New Roman"/>
          <w:rtl/>
        </w:rPr>
        <w:t xml:space="preserve"> </w:t>
      </w:r>
      <w:r w:rsidRPr="003E7060">
        <w:rPr>
          <w:rFonts w:eastAsia="Times New Roman" w:hint="eastAsia"/>
          <w:rtl/>
        </w:rPr>
        <w:t>המשרד</w:t>
      </w:r>
      <w:r w:rsidRPr="003E7060">
        <w:rPr>
          <w:rFonts w:eastAsia="Times New Roman"/>
          <w:rtl/>
        </w:rPr>
        <w:t xml:space="preserve"> </w:t>
      </w:r>
      <w:r w:rsidRPr="003E7060">
        <w:rPr>
          <w:rFonts w:eastAsia="Times New Roman" w:hint="eastAsia"/>
          <w:rtl/>
        </w:rPr>
        <w:t>במסגרת</w:t>
      </w:r>
      <w:r w:rsidRPr="003E7060">
        <w:rPr>
          <w:rFonts w:eastAsia="Times New Roman"/>
          <w:rtl/>
        </w:rPr>
        <w:t xml:space="preserve"> </w:t>
      </w:r>
      <w:r w:rsidRPr="003E7060">
        <w:rPr>
          <w:rFonts w:eastAsia="Times New Roman" w:hint="eastAsia"/>
          <w:rtl/>
        </w:rPr>
        <w:t>קול</w:t>
      </w:r>
      <w:r w:rsidRPr="003E7060">
        <w:rPr>
          <w:rFonts w:eastAsia="Times New Roman"/>
          <w:rtl/>
        </w:rPr>
        <w:t xml:space="preserve"> </w:t>
      </w:r>
      <w:r w:rsidRPr="003E7060">
        <w:rPr>
          <w:rFonts w:eastAsia="Times New Roman" w:hint="eastAsia"/>
          <w:rtl/>
        </w:rPr>
        <w:t>קורא</w:t>
      </w:r>
      <w:r w:rsidRPr="003E7060">
        <w:rPr>
          <w:rFonts w:eastAsia="Times New Roman"/>
          <w:rtl/>
        </w:rPr>
        <w:t xml:space="preserve"> </w:t>
      </w:r>
      <w:r w:rsidRPr="003E7060">
        <w:rPr>
          <w:rFonts w:eastAsia="Times New Roman" w:hint="eastAsia"/>
          <w:rtl/>
        </w:rPr>
        <w:t>זה</w:t>
      </w:r>
      <w:r w:rsidRPr="003E7060">
        <w:rPr>
          <w:rFonts w:eastAsia="Times New Roman"/>
          <w:rtl/>
        </w:rPr>
        <w:t xml:space="preserve">, </w:t>
      </w:r>
      <w:r w:rsidRPr="003E7060">
        <w:rPr>
          <w:rFonts w:eastAsia="Times New Roman" w:hint="eastAsia"/>
          <w:rtl/>
        </w:rPr>
        <w:t>ינוכו</w:t>
      </w:r>
      <w:r w:rsidRPr="003E7060">
        <w:rPr>
          <w:rFonts w:eastAsia="Times New Roman"/>
          <w:rtl/>
        </w:rPr>
        <w:t xml:space="preserve"> </w:t>
      </w:r>
      <w:r w:rsidRPr="003E7060">
        <w:rPr>
          <w:rFonts w:eastAsia="Times New Roman" w:hint="eastAsia"/>
          <w:rtl/>
        </w:rPr>
        <w:t>מהסכום</w:t>
      </w:r>
      <w:r w:rsidRPr="003E7060">
        <w:rPr>
          <w:rFonts w:eastAsia="Times New Roman"/>
          <w:rtl/>
        </w:rPr>
        <w:t xml:space="preserve"> </w:t>
      </w:r>
      <w:r w:rsidRPr="003E7060">
        <w:rPr>
          <w:rFonts w:eastAsia="Times New Roman" w:hint="eastAsia"/>
          <w:rtl/>
        </w:rPr>
        <w:t>המגיע</w:t>
      </w:r>
      <w:r w:rsidRPr="003E7060">
        <w:rPr>
          <w:rFonts w:eastAsia="Times New Roman"/>
          <w:rtl/>
        </w:rPr>
        <w:t xml:space="preserve"> </w:t>
      </w:r>
      <w:r w:rsidRPr="003E7060">
        <w:rPr>
          <w:rFonts w:eastAsia="Times New Roman" w:hint="eastAsia"/>
          <w:rtl/>
        </w:rPr>
        <w:t>לבעל</w:t>
      </w:r>
      <w:r w:rsidRPr="003E7060">
        <w:rPr>
          <w:rFonts w:eastAsia="Times New Roman"/>
          <w:rtl/>
        </w:rPr>
        <w:t xml:space="preserve"> </w:t>
      </w:r>
      <w:r w:rsidRPr="003E7060">
        <w:rPr>
          <w:rFonts w:eastAsia="Times New Roman" w:hint="eastAsia"/>
          <w:rtl/>
        </w:rPr>
        <w:t>הרישיון</w:t>
      </w:r>
      <w:r w:rsidRPr="003E7060">
        <w:rPr>
          <w:rFonts w:eastAsia="Times New Roman"/>
          <w:rtl/>
        </w:rPr>
        <w:t xml:space="preserve"> </w:t>
      </w:r>
      <w:r w:rsidRPr="003E7060">
        <w:rPr>
          <w:rFonts w:eastAsia="Times New Roman" w:hint="eastAsia"/>
          <w:rtl/>
        </w:rPr>
        <w:t>בתום</w:t>
      </w:r>
      <w:r w:rsidRPr="003E7060">
        <w:rPr>
          <w:rFonts w:eastAsia="Times New Roman"/>
          <w:rtl/>
        </w:rPr>
        <w:t xml:space="preserve"> </w:t>
      </w:r>
      <w:r w:rsidRPr="003E7060">
        <w:rPr>
          <w:rFonts w:eastAsia="Times New Roman" w:hint="eastAsia"/>
          <w:rtl/>
        </w:rPr>
        <w:t>הרישיון</w:t>
      </w:r>
      <w:r w:rsidRPr="003E7060">
        <w:rPr>
          <w:rFonts w:eastAsia="Times New Roman"/>
          <w:rtl/>
        </w:rPr>
        <w:t xml:space="preserve">. </w:t>
      </w:r>
      <w:r w:rsidRPr="003E7060">
        <w:rPr>
          <w:rFonts w:eastAsia="Times New Roman" w:hint="eastAsia"/>
          <w:rtl/>
        </w:rPr>
        <w:t>יצוין</w:t>
      </w:r>
      <w:r w:rsidRPr="003E7060">
        <w:rPr>
          <w:rFonts w:eastAsia="Times New Roman"/>
          <w:rtl/>
        </w:rPr>
        <w:t xml:space="preserve">, </w:t>
      </w:r>
      <w:r w:rsidRPr="003E7060">
        <w:rPr>
          <w:rFonts w:eastAsia="Times New Roman" w:hint="eastAsia"/>
          <w:rtl/>
        </w:rPr>
        <w:t>כי</w:t>
      </w:r>
      <w:r w:rsidRPr="003E7060">
        <w:rPr>
          <w:rFonts w:eastAsia="Times New Roman"/>
          <w:rtl/>
        </w:rPr>
        <w:t xml:space="preserve"> </w:t>
      </w:r>
      <w:r w:rsidRPr="003E7060">
        <w:rPr>
          <w:rFonts w:eastAsia="Times New Roman" w:hint="eastAsia"/>
          <w:rtl/>
        </w:rPr>
        <w:t>החישוב</w:t>
      </w:r>
      <w:r w:rsidRPr="003E7060">
        <w:rPr>
          <w:rFonts w:eastAsia="Times New Roman"/>
          <w:rtl/>
        </w:rPr>
        <w:t xml:space="preserve"> </w:t>
      </w:r>
      <w:r w:rsidRPr="003E7060">
        <w:rPr>
          <w:rFonts w:eastAsia="Times New Roman" w:hint="eastAsia"/>
          <w:rtl/>
        </w:rPr>
        <w:t>ייעשה</w:t>
      </w:r>
      <w:r w:rsidRPr="003E7060">
        <w:rPr>
          <w:rFonts w:eastAsia="Times New Roman"/>
          <w:rtl/>
        </w:rPr>
        <w:t xml:space="preserve"> </w:t>
      </w:r>
      <w:r w:rsidRPr="003E7060">
        <w:rPr>
          <w:rFonts w:eastAsia="Times New Roman" w:hint="eastAsia"/>
          <w:rtl/>
        </w:rPr>
        <w:t>בהתאם</w:t>
      </w:r>
      <w:r w:rsidRPr="003E7060">
        <w:rPr>
          <w:rFonts w:eastAsia="Times New Roman"/>
          <w:rtl/>
        </w:rPr>
        <w:t xml:space="preserve"> </w:t>
      </w:r>
      <w:r w:rsidRPr="003E7060">
        <w:rPr>
          <w:rFonts w:eastAsia="Times New Roman" w:hint="eastAsia"/>
          <w:rtl/>
        </w:rPr>
        <w:t>לחלק</w:t>
      </w:r>
      <w:r w:rsidRPr="003E7060">
        <w:rPr>
          <w:rFonts w:eastAsia="Times New Roman"/>
          <w:rtl/>
        </w:rPr>
        <w:t xml:space="preserve"> </w:t>
      </w:r>
      <w:r w:rsidRPr="003E7060">
        <w:rPr>
          <w:rFonts w:eastAsia="Times New Roman" w:hint="eastAsia"/>
          <w:rtl/>
        </w:rPr>
        <w:t>היחסי</w:t>
      </w:r>
      <w:r w:rsidRPr="003E7060">
        <w:rPr>
          <w:rFonts w:eastAsia="Times New Roman"/>
          <w:rtl/>
        </w:rPr>
        <w:t xml:space="preserve"> </w:t>
      </w:r>
      <w:r w:rsidRPr="003E7060">
        <w:rPr>
          <w:rFonts w:eastAsia="Times New Roman" w:hint="eastAsia"/>
          <w:rtl/>
        </w:rPr>
        <w:t>בין</w:t>
      </w:r>
      <w:r w:rsidRPr="003E7060">
        <w:rPr>
          <w:rFonts w:eastAsia="Times New Roman"/>
          <w:rtl/>
        </w:rPr>
        <w:t xml:space="preserve"> </w:t>
      </w:r>
      <w:r w:rsidRPr="003E7060">
        <w:rPr>
          <w:rFonts w:eastAsia="Times New Roman" w:hint="eastAsia"/>
          <w:rtl/>
        </w:rPr>
        <w:t>השקעת</w:t>
      </w:r>
      <w:r w:rsidRPr="003E7060">
        <w:rPr>
          <w:rFonts w:eastAsia="Times New Roman"/>
          <w:rtl/>
        </w:rPr>
        <w:t xml:space="preserve"> </w:t>
      </w:r>
      <w:r w:rsidRPr="003E7060">
        <w:rPr>
          <w:rFonts w:eastAsia="Times New Roman" w:hint="eastAsia"/>
          <w:rtl/>
        </w:rPr>
        <w:t>בעל</w:t>
      </w:r>
      <w:r w:rsidRPr="003E7060">
        <w:rPr>
          <w:rFonts w:eastAsia="Times New Roman"/>
          <w:rtl/>
        </w:rPr>
        <w:t xml:space="preserve"> </w:t>
      </w:r>
      <w:r w:rsidRPr="003E7060">
        <w:rPr>
          <w:rFonts w:eastAsia="Times New Roman" w:hint="eastAsia"/>
          <w:rtl/>
        </w:rPr>
        <w:t>הרישיון</w:t>
      </w:r>
      <w:r w:rsidRPr="006602B2">
        <w:rPr>
          <w:rtl/>
        </w:rPr>
        <w:t xml:space="preserve"> </w:t>
      </w:r>
      <w:r w:rsidRPr="006602B2">
        <w:rPr>
          <w:rFonts w:hint="eastAsia"/>
          <w:rtl/>
        </w:rPr>
        <w:t>לבין</w:t>
      </w:r>
      <w:r w:rsidRPr="006602B2">
        <w:rPr>
          <w:rtl/>
        </w:rPr>
        <w:t xml:space="preserve"> </w:t>
      </w:r>
      <w:r>
        <w:rPr>
          <w:rFonts w:hint="cs"/>
          <w:rtl/>
        </w:rPr>
        <w:t>מענק</w:t>
      </w:r>
      <w:r w:rsidRPr="006602B2">
        <w:rPr>
          <w:rtl/>
        </w:rPr>
        <w:t xml:space="preserve"> </w:t>
      </w:r>
      <w:r>
        <w:rPr>
          <w:rFonts w:hint="cs"/>
          <w:rtl/>
        </w:rPr>
        <w:t>מ</w:t>
      </w:r>
      <w:r w:rsidRPr="006602B2">
        <w:rPr>
          <w:rFonts w:hint="eastAsia"/>
          <w:rtl/>
        </w:rPr>
        <w:t>המשרד</w:t>
      </w:r>
      <w:r w:rsidRPr="006602B2">
        <w:rPr>
          <w:rtl/>
        </w:rPr>
        <w:t xml:space="preserve"> </w:t>
      </w:r>
      <w:r w:rsidRPr="006602B2">
        <w:rPr>
          <w:rFonts w:hint="eastAsia"/>
          <w:rtl/>
        </w:rPr>
        <w:t>בהתאם</w:t>
      </w:r>
      <w:r w:rsidRPr="006602B2">
        <w:rPr>
          <w:rtl/>
        </w:rPr>
        <w:t xml:space="preserve"> </w:t>
      </w:r>
      <w:r w:rsidRPr="006602B2">
        <w:rPr>
          <w:rFonts w:hint="eastAsia"/>
          <w:rtl/>
        </w:rPr>
        <w:t>לקול</w:t>
      </w:r>
      <w:r w:rsidRPr="006602B2">
        <w:rPr>
          <w:rtl/>
        </w:rPr>
        <w:t xml:space="preserve"> </w:t>
      </w:r>
      <w:r w:rsidRPr="006602B2">
        <w:rPr>
          <w:rFonts w:hint="eastAsia"/>
          <w:rtl/>
        </w:rPr>
        <w:t>קורא</w:t>
      </w:r>
      <w:r w:rsidRPr="006602B2">
        <w:rPr>
          <w:rtl/>
        </w:rPr>
        <w:t xml:space="preserve">, </w:t>
      </w:r>
      <w:r w:rsidRPr="006602B2">
        <w:rPr>
          <w:rFonts w:hint="eastAsia"/>
          <w:rtl/>
        </w:rPr>
        <w:t>ושווי</w:t>
      </w:r>
      <w:r w:rsidRPr="006602B2">
        <w:rPr>
          <w:rtl/>
        </w:rPr>
        <w:t xml:space="preserve"> </w:t>
      </w:r>
      <w:r w:rsidRPr="006602B2">
        <w:rPr>
          <w:rFonts w:hint="eastAsia"/>
          <w:rtl/>
        </w:rPr>
        <w:t>התמורה</w:t>
      </w:r>
      <w:r w:rsidRPr="006602B2">
        <w:rPr>
          <w:rtl/>
        </w:rPr>
        <w:t xml:space="preserve"> </w:t>
      </w:r>
      <w:r w:rsidRPr="006602B2">
        <w:rPr>
          <w:rFonts w:hint="eastAsia"/>
          <w:rtl/>
        </w:rPr>
        <w:t>בגין</w:t>
      </w:r>
      <w:r w:rsidRPr="006602B2">
        <w:rPr>
          <w:rtl/>
        </w:rPr>
        <w:t xml:space="preserve"> </w:t>
      </w:r>
      <w:r w:rsidRPr="006602B2">
        <w:rPr>
          <w:rFonts w:hint="eastAsia"/>
          <w:rtl/>
        </w:rPr>
        <w:t>נכסי</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בתום</w:t>
      </w:r>
      <w:r w:rsidRPr="006602B2">
        <w:rPr>
          <w:rtl/>
        </w:rPr>
        <w:t xml:space="preserve"> </w:t>
      </w:r>
      <w:r w:rsidRPr="006602B2">
        <w:rPr>
          <w:rFonts w:hint="eastAsia"/>
          <w:rtl/>
        </w:rPr>
        <w:t>רישיונו</w:t>
      </w:r>
      <w:r w:rsidRPr="006602B2">
        <w:rPr>
          <w:rtl/>
        </w:rPr>
        <w:t xml:space="preserve">. </w:t>
      </w:r>
      <w:r w:rsidRPr="006602B2">
        <w:rPr>
          <w:rFonts w:hint="eastAsia"/>
          <w:rtl/>
        </w:rPr>
        <w:t>כך</w:t>
      </w:r>
      <w:r w:rsidRPr="006602B2">
        <w:rPr>
          <w:rtl/>
        </w:rPr>
        <w:t xml:space="preserve">, </w:t>
      </w:r>
      <w:r w:rsidRPr="006602B2">
        <w:rPr>
          <w:rFonts w:hint="eastAsia"/>
          <w:rtl/>
        </w:rPr>
        <w:t>לדוגמ</w:t>
      </w:r>
      <w:r>
        <w:rPr>
          <w:rFonts w:hint="cs"/>
          <w:rtl/>
        </w:rPr>
        <w:t>ה</w:t>
      </w:r>
      <w:r w:rsidRPr="006602B2">
        <w:rPr>
          <w:rtl/>
        </w:rPr>
        <w:t xml:space="preserve">, </w:t>
      </w:r>
      <w:r w:rsidRPr="006602B2">
        <w:rPr>
          <w:rFonts w:hint="eastAsia"/>
          <w:rtl/>
        </w:rPr>
        <w:t>אם</w:t>
      </w:r>
      <w:r w:rsidRPr="006602B2">
        <w:rPr>
          <w:rtl/>
        </w:rPr>
        <w:t xml:space="preserve"> </w:t>
      </w:r>
      <w:r w:rsidRPr="006602B2">
        <w:rPr>
          <w:rFonts w:hint="eastAsia"/>
          <w:rtl/>
        </w:rPr>
        <w:t>השקיע</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200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והמשרד</w:t>
      </w:r>
      <w:r w:rsidRPr="006602B2">
        <w:rPr>
          <w:rtl/>
        </w:rPr>
        <w:t xml:space="preserve"> </w:t>
      </w:r>
      <w:r>
        <w:rPr>
          <w:rFonts w:hint="cs"/>
          <w:rtl/>
        </w:rPr>
        <w:t>אישר מענק</w:t>
      </w:r>
      <w:r w:rsidRPr="006602B2">
        <w:rPr>
          <w:rtl/>
        </w:rPr>
        <w:t xml:space="preserve"> </w:t>
      </w:r>
      <w:r w:rsidRPr="006602B2">
        <w:rPr>
          <w:rFonts w:hint="eastAsia"/>
          <w:rtl/>
        </w:rPr>
        <w:t>בסך</w:t>
      </w:r>
      <w:r w:rsidRPr="006602B2">
        <w:rPr>
          <w:rtl/>
        </w:rPr>
        <w:t xml:space="preserve"> 100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אזי</w:t>
      </w:r>
      <w:r w:rsidRPr="006602B2">
        <w:rPr>
          <w:rtl/>
        </w:rPr>
        <w:t xml:space="preserve"> </w:t>
      </w:r>
      <w:r w:rsidRPr="006602B2">
        <w:rPr>
          <w:rFonts w:hint="eastAsia"/>
          <w:rtl/>
        </w:rPr>
        <w:t>שליש</w:t>
      </w:r>
      <w:r w:rsidRPr="006602B2">
        <w:rPr>
          <w:rtl/>
        </w:rPr>
        <w:t xml:space="preserve"> </w:t>
      </w:r>
      <w:r w:rsidRPr="006602B2">
        <w:rPr>
          <w:rFonts w:hint="eastAsia"/>
          <w:rtl/>
        </w:rPr>
        <w:t>מהתמורה</w:t>
      </w:r>
      <w:r w:rsidRPr="006602B2">
        <w:rPr>
          <w:rtl/>
        </w:rPr>
        <w:t xml:space="preserve"> </w:t>
      </w:r>
      <w:r w:rsidRPr="006602B2">
        <w:rPr>
          <w:rFonts w:hint="eastAsia"/>
          <w:rtl/>
        </w:rPr>
        <w:t>בגין</w:t>
      </w:r>
      <w:r w:rsidRPr="006602B2">
        <w:rPr>
          <w:rtl/>
        </w:rPr>
        <w:t xml:space="preserve"> </w:t>
      </w:r>
      <w:r w:rsidRPr="006602B2">
        <w:rPr>
          <w:rFonts w:hint="eastAsia"/>
          <w:rtl/>
        </w:rPr>
        <w:t>נכסי</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בתום</w:t>
      </w:r>
      <w:r w:rsidRPr="006602B2">
        <w:rPr>
          <w:rtl/>
        </w:rPr>
        <w:t xml:space="preserve"> </w:t>
      </w:r>
      <w:r w:rsidRPr="006602B2">
        <w:rPr>
          <w:rFonts w:hint="eastAsia"/>
          <w:rtl/>
        </w:rPr>
        <w:t>רישיונו</w:t>
      </w:r>
      <w:r w:rsidRPr="006602B2">
        <w:rPr>
          <w:rtl/>
        </w:rPr>
        <w:t xml:space="preserve"> </w:t>
      </w:r>
      <w:r w:rsidRPr="006602B2">
        <w:rPr>
          <w:rFonts w:hint="eastAsia"/>
          <w:rtl/>
        </w:rPr>
        <w:t>יועבר</w:t>
      </w:r>
      <w:r w:rsidRPr="006602B2">
        <w:rPr>
          <w:rtl/>
        </w:rPr>
        <w:t xml:space="preserve"> </w:t>
      </w:r>
      <w:r w:rsidRPr="006602B2">
        <w:rPr>
          <w:rFonts w:hint="eastAsia"/>
          <w:rtl/>
        </w:rPr>
        <w:t>למדינה</w:t>
      </w:r>
      <w:r w:rsidRPr="006602B2">
        <w:rPr>
          <w:rtl/>
        </w:rPr>
        <w:t xml:space="preserve">. </w:t>
      </w:r>
      <w:r w:rsidRPr="006602B2">
        <w:rPr>
          <w:rFonts w:hint="eastAsia"/>
          <w:rtl/>
        </w:rPr>
        <w:t>אם</w:t>
      </w:r>
      <w:r w:rsidRPr="006602B2">
        <w:rPr>
          <w:rtl/>
        </w:rPr>
        <w:t xml:space="preserve"> </w:t>
      </w:r>
      <w:r w:rsidRPr="006602B2">
        <w:rPr>
          <w:rFonts w:hint="eastAsia"/>
          <w:rtl/>
        </w:rPr>
        <w:t>שווי</w:t>
      </w:r>
      <w:r w:rsidRPr="006602B2">
        <w:rPr>
          <w:rtl/>
        </w:rPr>
        <w:t xml:space="preserve"> </w:t>
      </w:r>
      <w:r w:rsidRPr="006602B2">
        <w:rPr>
          <w:rFonts w:hint="eastAsia"/>
          <w:rtl/>
        </w:rPr>
        <w:t>הנכסים</w:t>
      </w:r>
      <w:r w:rsidRPr="006602B2">
        <w:rPr>
          <w:rtl/>
        </w:rPr>
        <w:t xml:space="preserve"> </w:t>
      </w:r>
      <w:r w:rsidRPr="006602B2">
        <w:rPr>
          <w:rFonts w:hint="eastAsia"/>
          <w:rtl/>
        </w:rPr>
        <w:t>יהיה</w:t>
      </w:r>
      <w:r w:rsidRPr="006602B2">
        <w:rPr>
          <w:rtl/>
        </w:rPr>
        <w:t xml:space="preserve"> </w:t>
      </w:r>
      <w:r w:rsidRPr="006602B2">
        <w:rPr>
          <w:rFonts w:hint="eastAsia"/>
          <w:rtl/>
        </w:rPr>
        <w:t>כ</w:t>
      </w:r>
      <w:r w:rsidRPr="006602B2">
        <w:rPr>
          <w:rtl/>
        </w:rPr>
        <w:t xml:space="preserve">-150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יקבל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כ</w:t>
      </w:r>
      <w:r w:rsidRPr="006602B2">
        <w:rPr>
          <w:rtl/>
        </w:rPr>
        <w:t xml:space="preserve">-100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והמדינה</w:t>
      </w:r>
      <w:r w:rsidRPr="006602B2">
        <w:rPr>
          <w:rtl/>
        </w:rPr>
        <w:t xml:space="preserve"> </w:t>
      </w:r>
      <w:r w:rsidRPr="006602B2">
        <w:rPr>
          <w:rFonts w:hint="eastAsia"/>
          <w:rtl/>
        </w:rPr>
        <w:t>כ</w:t>
      </w:r>
      <w:r w:rsidRPr="006602B2">
        <w:rPr>
          <w:rtl/>
        </w:rPr>
        <w:t xml:space="preserve">-50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מצב</w:t>
      </w:r>
      <w:r w:rsidRPr="006602B2">
        <w:rPr>
          <w:rtl/>
        </w:rPr>
        <w:t xml:space="preserve"> </w:t>
      </w:r>
      <w:r w:rsidRPr="006602B2">
        <w:rPr>
          <w:rFonts w:hint="eastAsia"/>
          <w:rtl/>
        </w:rPr>
        <w:t>של</w:t>
      </w:r>
      <w:r w:rsidRPr="006602B2">
        <w:rPr>
          <w:rtl/>
        </w:rPr>
        <w:t xml:space="preserve"> "</w:t>
      </w:r>
      <w:r w:rsidRPr="006602B2">
        <w:rPr>
          <w:rFonts w:hint="eastAsia"/>
          <w:rtl/>
        </w:rPr>
        <w:t>הפסד</w:t>
      </w:r>
      <w:r w:rsidRPr="006602B2">
        <w:rPr>
          <w:rtl/>
        </w:rPr>
        <w:t xml:space="preserve"> </w:t>
      </w:r>
      <w:r w:rsidRPr="006602B2">
        <w:rPr>
          <w:rFonts w:hint="eastAsia"/>
          <w:rtl/>
        </w:rPr>
        <w:t>הון</w:t>
      </w:r>
      <w:r w:rsidRPr="006602B2">
        <w:rPr>
          <w:rtl/>
        </w:rPr>
        <w:t xml:space="preserve">"); </w:t>
      </w:r>
      <w:r w:rsidRPr="006602B2">
        <w:rPr>
          <w:rFonts w:hint="eastAsia"/>
          <w:rtl/>
        </w:rPr>
        <w:t>במידה</w:t>
      </w:r>
      <w:r w:rsidRPr="006602B2">
        <w:rPr>
          <w:rtl/>
        </w:rPr>
        <w:t xml:space="preserve"> </w:t>
      </w:r>
      <w:r w:rsidRPr="006602B2">
        <w:rPr>
          <w:rFonts w:hint="eastAsia"/>
          <w:rtl/>
        </w:rPr>
        <w:t>ושווי</w:t>
      </w:r>
      <w:r w:rsidRPr="006602B2">
        <w:rPr>
          <w:rtl/>
        </w:rPr>
        <w:t xml:space="preserve"> </w:t>
      </w:r>
      <w:r w:rsidRPr="006602B2">
        <w:rPr>
          <w:rFonts w:hint="eastAsia"/>
          <w:rtl/>
        </w:rPr>
        <w:t>הנכסים</w:t>
      </w:r>
      <w:r w:rsidRPr="006602B2">
        <w:rPr>
          <w:rtl/>
        </w:rPr>
        <w:t xml:space="preserve"> </w:t>
      </w:r>
      <w:r w:rsidRPr="006602B2">
        <w:rPr>
          <w:rFonts w:hint="eastAsia"/>
          <w:rtl/>
        </w:rPr>
        <w:t>יהיה</w:t>
      </w:r>
      <w:r w:rsidRPr="006602B2">
        <w:rPr>
          <w:rtl/>
        </w:rPr>
        <w:t xml:space="preserve"> </w:t>
      </w:r>
      <w:r w:rsidRPr="006602B2">
        <w:rPr>
          <w:rFonts w:hint="eastAsia"/>
          <w:rtl/>
        </w:rPr>
        <w:t>כ</w:t>
      </w:r>
      <w:r w:rsidRPr="006602B2">
        <w:rPr>
          <w:rtl/>
        </w:rPr>
        <w:t xml:space="preserve">-450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יקבל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כ</w:t>
      </w:r>
      <w:r w:rsidRPr="006602B2">
        <w:rPr>
          <w:rtl/>
        </w:rPr>
        <w:t xml:space="preserve">-300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והמדינה</w:t>
      </w:r>
      <w:r w:rsidRPr="006602B2">
        <w:rPr>
          <w:rtl/>
        </w:rPr>
        <w:t xml:space="preserve"> </w:t>
      </w:r>
      <w:r w:rsidRPr="006602B2">
        <w:rPr>
          <w:rFonts w:hint="eastAsia"/>
          <w:rtl/>
        </w:rPr>
        <w:t>כ</w:t>
      </w:r>
      <w:r w:rsidRPr="006602B2">
        <w:rPr>
          <w:rtl/>
        </w:rPr>
        <w:t xml:space="preserve">-150 </w:t>
      </w:r>
      <w:r w:rsidRPr="006602B2">
        <w:rPr>
          <w:rFonts w:hint="eastAsia"/>
          <w:rtl/>
        </w:rPr>
        <w:t>מיליון</w:t>
      </w:r>
      <w:r w:rsidRPr="006602B2">
        <w:rPr>
          <w:rtl/>
        </w:rPr>
        <w:t xml:space="preserve"> </w:t>
      </w:r>
      <w:r w:rsidRPr="006602B2">
        <w:rPr>
          <w:rFonts w:hint="eastAsia"/>
          <w:rtl/>
        </w:rPr>
        <w:t>₪</w:t>
      </w:r>
      <w:r w:rsidRPr="006602B2">
        <w:rPr>
          <w:rtl/>
        </w:rPr>
        <w:t xml:space="preserve"> (</w:t>
      </w:r>
      <w:r w:rsidRPr="006602B2">
        <w:rPr>
          <w:rFonts w:hint="eastAsia"/>
          <w:rtl/>
        </w:rPr>
        <w:t>מצב</w:t>
      </w:r>
      <w:r w:rsidRPr="006602B2">
        <w:rPr>
          <w:rtl/>
        </w:rPr>
        <w:t xml:space="preserve"> </w:t>
      </w:r>
      <w:r w:rsidRPr="006602B2">
        <w:rPr>
          <w:rFonts w:hint="eastAsia"/>
          <w:rtl/>
        </w:rPr>
        <w:t>של</w:t>
      </w:r>
      <w:r w:rsidRPr="006602B2">
        <w:rPr>
          <w:rtl/>
        </w:rPr>
        <w:t xml:space="preserve"> "</w:t>
      </w:r>
      <w:r w:rsidRPr="006602B2">
        <w:rPr>
          <w:rFonts w:hint="eastAsia"/>
          <w:rtl/>
        </w:rPr>
        <w:t>רווח</w:t>
      </w:r>
      <w:r w:rsidRPr="006602B2">
        <w:rPr>
          <w:rtl/>
        </w:rPr>
        <w:t xml:space="preserve"> </w:t>
      </w:r>
      <w:r w:rsidRPr="006602B2">
        <w:rPr>
          <w:rFonts w:hint="eastAsia"/>
          <w:rtl/>
        </w:rPr>
        <w:t>הון</w:t>
      </w:r>
      <w:r w:rsidRPr="006602B2">
        <w:rPr>
          <w:rtl/>
        </w:rPr>
        <w:t>").</w:t>
      </w:r>
      <w:bookmarkEnd w:id="128"/>
    </w:p>
    <w:p w14:paraId="7C13AD82" w14:textId="77777777" w:rsidR="00980D65" w:rsidRDefault="00980D65" w:rsidP="00980D65">
      <w:pPr>
        <w:widowControl w:val="0"/>
        <w:numPr>
          <w:ilvl w:val="1"/>
          <w:numId w:val="132"/>
        </w:numPr>
        <w:spacing w:after="0" w:line="360" w:lineRule="auto"/>
        <w:ind w:left="1076" w:hanging="708"/>
        <w:jc w:val="both"/>
        <w:outlineLvl w:val="1"/>
      </w:pPr>
      <w:bookmarkStart w:id="129" w:name="_Toc72939039"/>
      <w:r w:rsidRPr="00C77BCE">
        <w:rPr>
          <w:rFonts w:hint="eastAsia"/>
          <w:rtl/>
        </w:rPr>
        <w:t>אי</w:t>
      </w:r>
      <w:r w:rsidRPr="00CC22D4">
        <w:rPr>
          <w:rtl/>
        </w:rPr>
        <w:t xml:space="preserve"> </w:t>
      </w:r>
      <w:r w:rsidRPr="00126FD0">
        <w:rPr>
          <w:rFonts w:hint="eastAsia"/>
          <w:rtl/>
        </w:rPr>
        <w:t>בחירת</w:t>
      </w:r>
      <w:r w:rsidRPr="00423E13">
        <w:rPr>
          <w:rtl/>
        </w:rPr>
        <w:t xml:space="preserve"> </w:t>
      </w:r>
      <w:r w:rsidRPr="0070708F">
        <w:rPr>
          <w:rFonts w:hint="eastAsia"/>
          <w:rtl/>
        </w:rPr>
        <w:t>בעל</w:t>
      </w:r>
      <w:r w:rsidRPr="0070708F">
        <w:rPr>
          <w:rtl/>
        </w:rPr>
        <w:t xml:space="preserve"> </w:t>
      </w:r>
      <w:r w:rsidRPr="006602B2">
        <w:rPr>
          <w:rFonts w:hint="eastAsia"/>
          <w:rtl/>
        </w:rPr>
        <w:t>הרישיון</w:t>
      </w:r>
      <w:r w:rsidRPr="006602B2">
        <w:rPr>
          <w:rtl/>
        </w:rPr>
        <w:t xml:space="preserve"> </w:t>
      </w:r>
      <w:r w:rsidRPr="006602B2">
        <w:rPr>
          <w:rFonts w:hint="eastAsia"/>
          <w:rtl/>
        </w:rPr>
        <w:t>בחלופה</w:t>
      </w:r>
      <w:r w:rsidRPr="006602B2">
        <w:rPr>
          <w:rtl/>
        </w:rPr>
        <w:t xml:space="preserve"> </w:t>
      </w:r>
      <w:r w:rsidRPr="006602B2">
        <w:rPr>
          <w:rFonts w:hint="eastAsia"/>
          <w:rtl/>
        </w:rPr>
        <w:t>כאמור</w:t>
      </w:r>
      <w:r w:rsidRPr="006602B2">
        <w:rPr>
          <w:rtl/>
        </w:rPr>
        <w:t xml:space="preserve"> </w:t>
      </w:r>
      <w:r w:rsidRPr="006602B2">
        <w:rPr>
          <w:rFonts w:hint="eastAsia"/>
          <w:rtl/>
        </w:rPr>
        <w:t>בסעיף</w:t>
      </w:r>
      <w:r w:rsidRPr="006602B2">
        <w:rPr>
          <w:rtl/>
        </w:rPr>
        <w:t xml:space="preserve"> </w:t>
      </w:r>
      <w:r>
        <w:rPr>
          <w:rtl/>
        </w:rPr>
        <w:fldChar w:fldCharType="begin"/>
      </w:r>
      <w:r>
        <w:rPr>
          <w:rtl/>
        </w:rPr>
        <w:instrText xml:space="preserve"> </w:instrText>
      </w:r>
      <w:r>
        <w:instrText>REF</w:instrText>
      </w:r>
      <w:r>
        <w:rPr>
          <w:rtl/>
        </w:rPr>
        <w:instrText xml:space="preserve"> _</w:instrText>
      </w:r>
      <w:r>
        <w:instrText>Ref62746706 \r \h</w:instrText>
      </w:r>
      <w:r>
        <w:rPr>
          <w:rtl/>
        </w:rPr>
        <w:instrText xml:space="preserve"> </w:instrText>
      </w:r>
      <w:r>
        <w:rPr>
          <w:rtl/>
        </w:rPr>
      </w:r>
      <w:r>
        <w:rPr>
          <w:rtl/>
        </w:rPr>
        <w:fldChar w:fldCharType="separate"/>
      </w:r>
      <w:r>
        <w:rPr>
          <w:cs/>
        </w:rPr>
        <w:t>‎</w:t>
      </w:r>
      <w:r>
        <w:t>84</w:t>
      </w:r>
      <w:r>
        <w:rPr>
          <w:rtl/>
        </w:rPr>
        <w:fldChar w:fldCharType="end"/>
      </w:r>
      <w:r>
        <w:rPr>
          <w:rFonts w:hint="cs"/>
          <w:rtl/>
        </w:rPr>
        <w:t>12.1</w:t>
      </w:r>
      <w:r w:rsidRPr="006602B2">
        <w:rPr>
          <w:rtl/>
        </w:rPr>
        <w:t xml:space="preserve"> </w:t>
      </w:r>
      <w:r w:rsidRPr="006602B2">
        <w:rPr>
          <w:rFonts w:hint="eastAsia"/>
          <w:rtl/>
        </w:rPr>
        <w:t>עד</w:t>
      </w:r>
      <w:r w:rsidRPr="006602B2">
        <w:rPr>
          <w:rtl/>
        </w:rPr>
        <w:t xml:space="preserve"> </w:t>
      </w:r>
      <w:r w:rsidRPr="006602B2">
        <w:rPr>
          <w:rFonts w:hint="eastAsia"/>
          <w:rtl/>
        </w:rPr>
        <w:t>למועד</w:t>
      </w:r>
      <w:r w:rsidRPr="006602B2">
        <w:rPr>
          <w:rtl/>
        </w:rPr>
        <w:t xml:space="preserve"> </w:t>
      </w:r>
      <w:r w:rsidRPr="006602B2">
        <w:rPr>
          <w:rFonts w:hint="eastAsia"/>
          <w:rtl/>
        </w:rPr>
        <w:t>האמור</w:t>
      </w:r>
      <w:r w:rsidRPr="006602B2">
        <w:rPr>
          <w:rtl/>
        </w:rPr>
        <w:t xml:space="preserve"> </w:t>
      </w:r>
      <w:r w:rsidRPr="006602B2">
        <w:rPr>
          <w:rFonts w:hint="eastAsia"/>
          <w:rtl/>
        </w:rPr>
        <w:t>בו</w:t>
      </w:r>
      <w:r>
        <w:rPr>
          <w:rFonts w:hint="cs"/>
          <w:rtl/>
        </w:rPr>
        <w:t>,</w:t>
      </w:r>
      <w:r w:rsidRPr="006602B2">
        <w:rPr>
          <w:rtl/>
        </w:rPr>
        <w:t xml:space="preserve"> </w:t>
      </w:r>
      <w:r w:rsidRPr="006602B2">
        <w:rPr>
          <w:rFonts w:hint="eastAsia"/>
          <w:rtl/>
        </w:rPr>
        <w:t>משמעה</w:t>
      </w:r>
      <w:r w:rsidRPr="006602B2">
        <w:rPr>
          <w:rtl/>
        </w:rPr>
        <w:t xml:space="preserve"> </w:t>
      </w:r>
      <w:r w:rsidRPr="006602B2">
        <w:rPr>
          <w:rFonts w:hint="eastAsia"/>
          <w:rtl/>
        </w:rPr>
        <w:t>כי</w:t>
      </w:r>
      <w:r w:rsidRPr="006602B2">
        <w:rPr>
          <w:rtl/>
        </w:rPr>
        <w:t xml:space="preserve"> </w:t>
      </w:r>
      <w:r w:rsidRPr="006602B2">
        <w:rPr>
          <w:rFonts w:hint="eastAsia"/>
          <w:rtl/>
        </w:rPr>
        <w:t>המדינה</w:t>
      </w:r>
      <w:r w:rsidRPr="006602B2">
        <w:rPr>
          <w:rtl/>
        </w:rPr>
        <w:t xml:space="preserve"> </w:t>
      </w:r>
      <w:r w:rsidRPr="006602B2">
        <w:rPr>
          <w:rFonts w:hint="eastAsia"/>
          <w:rtl/>
        </w:rPr>
        <w:t>תוכל</w:t>
      </w:r>
      <w:r w:rsidRPr="006602B2">
        <w:rPr>
          <w:rtl/>
        </w:rPr>
        <w:t xml:space="preserve"> </w:t>
      </w:r>
      <w:r w:rsidRPr="006602B2">
        <w:rPr>
          <w:rFonts w:hint="eastAsia"/>
          <w:rtl/>
        </w:rPr>
        <w:t>לבחור</w:t>
      </w:r>
      <w:r w:rsidRPr="006602B2">
        <w:rPr>
          <w:rtl/>
        </w:rPr>
        <w:t xml:space="preserve"> </w:t>
      </w:r>
      <w:r w:rsidRPr="006602B2">
        <w:rPr>
          <w:rFonts w:hint="eastAsia"/>
          <w:rtl/>
        </w:rPr>
        <w:t>את</w:t>
      </w:r>
      <w:r w:rsidRPr="006602B2">
        <w:rPr>
          <w:rtl/>
        </w:rPr>
        <w:t xml:space="preserve"> </w:t>
      </w:r>
      <w:r w:rsidRPr="006602B2">
        <w:rPr>
          <w:rFonts w:hint="eastAsia"/>
          <w:rtl/>
        </w:rPr>
        <w:t>החלופה</w:t>
      </w:r>
      <w:r w:rsidRPr="006602B2">
        <w:rPr>
          <w:rtl/>
        </w:rPr>
        <w:t xml:space="preserve"> </w:t>
      </w:r>
      <w:r w:rsidRPr="006602B2">
        <w:rPr>
          <w:rFonts w:hint="eastAsia"/>
          <w:rtl/>
        </w:rPr>
        <w:t>מבין</w:t>
      </w:r>
      <w:r w:rsidRPr="006602B2">
        <w:rPr>
          <w:rtl/>
        </w:rPr>
        <w:t xml:space="preserve"> </w:t>
      </w:r>
      <w:r w:rsidRPr="006602B2">
        <w:rPr>
          <w:rFonts w:hint="eastAsia"/>
          <w:rtl/>
        </w:rPr>
        <w:t>החלופות</w:t>
      </w:r>
      <w:r w:rsidRPr="006602B2">
        <w:rPr>
          <w:rtl/>
        </w:rPr>
        <w:t xml:space="preserve"> </w:t>
      </w:r>
      <w:r w:rsidRPr="006602B2">
        <w:rPr>
          <w:rFonts w:hint="eastAsia"/>
          <w:rtl/>
        </w:rPr>
        <w:t>המפורטות</w:t>
      </w:r>
      <w:r w:rsidRPr="006602B2">
        <w:rPr>
          <w:rtl/>
        </w:rPr>
        <w:t xml:space="preserve"> </w:t>
      </w:r>
      <w:r w:rsidRPr="006602B2">
        <w:rPr>
          <w:rFonts w:hint="eastAsia"/>
          <w:rtl/>
        </w:rPr>
        <w:t>בו</w:t>
      </w:r>
      <w:r w:rsidRPr="006602B2">
        <w:rPr>
          <w:rtl/>
        </w:rPr>
        <w:t>.</w:t>
      </w:r>
      <w:bookmarkEnd w:id="129"/>
      <w:r w:rsidRPr="006602B2">
        <w:rPr>
          <w:rtl/>
        </w:rPr>
        <w:t xml:space="preserve"> </w:t>
      </w:r>
    </w:p>
    <w:p w14:paraId="19F4618B" w14:textId="77777777" w:rsidR="00980D65" w:rsidRDefault="00980D65" w:rsidP="00980D65">
      <w:pPr>
        <w:pStyle w:val="af5"/>
        <w:spacing w:line="360" w:lineRule="auto"/>
        <w:ind w:left="567"/>
        <w:jc w:val="both"/>
      </w:pPr>
    </w:p>
    <w:p w14:paraId="4F4EDB26" w14:textId="77777777" w:rsidR="00980D65" w:rsidRPr="001D7526" w:rsidRDefault="00980D65" w:rsidP="00980D65">
      <w:pPr>
        <w:widowControl w:val="0"/>
        <w:numPr>
          <w:ilvl w:val="0"/>
          <w:numId w:val="132"/>
        </w:numPr>
        <w:spacing w:after="0" w:line="360" w:lineRule="auto"/>
        <w:ind w:left="567" w:hanging="567"/>
        <w:jc w:val="both"/>
        <w:outlineLvl w:val="1"/>
        <w:rPr>
          <w:rFonts w:eastAsia="Times New Roman"/>
          <w:b/>
          <w:bCs/>
          <w:u w:val="single"/>
        </w:rPr>
      </w:pPr>
      <w:bookmarkStart w:id="130" w:name="_Toc72931975"/>
      <w:bookmarkStart w:id="131" w:name="_Toc72939040"/>
      <w:r>
        <w:rPr>
          <w:rFonts w:eastAsia="Times New Roman" w:hint="cs"/>
          <w:b/>
          <w:bCs/>
          <w:u w:val="single"/>
          <w:rtl/>
        </w:rPr>
        <w:t>ביקורת</w:t>
      </w:r>
      <w:bookmarkEnd w:id="130"/>
      <w:bookmarkEnd w:id="131"/>
    </w:p>
    <w:p w14:paraId="1F3A2FDA" w14:textId="77777777" w:rsidR="00980D65" w:rsidRPr="00E61383" w:rsidRDefault="00980D65" w:rsidP="00980D65">
      <w:pPr>
        <w:widowControl w:val="0"/>
        <w:numPr>
          <w:ilvl w:val="1"/>
          <w:numId w:val="132"/>
        </w:numPr>
        <w:spacing w:after="0" w:line="360" w:lineRule="auto"/>
        <w:ind w:left="1134" w:hanging="567"/>
        <w:jc w:val="both"/>
        <w:outlineLvl w:val="1"/>
      </w:pPr>
      <w:bookmarkStart w:id="132" w:name="_Toc72939041"/>
      <w:r w:rsidRPr="00822E5B">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bookmarkEnd w:id="132"/>
      <w:r>
        <w:rPr>
          <w:rFonts w:hint="cs"/>
          <w:rtl/>
        </w:rPr>
        <w:t xml:space="preserve"> </w:t>
      </w:r>
    </w:p>
    <w:p w14:paraId="164A7904" w14:textId="77777777" w:rsidR="00980D65" w:rsidRPr="00E61383" w:rsidRDefault="00980D65" w:rsidP="00980D65">
      <w:pPr>
        <w:widowControl w:val="0"/>
        <w:numPr>
          <w:ilvl w:val="1"/>
          <w:numId w:val="132"/>
        </w:numPr>
        <w:spacing w:after="0" w:line="360" w:lineRule="auto"/>
        <w:ind w:left="1134" w:hanging="567"/>
        <w:jc w:val="both"/>
        <w:outlineLvl w:val="1"/>
      </w:pPr>
      <w:bookmarkStart w:id="133" w:name="_Toc72939042"/>
      <w:r w:rsidRPr="002E4D94">
        <w:rPr>
          <w:rFonts w:hint="eastAsia"/>
          <w:rtl/>
        </w:rPr>
        <w:t>המשרד</w:t>
      </w:r>
      <w:r w:rsidRPr="001D7526">
        <w:rPr>
          <w:rtl/>
        </w:rPr>
        <w:t xml:space="preserve"> </w:t>
      </w:r>
      <w:r w:rsidRPr="001D7526">
        <w:rPr>
          <w:rFonts w:hint="eastAsia"/>
          <w:rtl/>
        </w:rPr>
        <w:t>רשאי</w:t>
      </w:r>
      <w:r w:rsidRPr="00822E5B">
        <w:rPr>
          <w:rtl/>
        </w:rPr>
        <w:t xml:space="preserve"> </w:t>
      </w:r>
      <w:r w:rsidRPr="00822E5B">
        <w:rPr>
          <w:rFonts w:hint="eastAsia"/>
          <w:rtl/>
        </w:rPr>
        <w:t>בכל</w:t>
      </w:r>
      <w:r w:rsidRPr="00822E5B">
        <w:rPr>
          <w:rtl/>
        </w:rPr>
        <w:t xml:space="preserve"> </w:t>
      </w:r>
      <w:r w:rsidRPr="00822E5B">
        <w:rPr>
          <w:rFonts w:hint="eastAsia"/>
          <w:rtl/>
        </w:rPr>
        <w:t>עת</w:t>
      </w:r>
      <w:r w:rsidRPr="00822E5B">
        <w:rPr>
          <w:rtl/>
        </w:rPr>
        <w:t xml:space="preserve"> </w:t>
      </w:r>
      <w:r w:rsidRPr="00822E5B">
        <w:rPr>
          <w:rFonts w:hint="eastAsia"/>
          <w:rtl/>
        </w:rPr>
        <w:t>לעכב</w:t>
      </w:r>
      <w:r w:rsidRPr="00822E5B">
        <w:rPr>
          <w:rtl/>
        </w:rPr>
        <w:t xml:space="preserve"> </w:t>
      </w:r>
      <w:r w:rsidRPr="00822E5B">
        <w:rPr>
          <w:rFonts w:hint="eastAsia"/>
          <w:rtl/>
        </w:rPr>
        <w:t>כל</w:t>
      </w:r>
      <w:r w:rsidRPr="00822E5B">
        <w:rPr>
          <w:rtl/>
        </w:rPr>
        <w:t xml:space="preserve"> </w:t>
      </w:r>
      <w:r w:rsidRPr="00822E5B">
        <w:rPr>
          <w:rFonts w:hint="eastAsia"/>
          <w:rtl/>
        </w:rPr>
        <w:t>תשלום</w:t>
      </w:r>
      <w:r w:rsidRPr="00822E5B">
        <w:rPr>
          <w:rtl/>
        </w:rPr>
        <w:t xml:space="preserve">, </w:t>
      </w:r>
      <w:r w:rsidRPr="00822E5B">
        <w:rPr>
          <w:rFonts w:hint="eastAsia"/>
          <w:rtl/>
        </w:rPr>
        <w:t>אם</w:t>
      </w:r>
      <w:r w:rsidRPr="00822E5B">
        <w:rPr>
          <w:rtl/>
        </w:rPr>
        <w:t xml:space="preserve"> </w:t>
      </w:r>
      <w:r w:rsidRPr="00822E5B">
        <w:rPr>
          <w:rFonts w:hint="eastAsia"/>
          <w:rtl/>
        </w:rPr>
        <w:t>בעל</w:t>
      </w:r>
      <w:r w:rsidRPr="00822E5B">
        <w:rPr>
          <w:rtl/>
        </w:rPr>
        <w:t xml:space="preserve"> </w:t>
      </w:r>
      <w:r w:rsidRPr="00822E5B">
        <w:rPr>
          <w:rFonts w:hint="eastAsia"/>
          <w:rtl/>
        </w:rPr>
        <w:t>הרישיון</w:t>
      </w:r>
      <w:r w:rsidRPr="00822E5B">
        <w:rPr>
          <w:rtl/>
        </w:rPr>
        <w:t xml:space="preserve"> </w:t>
      </w:r>
      <w:r w:rsidRPr="00822E5B">
        <w:rPr>
          <w:rFonts w:hint="eastAsia"/>
          <w:rtl/>
        </w:rPr>
        <w:t>הפר</w:t>
      </w:r>
      <w:r w:rsidRPr="00822E5B">
        <w:rPr>
          <w:rtl/>
        </w:rPr>
        <w:t xml:space="preserve"> </w:t>
      </w:r>
      <w:r w:rsidRPr="00822E5B">
        <w:rPr>
          <w:rFonts w:hint="eastAsia"/>
          <w:rtl/>
        </w:rPr>
        <w:t>או</w:t>
      </w:r>
      <w:r w:rsidRPr="00822E5B">
        <w:rPr>
          <w:rtl/>
        </w:rPr>
        <w:t xml:space="preserve"> </w:t>
      </w:r>
      <w:r w:rsidRPr="00822E5B">
        <w:rPr>
          <w:rFonts w:hint="eastAsia"/>
          <w:rtl/>
        </w:rPr>
        <w:t>אינו</w:t>
      </w:r>
      <w:r w:rsidRPr="00822E5B">
        <w:rPr>
          <w:rtl/>
        </w:rPr>
        <w:t xml:space="preserve"> </w:t>
      </w:r>
      <w:r w:rsidRPr="00822E5B">
        <w:rPr>
          <w:rFonts w:hint="eastAsia"/>
          <w:rtl/>
        </w:rPr>
        <w:t>ממלא</w:t>
      </w:r>
      <w:r w:rsidRPr="00822E5B">
        <w:rPr>
          <w:rtl/>
        </w:rPr>
        <w:t xml:space="preserve"> </w:t>
      </w:r>
      <w:r w:rsidRPr="00822E5B">
        <w:rPr>
          <w:rFonts w:hint="eastAsia"/>
          <w:rtl/>
        </w:rPr>
        <w:t>אחד</w:t>
      </w:r>
      <w:r w:rsidRPr="00822E5B">
        <w:rPr>
          <w:rtl/>
        </w:rPr>
        <w:t xml:space="preserve"> </w:t>
      </w:r>
      <w:r w:rsidRPr="00822E5B">
        <w:rPr>
          <w:rFonts w:hint="eastAsia"/>
          <w:rtl/>
        </w:rPr>
        <w:t>או</w:t>
      </w:r>
      <w:r w:rsidRPr="00822E5B">
        <w:rPr>
          <w:rtl/>
        </w:rPr>
        <w:t xml:space="preserve"> </w:t>
      </w:r>
      <w:r w:rsidRPr="00822E5B">
        <w:rPr>
          <w:rFonts w:hint="eastAsia"/>
          <w:rtl/>
        </w:rPr>
        <w:t>יותר</w:t>
      </w:r>
      <w:r w:rsidRPr="00822E5B">
        <w:rPr>
          <w:rtl/>
        </w:rPr>
        <w:t xml:space="preserve"> </w:t>
      </w:r>
      <w:r w:rsidRPr="00822E5B">
        <w:rPr>
          <w:rFonts w:hint="eastAsia"/>
          <w:rtl/>
        </w:rPr>
        <w:t>מתנאי</w:t>
      </w:r>
      <w:r w:rsidRPr="00822E5B">
        <w:rPr>
          <w:rtl/>
        </w:rPr>
        <w:t xml:space="preserve"> </w:t>
      </w:r>
      <w:r w:rsidRPr="00822E5B">
        <w:rPr>
          <w:rFonts w:hint="eastAsia"/>
          <w:rtl/>
        </w:rPr>
        <w:t>הסכם</w:t>
      </w:r>
      <w:r w:rsidRPr="00822E5B">
        <w:rPr>
          <w:rtl/>
        </w:rPr>
        <w:t xml:space="preserve"> </w:t>
      </w:r>
      <w:r w:rsidRPr="00822E5B">
        <w:rPr>
          <w:rFonts w:hint="eastAsia"/>
          <w:rtl/>
        </w:rPr>
        <w:t>זה</w:t>
      </w:r>
      <w:r w:rsidRPr="00822E5B">
        <w:rPr>
          <w:rtl/>
        </w:rPr>
        <w:t xml:space="preserve">, </w:t>
      </w:r>
      <w:r w:rsidRPr="00822E5B">
        <w:rPr>
          <w:rFonts w:hint="eastAsia"/>
          <w:rtl/>
        </w:rPr>
        <w:t>וזאת</w:t>
      </w:r>
      <w:r w:rsidRPr="00822E5B">
        <w:rPr>
          <w:rtl/>
        </w:rPr>
        <w:t xml:space="preserve"> </w:t>
      </w:r>
      <w:r w:rsidRPr="00822E5B">
        <w:rPr>
          <w:rFonts w:hint="eastAsia"/>
          <w:rtl/>
        </w:rPr>
        <w:t>מבלי</w:t>
      </w:r>
      <w:r w:rsidRPr="00822E5B">
        <w:rPr>
          <w:rtl/>
        </w:rPr>
        <w:t xml:space="preserve"> </w:t>
      </w:r>
      <w:r w:rsidRPr="00822E5B">
        <w:rPr>
          <w:rFonts w:hint="eastAsia"/>
          <w:rtl/>
        </w:rPr>
        <w:t>לפגוע</w:t>
      </w:r>
      <w:r w:rsidRPr="00822E5B">
        <w:rPr>
          <w:rtl/>
        </w:rPr>
        <w:t xml:space="preserve"> </w:t>
      </w:r>
      <w:r w:rsidRPr="00822E5B">
        <w:rPr>
          <w:rFonts w:hint="eastAsia"/>
          <w:rtl/>
        </w:rPr>
        <w:t>בזכויותיו</w:t>
      </w:r>
      <w:r w:rsidRPr="00822E5B">
        <w:rPr>
          <w:rtl/>
        </w:rPr>
        <w:t xml:space="preserve"> </w:t>
      </w:r>
      <w:r w:rsidRPr="00822E5B">
        <w:rPr>
          <w:rFonts w:hint="eastAsia"/>
          <w:rtl/>
        </w:rPr>
        <w:t>של</w:t>
      </w:r>
      <w:r w:rsidRPr="00822E5B">
        <w:rPr>
          <w:rtl/>
        </w:rPr>
        <w:t xml:space="preserve"> </w:t>
      </w:r>
      <w:r w:rsidRPr="00822E5B">
        <w:rPr>
          <w:rFonts w:hint="eastAsia"/>
          <w:rtl/>
        </w:rPr>
        <w:t>המשרד</w:t>
      </w:r>
      <w:r w:rsidRPr="00822E5B">
        <w:rPr>
          <w:rtl/>
        </w:rPr>
        <w:t xml:space="preserve"> </w:t>
      </w:r>
      <w:r w:rsidRPr="00822E5B">
        <w:rPr>
          <w:rFonts w:hint="eastAsia"/>
          <w:rtl/>
        </w:rPr>
        <w:t>לפי</w:t>
      </w:r>
      <w:r w:rsidRPr="00822E5B">
        <w:rPr>
          <w:rtl/>
        </w:rPr>
        <w:t xml:space="preserve"> </w:t>
      </w:r>
      <w:r w:rsidRPr="00822E5B">
        <w:rPr>
          <w:rFonts w:hint="eastAsia"/>
          <w:rtl/>
        </w:rPr>
        <w:t>הסכם</w:t>
      </w:r>
      <w:r w:rsidRPr="00822E5B">
        <w:rPr>
          <w:rtl/>
        </w:rPr>
        <w:t xml:space="preserve"> </w:t>
      </w:r>
      <w:r w:rsidRPr="00822E5B">
        <w:rPr>
          <w:rFonts w:hint="eastAsia"/>
          <w:rtl/>
        </w:rPr>
        <w:t>זה</w:t>
      </w:r>
      <w:r w:rsidRPr="00822E5B">
        <w:rPr>
          <w:rtl/>
        </w:rPr>
        <w:t xml:space="preserve"> </w:t>
      </w:r>
      <w:r w:rsidRPr="00822E5B">
        <w:rPr>
          <w:rFonts w:hint="eastAsia"/>
          <w:rtl/>
        </w:rPr>
        <w:t>ולפי</w:t>
      </w:r>
      <w:r w:rsidRPr="00822E5B">
        <w:rPr>
          <w:rtl/>
        </w:rPr>
        <w:t xml:space="preserve"> </w:t>
      </w:r>
      <w:r w:rsidRPr="00822E5B">
        <w:rPr>
          <w:rFonts w:hint="eastAsia"/>
          <w:rtl/>
        </w:rPr>
        <w:t>כל</w:t>
      </w:r>
      <w:r w:rsidRPr="00822E5B">
        <w:rPr>
          <w:rtl/>
        </w:rPr>
        <w:t xml:space="preserve"> </w:t>
      </w:r>
      <w:r w:rsidRPr="00822E5B">
        <w:rPr>
          <w:rFonts w:hint="eastAsia"/>
          <w:rtl/>
        </w:rPr>
        <w:t>דין</w:t>
      </w:r>
      <w:r w:rsidRPr="00822E5B">
        <w:rPr>
          <w:rtl/>
        </w:rPr>
        <w:t>.</w:t>
      </w:r>
      <w:bookmarkEnd w:id="133"/>
    </w:p>
    <w:p w14:paraId="4211587C" w14:textId="77777777" w:rsidR="00980D65" w:rsidRDefault="00980D65" w:rsidP="00980D65">
      <w:pPr>
        <w:widowControl w:val="0"/>
        <w:spacing w:after="0" w:line="360" w:lineRule="auto"/>
        <w:jc w:val="both"/>
      </w:pPr>
    </w:p>
    <w:p w14:paraId="2E7C5235" w14:textId="77777777" w:rsidR="00980D65" w:rsidRDefault="00980D65" w:rsidP="00980D65">
      <w:pPr>
        <w:widowControl w:val="0"/>
        <w:numPr>
          <w:ilvl w:val="0"/>
          <w:numId w:val="132"/>
        </w:numPr>
        <w:spacing w:after="0" w:line="360" w:lineRule="auto"/>
        <w:ind w:left="567" w:hanging="567"/>
        <w:jc w:val="both"/>
        <w:outlineLvl w:val="1"/>
        <w:rPr>
          <w:rFonts w:eastAsia="Times New Roman"/>
          <w:b/>
          <w:bCs/>
          <w:u w:val="single"/>
        </w:rPr>
      </w:pPr>
      <w:bookmarkStart w:id="134" w:name="_Toc72931976"/>
      <w:bookmarkStart w:id="135" w:name="_Toc72939043"/>
      <w:r w:rsidRPr="00953470">
        <w:rPr>
          <w:rFonts w:eastAsia="Times New Roman" w:hint="eastAsia"/>
          <w:b/>
          <w:bCs/>
          <w:u w:val="single"/>
          <w:rtl/>
        </w:rPr>
        <w:t>שונות</w:t>
      </w:r>
      <w:bookmarkEnd w:id="134"/>
      <w:bookmarkEnd w:id="135"/>
    </w:p>
    <w:p w14:paraId="726A87D4" w14:textId="77777777" w:rsidR="00980D65" w:rsidRPr="002F2B7A" w:rsidRDefault="00980D65" w:rsidP="00980D65">
      <w:pPr>
        <w:widowControl w:val="0"/>
        <w:numPr>
          <w:ilvl w:val="1"/>
          <w:numId w:val="132"/>
        </w:numPr>
        <w:spacing w:after="0" w:line="360" w:lineRule="auto"/>
        <w:ind w:left="1134" w:hanging="567"/>
        <w:jc w:val="both"/>
        <w:outlineLvl w:val="1"/>
      </w:pPr>
      <w:bookmarkStart w:id="136" w:name="_Toc72939044"/>
      <w:r w:rsidRPr="002F2B7A">
        <w:rPr>
          <w:rFonts w:hint="cs"/>
          <w:rtl/>
        </w:rPr>
        <w:t>אופן</w:t>
      </w:r>
      <w:r w:rsidRPr="002F2B7A">
        <w:rPr>
          <w:rtl/>
        </w:rPr>
        <w:t xml:space="preserve"> </w:t>
      </w:r>
      <w:r w:rsidRPr="002F2B7A">
        <w:rPr>
          <w:rFonts w:hint="cs"/>
          <w:rtl/>
        </w:rPr>
        <w:t>מדידת</w:t>
      </w:r>
      <w:r w:rsidRPr="002F2B7A">
        <w:rPr>
          <w:rtl/>
        </w:rPr>
        <w:t xml:space="preserve"> </w:t>
      </w:r>
      <w:r w:rsidRPr="002F2B7A">
        <w:rPr>
          <w:rFonts w:hint="cs"/>
          <w:rtl/>
        </w:rPr>
        <w:t>המרחק</w:t>
      </w:r>
      <w:r w:rsidRPr="002F2B7A">
        <w:rPr>
          <w:rtl/>
        </w:rPr>
        <w:t xml:space="preserve"> </w:t>
      </w:r>
      <w:r w:rsidRPr="002F2B7A">
        <w:rPr>
          <w:rFonts w:hint="cs"/>
          <w:rtl/>
        </w:rPr>
        <w:t>לצורך</w:t>
      </w:r>
      <w:r w:rsidRPr="002F2B7A">
        <w:rPr>
          <w:rtl/>
        </w:rPr>
        <w:t xml:space="preserve"> </w:t>
      </w:r>
      <w:r w:rsidRPr="002F2B7A">
        <w:rPr>
          <w:rFonts w:hint="cs"/>
          <w:rtl/>
        </w:rPr>
        <w:t>בדיקה</w:t>
      </w:r>
      <w:r w:rsidRPr="002F2B7A">
        <w:rPr>
          <w:rtl/>
        </w:rPr>
        <w:t xml:space="preserve"> </w:t>
      </w:r>
      <w:r w:rsidRPr="002F2B7A">
        <w:rPr>
          <w:rFonts w:hint="cs"/>
          <w:rtl/>
        </w:rPr>
        <w:t>האם</w:t>
      </w:r>
      <w:r w:rsidRPr="002F2B7A">
        <w:rPr>
          <w:rtl/>
        </w:rPr>
        <w:t xml:space="preserve"> </w:t>
      </w:r>
      <w:r w:rsidRPr="002F2B7A">
        <w:rPr>
          <w:rFonts w:hint="cs"/>
          <w:rtl/>
        </w:rPr>
        <w:t>צרכן</w:t>
      </w:r>
      <w:r w:rsidRPr="002F2B7A">
        <w:rPr>
          <w:rtl/>
        </w:rPr>
        <w:t xml:space="preserve"> </w:t>
      </w:r>
      <w:r w:rsidRPr="002F2B7A">
        <w:rPr>
          <w:rFonts w:hint="cs"/>
          <w:rtl/>
        </w:rPr>
        <w:t>המעוניין</w:t>
      </w:r>
      <w:r w:rsidRPr="002F2B7A">
        <w:rPr>
          <w:rtl/>
        </w:rPr>
        <w:t xml:space="preserve"> </w:t>
      </w:r>
      <w:r w:rsidRPr="002F2B7A">
        <w:rPr>
          <w:rFonts w:hint="cs"/>
          <w:rtl/>
        </w:rPr>
        <w:t>לחתום</w:t>
      </w:r>
      <w:r w:rsidRPr="002F2B7A">
        <w:rPr>
          <w:rtl/>
        </w:rPr>
        <w:t xml:space="preserve"> </w:t>
      </w:r>
      <w:r w:rsidRPr="002F2B7A">
        <w:rPr>
          <w:rFonts w:hint="cs"/>
          <w:rtl/>
        </w:rPr>
        <w:t>עם</w:t>
      </w:r>
      <w:r w:rsidRPr="002F2B7A">
        <w:rPr>
          <w:rtl/>
        </w:rPr>
        <w:t xml:space="preserve"> </w:t>
      </w:r>
      <w:r w:rsidRPr="002F2B7A">
        <w:rPr>
          <w:rFonts w:hint="cs"/>
          <w:rtl/>
        </w:rPr>
        <w:t>החברה</w:t>
      </w:r>
      <w:r w:rsidRPr="002F2B7A">
        <w:rPr>
          <w:rtl/>
        </w:rPr>
        <w:t xml:space="preserve"> </w:t>
      </w:r>
      <w:r w:rsidRPr="002F2B7A">
        <w:rPr>
          <w:rFonts w:hint="cs"/>
          <w:rtl/>
        </w:rPr>
        <w:t>על</w:t>
      </w:r>
      <w:r w:rsidRPr="002F2B7A">
        <w:rPr>
          <w:rtl/>
        </w:rPr>
        <w:t xml:space="preserve"> </w:t>
      </w:r>
      <w:r w:rsidRPr="002F2B7A">
        <w:rPr>
          <w:rFonts w:hint="cs"/>
          <w:rtl/>
        </w:rPr>
        <w:t>הסכם</w:t>
      </w:r>
      <w:r w:rsidRPr="002F2B7A">
        <w:rPr>
          <w:rtl/>
        </w:rPr>
        <w:t xml:space="preserve"> </w:t>
      </w:r>
      <w:r w:rsidRPr="002F2B7A">
        <w:rPr>
          <w:rFonts w:hint="cs"/>
          <w:rtl/>
        </w:rPr>
        <w:t>למתן</w:t>
      </w:r>
      <w:r w:rsidRPr="002F2B7A">
        <w:rPr>
          <w:rtl/>
        </w:rPr>
        <w:t xml:space="preserve"> </w:t>
      </w:r>
      <w:r w:rsidRPr="002F2B7A">
        <w:rPr>
          <w:rFonts w:hint="cs"/>
          <w:rtl/>
        </w:rPr>
        <w:t>שירותי</w:t>
      </w:r>
      <w:r w:rsidRPr="002F2B7A">
        <w:rPr>
          <w:rtl/>
        </w:rPr>
        <w:t xml:space="preserve"> </w:t>
      </w:r>
      <w:r w:rsidRPr="002F2B7A">
        <w:rPr>
          <w:rFonts w:hint="cs"/>
          <w:rtl/>
        </w:rPr>
        <w:t>חלוקת</w:t>
      </w:r>
      <w:r w:rsidRPr="002F2B7A">
        <w:rPr>
          <w:rtl/>
        </w:rPr>
        <w:t xml:space="preserve"> </w:t>
      </w:r>
      <w:r w:rsidRPr="002F2B7A">
        <w:rPr>
          <w:rFonts w:hint="cs"/>
          <w:rtl/>
        </w:rPr>
        <w:t>גז</w:t>
      </w:r>
      <w:r w:rsidRPr="002F2B7A">
        <w:rPr>
          <w:rtl/>
        </w:rPr>
        <w:t xml:space="preserve"> </w:t>
      </w:r>
      <w:r w:rsidRPr="002F2B7A">
        <w:rPr>
          <w:rFonts w:hint="cs"/>
          <w:rtl/>
        </w:rPr>
        <w:t>טבעי</w:t>
      </w:r>
      <w:r w:rsidRPr="002F2B7A">
        <w:rPr>
          <w:rtl/>
        </w:rPr>
        <w:t xml:space="preserve"> – </w:t>
      </w:r>
      <w:r w:rsidRPr="002F2B7A">
        <w:rPr>
          <w:rFonts w:hint="cs"/>
          <w:rtl/>
        </w:rPr>
        <w:t>מהדורת</w:t>
      </w:r>
      <w:r w:rsidRPr="002F2B7A">
        <w:rPr>
          <w:rtl/>
        </w:rPr>
        <w:t xml:space="preserve"> </w:t>
      </w:r>
      <w:r w:rsidRPr="002F2B7A">
        <w:rPr>
          <w:rFonts w:hint="cs"/>
          <w:rtl/>
        </w:rPr>
        <w:t>מאי</w:t>
      </w:r>
      <w:r w:rsidRPr="002F2B7A">
        <w:rPr>
          <w:rtl/>
        </w:rPr>
        <w:t xml:space="preserve"> 2017 </w:t>
      </w:r>
      <w:r w:rsidRPr="002F2B7A">
        <w:rPr>
          <w:rFonts w:hint="cs"/>
          <w:rtl/>
        </w:rPr>
        <w:t>הוא</w:t>
      </w:r>
      <w:r w:rsidRPr="002F2B7A">
        <w:rPr>
          <w:rtl/>
        </w:rPr>
        <w:t xml:space="preserve"> </w:t>
      </w:r>
      <w:r w:rsidRPr="002F2B7A">
        <w:rPr>
          <w:rFonts w:hint="cs"/>
          <w:rtl/>
        </w:rPr>
        <w:t>צרכן</w:t>
      </w:r>
      <w:r w:rsidRPr="002F2B7A">
        <w:rPr>
          <w:rtl/>
        </w:rPr>
        <w:t xml:space="preserve"> </w:t>
      </w:r>
      <w:r w:rsidRPr="002F2B7A">
        <w:rPr>
          <w:rFonts w:hint="cs"/>
          <w:rtl/>
        </w:rPr>
        <w:t>מרוחק</w:t>
      </w:r>
      <w:r w:rsidRPr="002F2B7A">
        <w:rPr>
          <w:rtl/>
        </w:rPr>
        <w:t xml:space="preserve"> </w:t>
      </w:r>
      <w:r w:rsidRPr="002F2B7A">
        <w:rPr>
          <w:rFonts w:hint="cs"/>
          <w:rtl/>
        </w:rPr>
        <w:t>יעשה</w:t>
      </w:r>
      <w:r w:rsidRPr="002F2B7A">
        <w:rPr>
          <w:rtl/>
        </w:rPr>
        <w:t xml:space="preserve"> </w:t>
      </w:r>
      <w:r w:rsidRPr="002F2B7A">
        <w:rPr>
          <w:rFonts w:hint="cs"/>
          <w:rtl/>
        </w:rPr>
        <w:t>בהתאם</w:t>
      </w:r>
      <w:r w:rsidRPr="002F2B7A">
        <w:rPr>
          <w:rtl/>
        </w:rPr>
        <w:t xml:space="preserve"> </w:t>
      </w:r>
      <w:r w:rsidRPr="002F2B7A">
        <w:rPr>
          <w:rFonts w:hint="cs"/>
          <w:rtl/>
        </w:rPr>
        <w:t>להוראות</w:t>
      </w:r>
      <w:r w:rsidRPr="002F2B7A">
        <w:rPr>
          <w:rtl/>
        </w:rPr>
        <w:t xml:space="preserve"> </w:t>
      </w:r>
      <w:r w:rsidRPr="002F2B7A">
        <w:rPr>
          <w:rFonts w:hint="cs"/>
          <w:rtl/>
        </w:rPr>
        <w:t>רישיון</w:t>
      </w:r>
      <w:r w:rsidRPr="002F2B7A">
        <w:rPr>
          <w:rtl/>
        </w:rPr>
        <w:t xml:space="preserve"> </w:t>
      </w:r>
      <w:r w:rsidRPr="002F2B7A">
        <w:rPr>
          <w:rFonts w:hint="cs"/>
          <w:rtl/>
        </w:rPr>
        <w:t>החברה</w:t>
      </w:r>
      <w:r w:rsidRPr="002F2B7A">
        <w:rPr>
          <w:rtl/>
        </w:rPr>
        <w:t xml:space="preserve"> </w:t>
      </w:r>
      <w:r w:rsidRPr="002F2B7A">
        <w:rPr>
          <w:rFonts w:hint="cs"/>
          <w:rtl/>
        </w:rPr>
        <w:t>כאשר</w:t>
      </w:r>
      <w:r w:rsidRPr="002F2B7A">
        <w:rPr>
          <w:rtl/>
        </w:rPr>
        <w:t xml:space="preserve"> </w:t>
      </w:r>
      <w:r w:rsidRPr="002F2B7A">
        <w:rPr>
          <w:rFonts w:hint="cs"/>
          <w:rtl/>
        </w:rPr>
        <w:t>יראו</w:t>
      </w:r>
      <w:r w:rsidRPr="002F2B7A">
        <w:rPr>
          <w:rtl/>
        </w:rPr>
        <w:t xml:space="preserve"> </w:t>
      </w:r>
      <w:r w:rsidRPr="002F2B7A">
        <w:rPr>
          <w:rFonts w:hint="cs"/>
          <w:rtl/>
        </w:rPr>
        <w:t>את</w:t>
      </w:r>
      <w:r w:rsidRPr="002F2B7A">
        <w:rPr>
          <w:rtl/>
        </w:rPr>
        <w:t xml:space="preserve"> </w:t>
      </w:r>
      <w:r w:rsidRPr="002F2B7A">
        <w:rPr>
          <w:rFonts w:hint="cs"/>
          <w:rtl/>
        </w:rPr>
        <w:t>המקטעים</w:t>
      </w:r>
      <w:r w:rsidRPr="002F2B7A">
        <w:rPr>
          <w:rtl/>
        </w:rPr>
        <w:t xml:space="preserve"> </w:t>
      </w:r>
      <w:r w:rsidRPr="002F2B7A">
        <w:rPr>
          <w:rFonts w:hint="cs"/>
          <w:rtl/>
        </w:rPr>
        <w:t>בגינם</w:t>
      </w:r>
      <w:r w:rsidRPr="002F2B7A">
        <w:rPr>
          <w:rtl/>
        </w:rPr>
        <w:t xml:space="preserve"> </w:t>
      </w:r>
      <w:r w:rsidRPr="002F2B7A">
        <w:rPr>
          <w:rFonts w:hint="cs"/>
          <w:rtl/>
        </w:rPr>
        <w:t>ניתן</w:t>
      </w:r>
      <w:r w:rsidRPr="002F2B7A">
        <w:rPr>
          <w:rtl/>
        </w:rPr>
        <w:t xml:space="preserve"> </w:t>
      </w:r>
      <w:r w:rsidRPr="002F2B7A">
        <w:rPr>
          <w:rFonts w:hint="cs"/>
          <w:rtl/>
        </w:rPr>
        <w:t>המענק</w:t>
      </w:r>
      <w:r w:rsidRPr="002F2B7A">
        <w:rPr>
          <w:rtl/>
        </w:rPr>
        <w:t xml:space="preserve"> </w:t>
      </w:r>
      <w:r w:rsidRPr="002F2B7A">
        <w:rPr>
          <w:rFonts w:hint="cs"/>
          <w:rtl/>
        </w:rPr>
        <w:t>לפי</w:t>
      </w:r>
      <w:r w:rsidRPr="002F2B7A">
        <w:rPr>
          <w:rtl/>
        </w:rPr>
        <w:t xml:space="preserve"> </w:t>
      </w:r>
      <w:r w:rsidRPr="002F2B7A">
        <w:rPr>
          <w:rFonts w:hint="cs"/>
          <w:rtl/>
        </w:rPr>
        <w:t>קול</w:t>
      </w:r>
      <w:r w:rsidRPr="002F2B7A">
        <w:rPr>
          <w:rtl/>
        </w:rPr>
        <w:t xml:space="preserve"> </w:t>
      </w:r>
      <w:r w:rsidRPr="002F2B7A">
        <w:rPr>
          <w:rFonts w:hint="cs"/>
          <w:rtl/>
        </w:rPr>
        <w:t>קורא</w:t>
      </w:r>
      <w:r w:rsidRPr="002F2B7A">
        <w:rPr>
          <w:rtl/>
        </w:rPr>
        <w:t xml:space="preserve"> </w:t>
      </w:r>
      <w:r w:rsidRPr="002F2B7A">
        <w:rPr>
          <w:rFonts w:hint="cs"/>
          <w:rtl/>
        </w:rPr>
        <w:t>זה</w:t>
      </w:r>
      <w:r w:rsidRPr="002F2B7A">
        <w:rPr>
          <w:rtl/>
        </w:rPr>
        <w:t xml:space="preserve"> </w:t>
      </w:r>
      <w:r w:rsidRPr="002F2B7A">
        <w:rPr>
          <w:rFonts w:hint="cs"/>
          <w:rtl/>
        </w:rPr>
        <w:t>והמפורטים</w:t>
      </w:r>
      <w:r w:rsidRPr="002F2B7A">
        <w:rPr>
          <w:rtl/>
        </w:rPr>
        <w:t xml:space="preserve"> </w:t>
      </w:r>
      <w:r w:rsidRPr="002F2B7A">
        <w:rPr>
          <w:rFonts w:hint="cs"/>
          <w:rtl/>
        </w:rPr>
        <w:t>בנספחים</w:t>
      </w:r>
      <w:r w:rsidRPr="002F2B7A">
        <w:rPr>
          <w:rtl/>
        </w:rPr>
        <w:t xml:space="preserve"> </w:t>
      </w:r>
      <w:r w:rsidRPr="002F2B7A">
        <w:rPr>
          <w:rFonts w:hint="cs"/>
          <w:rtl/>
        </w:rPr>
        <w:t>להסכם</w:t>
      </w:r>
      <w:r w:rsidRPr="002F2B7A">
        <w:rPr>
          <w:rtl/>
        </w:rPr>
        <w:t xml:space="preserve"> </w:t>
      </w:r>
      <w:r w:rsidRPr="002F2B7A">
        <w:rPr>
          <w:rFonts w:hint="cs"/>
          <w:rtl/>
        </w:rPr>
        <w:t>כמקטעים</w:t>
      </w:r>
      <w:r w:rsidRPr="002F2B7A">
        <w:rPr>
          <w:rtl/>
        </w:rPr>
        <w:t xml:space="preserve"> </w:t>
      </w:r>
      <w:r w:rsidRPr="002F2B7A">
        <w:rPr>
          <w:rFonts w:hint="cs"/>
          <w:rtl/>
        </w:rPr>
        <w:t>שעל</w:t>
      </w:r>
      <w:r w:rsidRPr="002F2B7A">
        <w:rPr>
          <w:rtl/>
        </w:rPr>
        <w:t xml:space="preserve"> </w:t>
      </w:r>
      <w:r w:rsidRPr="002F2B7A">
        <w:rPr>
          <w:rFonts w:hint="cs"/>
          <w:rtl/>
        </w:rPr>
        <w:t>החברה</w:t>
      </w:r>
      <w:r w:rsidRPr="002F2B7A">
        <w:rPr>
          <w:rtl/>
        </w:rPr>
        <w:t xml:space="preserve"> </w:t>
      </w:r>
      <w:r w:rsidRPr="002F2B7A">
        <w:rPr>
          <w:rFonts w:hint="cs"/>
          <w:rtl/>
        </w:rPr>
        <w:t>להקים</w:t>
      </w:r>
      <w:r w:rsidRPr="002F2B7A">
        <w:rPr>
          <w:rtl/>
        </w:rPr>
        <w:t xml:space="preserve"> </w:t>
      </w:r>
      <w:r w:rsidRPr="002F2B7A">
        <w:rPr>
          <w:rFonts w:hint="cs"/>
          <w:rtl/>
        </w:rPr>
        <w:t>בהתאם</w:t>
      </w:r>
      <w:r w:rsidRPr="002F2B7A">
        <w:rPr>
          <w:rtl/>
        </w:rPr>
        <w:t xml:space="preserve"> </w:t>
      </w:r>
      <w:r w:rsidRPr="002F2B7A">
        <w:rPr>
          <w:rFonts w:hint="cs"/>
          <w:rtl/>
        </w:rPr>
        <w:t>לרישיונה</w:t>
      </w:r>
      <w:r w:rsidRPr="002F2B7A">
        <w:rPr>
          <w:rtl/>
        </w:rPr>
        <w:t xml:space="preserve">, </w:t>
      </w:r>
      <w:r w:rsidRPr="002F2B7A">
        <w:rPr>
          <w:rFonts w:hint="cs"/>
          <w:rtl/>
        </w:rPr>
        <w:t>ככל</w:t>
      </w:r>
      <w:r w:rsidRPr="002F2B7A">
        <w:rPr>
          <w:rtl/>
        </w:rPr>
        <w:t xml:space="preserve"> </w:t>
      </w:r>
      <w:r w:rsidRPr="002F2B7A">
        <w:rPr>
          <w:rFonts w:hint="cs"/>
          <w:rtl/>
        </w:rPr>
        <w:t>שלא</w:t>
      </w:r>
      <w:r w:rsidRPr="002F2B7A">
        <w:rPr>
          <w:rtl/>
        </w:rPr>
        <w:t xml:space="preserve"> </w:t>
      </w:r>
      <w:r w:rsidRPr="002F2B7A">
        <w:rPr>
          <w:rFonts w:hint="cs"/>
          <w:rtl/>
        </w:rPr>
        <w:t>היה</w:t>
      </w:r>
      <w:r w:rsidRPr="002F2B7A">
        <w:rPr>
          <w:rtl/>
        </w:rPr>
        <w:t xml:space="preserve"> </w:t>
      </w:r>
      <w:r w:rsidRPr="002F2B7A">
        <w:rPr>
          <w:rFonts w:hint="cs"/>
          <w:rtl/>
        </w:rPr>
        <w:t>כך</w:t>
      </w:r>
      <w:r w:rsidRPr="002F2B7A">
        <w:rPr>
          <w:rtl/>
        </w:rPr>
        <w:t xml:space="preserve"> </w:t>
      </w:r>
      <w:r w:rsidRPr="002F2B7A">
        <w:rPr>
          <w:rFonts w:hint="cs"/>
          <w:rtl/>
        </w:rPr>
        <w:t>טרם</w:t>
      </w:r>
      <w:r w:rsidRPr="002F2B7A">
        <w:rPr>
          <w:rtl/>
        </w:rPr>
        <w:t xml:space="preserve"> </w:t>
      </w:r>
      <w:r w:rsidRPr="002F2B7A">
        <w:rPr>
          <w:rFonts w:hint="cs"/>
          <w:rtl/>
        </w:rPr>
        <w:t>פרסום</w:t>
      </w:r>
      <w:r w:rsidRPr="002F2B7A">
        <w:rPr>
          <w:rtl/>
        </w:rPr>
        <w:t xml:space="preserve"> </w:t>
      </w:r>
      <w:r w:rsidRPr="002F2B7A">
        <w:rPr>
          <w:rFonts w:hint="cs"/>
          <w:rtl/>
        </w:rPr>
        <w:t>הקול</w:t>
      </w:r>
      <w:r w:rsidRPr="002F2B7A">
        <w:rPr>
          <w:rtl/>
        </w:rPr>
        <w:t xml:space="preserve"> </w:t>
      </w:r>
      <w:r w:rsidRPr="002F2B7A">
        <w:rPr>
          <w:rFonts w:hint="cs"/>
          <w:rtl/>
        </w:rPr>
        <w:t>קורא</w:t>
      </w:r>
      <w:r w:rsidRPr="002F2B7A">
        <w:rPr>
          <w:rtl/>
        </w:rPr>
        <w:t>.</w:t>
      </w:r>
      <w:bookmarkEnd w:id="136"/>
      <w:r w:rsidRPr="002F2B7A">
        <w:rPr>
          <w:rtl/>
        </w:rPr>
        <w:t xml:space="preserve"> </w:t>
      </w:r>
    </w:p>
    <w:p w14:paraId="7BE9C247" w14:textId="77777777" w:rsidR="00980D65" w:rsidRPr="00B40CA8" w:rsidRDefault="00980D65" w:rsidP="00980D65">
      <w:pPr>
        <w:widowControl w:val="0"/>
        <w:numPr>
          <w:ilvl w:val="1"/>
          <w:numId w:val="132"/>
        </w:numPr>
        <w:spacing w:after="0" w:line="360" w:lineRule="auto"/>
        <w:ind w:left="1134" w:hanging="567"/>
        <w:jc w:val="both"/>
        <w:outlineLvl w:val="1"/>
      </w:pPr>
      <w:bookmarkStart w:id="137" w:name="_Toc72939045"/>
      <w:r w:rsidRPr="006602B2">
        <w:rPr>
          <w:rFonts w:hint="eastAsia"/>
          <w:rtl/>
        </w:rPr>
        <w:t>אין</w:t>
      </w:r>
      <w:r w:rsidRPr="006602B2">
        <w:rPr>
          <w:rtl/>
        </w:rPr>
        <w:t xml:space="preserve"> </w:t>
      </w:r>
      <w:r w:rsidRPr="006602B2">
        <w:rPr>
          <w:rFonts w:hint="eastAsia"/>
          <w:rtl/>
        </w:rPr>
        <w:t>בהסכם</w:t>
      </w:r>
      <w:r w:rsidRPr="006602B2">
        <w:rPr>
          <w:rtl/>
        </w:rPr>
        <w:t xml:space="preserve"> </w:t>
      </w:r>
      <w:r w:rsidRPr="006602B2">
        <w:rPr>
          <w:rFonts w:hint="eastAsia"/>
          <w:rtl/>
        </w:rPr>
        <w:t>זה</w:t>
      </w:r>
      <w:r w:rsidRPr="006602B2">
        <w:rPr>
          <w:rtl/>
        </w:rPr>
        <w:t xml:space="preserve"> </w:t>
      </w:r>
      <w:r w:rsidRPr="006602B2">
        <w:rPr>
          <w:rFonts w:hint="eastAsia"/>
          <w:rtl/>
        </w:rPr>
        <w:t>כדי</w:t>
      </w:r>
      <w:r w:rsidRPr="006602B2">
        <w:rPr>
          <w:rtl/>
        </w:rPr>
        <w:t xml:space="preserve"> </w:t>
      </w:r>
      <w:r w:rsidRPr="006602B2">
        <w:rPr>
          <w:rFonts w:hint="eastAsia"/>
          <w:rtl/>
        </w:rPr>
        <w:t>להתנות</w:t>
      </w:r>
      <w:r w:rsidRPr="006602B2">
        <w:rPr>
          <w:rtl/>
        </w:rPr>
        <w:t xml:space="preserve">, </w:t>
      </w:r>
      <w:r w:rsidRPr="006602B2">
        <w:rPr>
          <w:rFonts w:hint="eastAsia"/>
          <w:rtl/>
        </w:rPr>
        <w:t>לסתור</w:t>
      </w:r>
      <w:r w:rsidRPr="006602B2">
        <w:rPr>
          <w:rtl/>
        </w:rPr>
        <w:t xml:space="preserve"> </w:t>
      </w:r>
      <w:r w:rsidRPr="006602B2">
        <w:rPr>
          <w:rFonts w:hint="eastAsia"/>
          <w:rtl/>
        </w:rPr>
        <w:t>או</w:t>
      </w:r>
      <w:r w:rsidRPr="006602B2">
        <w:rPr>
          <w:rtl/>
        </w:rPr>
        <w:t xml:space="preserve"> </w:t>
      </w:r>
      <w:r w:rsidRPr="006602B2">
        <w:rPr>
          <w:rFonts w:hint="eastAsia"/>
          <w:rtl/>
        </w:rPr>
        <w:t>לגרוע</w:t>
      </w:r>
      <w:r w:rsidRPr="006602B2">
        <w:rPr>
          <w:rtl/>
        </w:rPr>
        <w:t xml:space="preserve"> </w:t>
      </w:r>
      <w:r w:rsidRPr="006602B2">
        <w:rPr>
          <w:rFonts w:hint="eastAsia"/>
          <w:rtl/>
        </w:rPr>
        <w:t>מהוראות</w:t>
      </w:r>
      <w:r w:rsidRPr="006602B2">
        <w:rPr>
          <w:rtl/>
        </w:rPr>
        <w:t xml:space="preserve"> </w:t>
      </w:r>
      <w:r w:rsidRPr="006602B2">
        <w:rPr>
          <w:rFonts w:hint="eastAsia"/>
          <w:rtl/>
        </w:rPr>
        <w:t>רישיונות</w:t>
      </w:r>
      <w:r w:rsidRPr="006602B2">
        <w:rPr>
          <w:rtl/>
        </w:rPr>
        <w:t xml:space="preserve"> </w:t>
      </w:r>
      <w:r w:rsidRPr="006602B2">
        <w:rPr>
          <w:rFonts w:hint="eastAsia"/>
          <w:rtl/>
        </w:rPr>
        <w:t>החלוקה</w:t>
      </w:r>
      <w:r w:rsidRPr="006602B2">
        <w:rPr>
          <w:rtl/>
        </w:rPr>
        <w:t xml:space="preserve"> ומהוראות כל דין לרבות החלטות המועצה לענייני גז טבעי או </w:t>
      </w:r>
      <w:r w:rsidRPr="006602B2">
        <w:rPr>
          <w:rFonts w:hint="eastAsia"/>
          <w:rtl/>
        </w:rPr>
        <w:t>מאמות</w:t>
      </w:r>
      <w:r w:rsidRPr="006602B2">
        <w:rPr>
          <w:rtl/>
        </w:rPr>
        <w:t xml:space="preserve"> </w:t>
      </w:r>
      <w:r w:rsidRPr="006602B2">
        <w:rPr>
          <w:rFonts w:hint="eastAsia"/>
          <w:rtl/>
        </w:rPr>
        <w:t>מידה</w:t>
      </w:r>
      <w:r w:rsidRPr="006602B2">
        <w:rPr>
          <w:rtl/>
        </w:rPr>
        <w:t xml:space="preserve"> </w:t>
      </w:r>
      <w:r w:rsidRPr="006602B2">
        <w:rPr>
          <w:rFonts w:hint="eastAsia"/>
          <w:rtl/>
        </w:rPr>
        <w:t>שקבעה</w:t>
      </w:r>
      <w:r w:rsidRPr="006602B2">
        <w:rPr>
          <w:rtl/>
        </w:rPr>
        <w:t xml:space="preserve"> או שתקבע, </w:t>
      </w:r>
      <w:r w:rsidRPr="006602B2">
        <w:rPr>
          <w:rFonts w:hint="eastAsia"/>
          <w:rtl/>
        </w:rPr>
        <w:t>בכללים</w:t>
      </w:r>
      <w:r w:rsidRPr="006602B2">
        <w:rPr>
          <w:rtl/>
        </w:rPr>
        <w:t xml:space="preserve"> </w:t>
      </w:r>
      <w:r w:rsidRPr="006602B2">
        <w:rPr>
          <w:rFonts w:hint="eastAsia"/>
          <w:rtl/>
        </w:rPr>
        <w:t>והוראות</w:t>
      </w:r>
      <w:r w:rsidRPr="006602B2">
        <w:rPr>
          <w:rtl/>
        </w:rPr>
        <w:t xml:space="preserve"> </w:t>
      </w:r>
      <w:r w:rsidRPr="006602B2">
        <w:rPr>
          <w:rFonts w:hint="eastAsia"/>
          <w:rtl/>
        </w:rPr>
        <w:t>מנהל</w:t>
      </w:r>
      <w:r w:rsidRPr="006602B2">
        <w:rPr>
          <w:rtl/>
        </w:rPr>
        <w:t xml:space="preserve"> </w:t>
      </w:r>
      <w:r w:rsidRPr="006602B2">
        <w:rPr>
          <w:rFonts w:hint="eastAsia"/>
          <w:rtl/>
        </w:rPr>
        <w:t>רשות</w:t>
      </w:r>
      <w:r w:rsidRPr="006602B2">
        <w:rPr>
          <w:rtl/>
        </w:rPr>
        <w:t xml:space="preserve"> </w:t>
      </w:r>
      <w:r w:rsidRPr="006602B2">
        <w:rPr>
          <w:rFonts w:hint="eastAsia"/>
          <w:rtl/>
        </w:rPr>
        <w:t>הגז</w:t>
      </w:r>
      <w:r w:rsidRPr="006602B2">
        <w:rPr>
          <w:rtl/>
        </w:rPr>
        <w:t xml:space="preserve"> </w:t>
      </w:r>
      <w:r w:rsidRPr="006602B2">
        <w:rPr>
          <w:rFonts w:hint="eastAsia"/>
          <w:rtl/>
        </w:rPr>
        <w:t>הטבעי</w:t>
      </w:r>
      <w:r w:rsidRPr="006602B2">
        <w:rPr>
          <w:rtl/>
        </w:rPr>
        <w:t xml:space="preserve">, </w:t>
      </w:r>
      <w:r w:rsidRPr="006602B2">
        <w:rPr>
          <w:rFonts w:hint="eastAsia"/>
          <w:rtl/>
        </w:rPr>
        <w:t>בהסכמים</w:t>
      </w:r>
      <w:r w:rsidRPr="006602B2">
        <w:rPr>
          <w:rtl/>
        </w:rPr>
        <w:t xml:space="preserve">, </w:t>
      </w:r>
      <w:r w:rsidRPr="006602B2">
        <w:rPr>
          <w:rFonts w:hint="eastAsia"/>
          <w:rtl/>
        </w:rPr>
        <w:t>הוראות</w:t>
      </w:r>
      <w:r w:rsidRPr="006602B2">
        <w:rPr>
          <w:rtl/>
        </w:rPr>
        <w:t xml:space="preserve"> </w:t>
      </w:r>
      <w:r w:rsidRPr="006602B2">
        <w:rPr>
          <w:rFonts w:hint="eastAsia"/>
          <w:rtl/>
        </w:rPr>
        <w:t>הממונה</w:t>
      </w:r>
      <w:r w:rsidRPr="006602B2">
        <w:rPr>
          <w:rtl/>
        </w:rPr>
        <w:t xml:space="preserve"> </w:t>
      </w:r>
      <w:r w:rsidRPr="006602B2">
        <w:rPr>
          <w:rFonts w:hint="eastAsia"/>
          <w:rtl/>
        </w:rPr>
        <w:t>על</w:t>
      </w:r>
      <w:r w:rsidRPr="006602B2">
        <w:rPr>
          <w:rtl/>
        </w:rPr>
        <w:t xml:space="preserve"> </w:t>
      </w:r>
      <w:r w:rsidRPr="006602B2">
        <w:rPr>
          <w:rFonts w:hint="eastAsia"/>
          <w:rtl/>
        </w:rPr>
        <w:t>הבטיחות</w:t>
      </w:r>
      <w:r w:rsidRPr="006602B2">
        <w:rPr>
          <w:rtl/>
        </w:rPr>
        <w:t xml:space="preserve"> </w:t>
      </w:r>
      <w:r w:rsidRPr="006602B2">
        <w:rPr>
          <w:rFonts w:hint="eastAsia"/>
          <w:rtl/>
        </w:rPr>
        <w:t>ברשות</w:t>
      </w:r>
      <w:r w:rsidRPr="006602B2">
        <w:rPr>
          <w:rtl/>
        </w:rPr>
        <w:t xml:space="preserve"> </w:t>
      </w:r>
      <w:r w:rsidRPr="006602B2">
        <w:rPr>
          <w:rFonts w:hint="eastAsia"/>
          <w:rtl/>
        </w:rPr>
        <w:t>הגז</w:t>
      </w:r>
      <w:r w:rsidRPr="006602B2">
        <w:rPr>
          <w:rtl/>
        </w:rPr>
        <w:t xml:space="preserve"> </w:t>
      </w:r>
      <w:r w:rsidRPr="006602B2">
        <w:rPr>
          <w:rFonts w:hint="eastAsia"/>
          <w:rtl/>
        </w:rPr>
        <w:t>הטבעי</w:t>
      </w:r>
      <w:r w:rsidRPr="006602B2">
        <w:rPr>
          <w:rtl/>
        </w:rPr>
        <w:t xml:space="preserve"> </w:t>
      </w:r>
      <w:r w:rsidRPr="006602B2">
        <w:rPr>
          <w:rFonts w:hint="eastAsia"/>
          <w:rtl/>
        </w:rPr>
        <w:t>וכו</w:t>
      </w:r>
      <w:r w:rsidRPr="006602B2">
        <w:rPr>
          <w:rtl/>
        </w:rPr>
        <w:t xml:space="preserve">'. </w:t>
      </w:r>
      <w:r w:rsidRPr="006602B2">
        <w:rPr>
          <w:rFonts w:hint="eastAsia"/>
          <w:rtl/>
        </w:rPr>
        <w:t>ואין</w:t>
      </w:r>
      <w:r w:rsidRPr="006602B2">
        <w:rPr>
          <w:rtl/>
        </w:rPr>
        <w:t xml:space="preserve"> </w:t>
      </w:r>
      <w:r w:rsidRPr="006602B2">
        <w:rPr>
          <w:rFonts w:hint="eastAsia"/>
          <w:rtl/>
        </w:rPr>
        <w:t>בהסכם</w:t>
      </w:r>
      <w:r w:rsidRPr="006602B2">
        <w:rPr>
          <w:rtl/>
        </w:rPr>
        <w:t xml:space="preserve"> </w:t>
      </w:r>
      <w:r w:rsidRPr="006602B2">
        <w:rPr>
          <w:rFonts w:hint="eastAsia"/>
          <w:rtl/>
        </w:rPr>
        <w:t>כדי</w:t>
      </w:r>
      <w:r w:rsidRPr="006602B2">
        <w:rPr>
          <w:rtl/>
        </w:rPr>
        <w:t xml:space="preserve"> </w:t>
      </w:r>
      <w:r w:rsidRPr="006602B2">
        <w:rPr>
          <w:rFonts w:hint="eastAsia"/>
          <w:rtl/>
        </w:rPr>
        <w:t>לפטור</w:t>
      </w:r>
      <w:r w:rsidRPr="006602B2">
        <w:rPr>
          <w:rtl/>
        </w:rPr>
        <w:t xml:space="preserve"> </w:t>
      </w:r>
      <w:r w:rsidRPr="006602B2">
        <w:rPr>
          <w:rFonts w:hint="eastAsia"/>
          <w:rtl/>
        </w:rPr>
        <w:t>את</w:t>
      </w:r>
      <w:r w:rsidRPr="006602B2">
        <w:rPr>
          <w:rtl/>
        </w:rPr>
        <w:t xml:space="preserve"> </w:t>
      </w:r>
      <w:r w:rsidRPr="006602B2">
        <w:rPr>
          <w:rFonts w:hint="eastAsia"/>
          <w:rtl/>
        </w:rPr>
        <w:t>בעלי</w:t>
      </w:r>
      <w:r w:rsidRPr="006602B2">
        <w:rPr>
          <w:rtl/>
        </w:rPr>
        <w:t xml:space="preserve"> </w:t>
      </w:r>
      <w:r w:rsidRPr="006602B2">
        <w:rPr>
          <w:rFonts w:hint="eastAsia"/>
          <w:rtl/>
        </w:rPr>
        <w:t>רישיונות</w:t>
      </w:r>
      <w:r w:rsidRPr="006602B2">
        <w:rPr>
          <w:rtl/>
        </w:rPr>
        <w:t xml:space="preserve"> </w:t>
      </w:r>
      <w:r w:rsidRPr="006602B2">
        <w:rPr>
          <w:rFonts w:hint="eastAsia"/>
          <w:rtl/>
        </w:rPr>
        <w:t>החלוקה</w:t>
      </w:r>
      <w:r w:rsidRPr="006602B2">
        <w:rPr>
          <w:rtl/>
        </w:rPr>
        <w:t xml:space="preserve"> </w:t>
      </w:r>
      <w:r w:rsidRPr="006602B2">
        <w:rPr>
          <w:rFonts w:hint="eastAsia"/>
          <w:rtl/>
        </w:rPr>
        <w:t>מקיום</w:t>
      </w:r>
      <w:r w:rsidRPr="006602B2">
        <w:rPr>
          <w:rtl/>
        </w:rPr>
        <w:t xml:space="preserve"> </w:t>
      </w:r>
      <w:r w:rsidRPr="006602B2">
        <w:rPr>
          <w:rFonts w:hint="eastAsia"/>
          <w:rtl/>
        </w:rPr>
        <w:t>חובותיהם</w:t>
      </w:r>
      <w:r w:rsidRPr="006602B2">
        <w:rPr>
          <w:rtl/>
        </w:rPr>
        <w:t xml:space="preserve"> </w:t>
      </w:r>
      <w:r w:rsidRPr="006602B2">
        <w:rPr>
          <w:rFonts w:hint="eastAsia"/>
          <w:rtl/>
        </w:rPr>
        <w:t>והתחייבויותיהם</w:t>
      </w:r>
      <w:r w:rsidRPr="006602B2">
        <w:rPr>
          <w:rtl/>
        </w:rPr>
        <w:t xml:space="preserve"> </w:t>
      </w:r>
      <w:r w:rsidRPr="006602B2">
        <w:rPr>
          <w:rFonts w:hint="eastAsia"/>
          <w:rtl/>
        </w:rPr>
        <w:t>על</w:t>
      </w:r>
      <w:r w:rsidRPr="006602B2">
        <w:rPr>
          <w:rtl/>
        </w:rPr>
        <w:t xml:space="preserve"> </w:t>
      </w:r>
      <w:r w:rsidRPr="006602B2">
        <w:rPr>
          <w:rFonts w:hint="eastAsia"/>
          <w:rtl/>
        </w:rPr>
        <w:t>פי</w:t>
      </w:r>
      <w:r w:rsidRPr="006602B2">
        <w:rPr>
          <w:rtl/>
        </w:rPr>
        <w:t xml:space="preserve"> </w:t>
      </w:r>
      <w:r w:rsidRPr="006602B2">
        <w:rPr>
          <w:rFonts w:hint="eastAsia"/>
          <w:rtl/>
        </w:rPr>
        <w:t>הרישיון</w:t>
      </w:r>
      <w:r>
        <w:rPr>
          <w:rFonts w:hint="cs"/>
          <w:rtl/>
        </w:rPr>
        <w:t xml:space="preserve">. </w:t>
      </w:r>
      <w:r w:rsidRPr="006602B2">
        <w:rPr>
          <w:rFonts w:hint="eastAsia"/>
          <w:rtl/>
        </w:rPr>
        <w:t>מתן</w:t>
      </w:r>
      <w:r w:rsidRPr="006602B2">
        <w:rPr>
          <w:rtl/>
        </w:rPr>
        <w:t xml:space="preserve"> </w:t>
      </w:r>
      <w:r>
        <w:rPr>
          <w:rFonts w:hint="cs"/>
          <w:rtl/>
        </w:rPr>
        <w:t>המענק</w:t>
      </w:r>
      <w:r w:rsidRPr="006602B2">
        <w:rPr>
          <w:rtl/>
        </w:rPr>
        <w:t xml:space="preserve"> </w:t>
      </w:r>
      <w:r w:rsidRPr="006602B2">
        <w:rPr>
          <w:rFonts w:hint="eastAsia"/>
          <w:rtl/>
        </w:rPr>
        <w:t>לפי</w:t>
      </w:r>
      <w:r w:rsidRPr="006602B2">
        <w:rPr>
          <w:rtl/>
        </w:rPr>
        <w:t xml:space="preserve"> </w:t>
      </w:r>
      <w:r w:rsidRPr="006602B2">
        <w:rPr>
          <w:rFonts w:hint="eastAsia"/>
          <w:rtl/>
        </w:rPr>
        <w:t>הקול</w:t>
      </w:r>
      <w:r w:rsidRPr="006602B2">
        <w:rPr>
          <w:rtl/>
        </w:rPr>
        <w:t xml:space="preserve"> </w:t>
      </w:r>
      <w:r w:rsidRPr="006602B2">
        <w:rPr>
          <w:rFonts w:hint="eastAsia"/>
          <w:rtl/>
        </w:rPr>
        <w:t>קורא</w:t>
      </w:r>
      <w:r w:rsidRPr="006602B2">
        <w:rPr>
          <w:rtl/>
        </w:rPr>
        <w:t xml:space="preserve"> </w:t>
      </w:r>
      <w:r w:rsidRPr="006602B2">
        <w:rPr>
          <w:rFonts w:hint="eastAsia"/>
          <w:rtl/>
        </w:rPr>
        <w:t>נעשה</w:t>
      </w:r>
      <w:r w:rsidRPr="006602B2">
        <w:rPr>
          <w:rtl/>
        </w:rPr>
        <w:t xml:space="preserve"> </w:t>
      </w:r>
      <w:r w:rsidRPr="006602B2">
        <w:rPr>
          <w:rFonts w:hint="eastAsia"/>
          <w:rtl/>
        </w:rPr>
        <w:t>לפנים</w:t>
      </w:r>
      <w:r w:rsidRPr="006602B2">
        <w:rPr>
          <w:rtl/>
        </w:rPr>
        <w:t xml:space="preserve"> </w:t>
      </w:r>
      <w:r w:rsidRPr="006602B2">
        <w:rPr>
          <w:rFonts w:hint="eastAsia"/>
          <w:rtl/>
        </w:rPr>
        <w:t>משורת</w:t>
      </w:r>
      <w:r w:rsidRPr="006602B2">
        <w:rPr>
          <w:rtl/>
        </w:rPr>
        <w:t xml:space="preserve"> </w:t>
      </w:r>
      <w:r w:rsidRPr="006602B2">
        <w:rPr>
          <w:rFonts w:hint="eastAsia"/>
          <w:rtl/>
        </w:rPr>
        <w:t>הדין</w:t>
      </w:r>
      <w:r w:rsidRPr="006602B2">
        <w:rPr>
          <w:rtl/>
        </w:rPr>
        <w:t>.</w:t>
      </w:r>
      <w:bookmarkEnd w:id="137"/>
      <w:r w:rsidRPr="006602B2">
        <w:rPr>
          <w:rtl/>
        </w:rPr>
        <w:t xml:space="preserve"> </w:t>
      </w:r>
    </w:p>
    <w:p w14:paraId="51CF1E25" w14:textId="77777777" w:rsidR="00980D65" w:rsidRPr="00086105" w:rsidRDefault="00980D65" w:rsidP="00980D65">
      <w:pPr>
        <w:widowControl w:val="0"/>
        <w:numPr>
          <w:ilvl w:val="1"/>
          <w:numId w:val="132"/>
        </w:numPr>
        <w:spacing w:after="0" w:line="360" w:lineRule="auto"/>
        <w:ind w:left="1134" w:hanging="567"/>
        <w:jc w:val="both"/>
        <w:outlineLvl w:val="1"/>
        <w:rPr>
          <w:rFonts w:eastAsia="Times New Roman"/>
          <w:b/>
          <w:bCs/>
          <w:u w:val="single"/>
        </w:rPr>
      </w:pPr>
      <w:bookmarkStart w:id="138" w:name="_Toc72939046"/>
      <w:r w:rsidRPr="006602B2">
        <w:rPr>
          <w:rFonts w:hint="eastAsia"/>
          <w:rtl/>
        </w:rPr>
        <w:t>על</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להקים</w:t>
      </w:r>
      <w:r w:rsidRPr="006602B2">
        <w:rPr>
          <w:rtl/>
        </w:rPr>
        <w:t xml:space="preserve"> </w:t>
      </w:r>
      <w:r w:rsidRPr="006602B2">
        <w:rPr>
          <w:rFonts w:hint="eastAsia"/>
          <w:rtl/>
        </w:rPr>
        <w:t>את</w:t>
      </w:r>
      <w:r w:rsidRPr="006602B2">
        <w:rPr>
          <w:rtl/>
        </w:rPr>
        <w:t xml:space="preserve"> </w:t>
      </w:r>
      <w:r w:rsidRPr="006602B2">
        <w:rPr>
          <w:rFonts w:hint="eastAsia"/>
          <w:rtl/>
        </w:rPr>
        <w:t>כל</w:t>
      </w:r>
      <w:r w:rsidRPr="006602B2">
        <w:rPr>
          <w:rtl/>
        </w:rPr>
        <w:t xml:space="preserve"> </w:t>
      </w:r>
      <w:r w:rsidRPr="006602B2">
        <w:rPr>
          <w:rFonts w:hint="eastAsia"/>
          <w:rtl/>
        </w:rPr>
        <w:t>המקטעים</w:t>
      </w:r>
      <w:r w:rsidRPr="006602B2">
        <w:rPr>
          <w:rtl/>
        </w:rPr>
        <w:t xml:space="preserve"> </w:t>
      </w:r>
      <w:r w:rsidRPr="006602B2">
        <w:rPr>
          <w:rFonts w:hint="eastAsia"/>
          <w:rtl/>
        </w:rPr>
        <w:t>בהתאם</w:t>
      </w:r>
      <w:r w:rsidRPr="006602B2">
        <w:rPr>
          <w:rtl/>
        </w:rPr>
        <w:t xml:space="preserve"> </w:t>
      </w:r>
      <w:r w:rsidRPr="006602B2">
        <w:rPr>
          <w:rFonts w:hint="eastAsia"/>
          <w:rtl/>
        </w:rPr>
        <w:t>להוראות</w:t>
      </w:r>
      <w:r w:rsidRPr="006602B2">
        <w:rPr>
          <w:rtl/>
        </w:rPr>
        <w:t xml:space="preserve"> </w:t>
      </w:r>
      <w:r w:rsidRPr="006602B2">
        <w:rPr>
          <w:rFonts w:hint="eastAsia"/>
          <w:rtl/>
        </w:rPr>
        <w:t>רישיון</w:t>
      </w:r>
      <w:r w:rsidRPr="006602B2">
        <w:rPr>
          <w:rtl/>
        </w:rPr>
        <w:t xml:space="preserve"> </w:t>
      </w:r>
      <w:r w:rsidRPr="006602B2">
        <w:rPr>
          <w:rFonts w:hint="eastAsia"/>
          <w:rtl/>
        </w:rPr>
        <w:t>החלוקה</w:t>
      </w:r>
      <w:r w:rsidRPr="006602B2">
        <w:rPr>
          <w:rtl/>
        </w:rPr>
        <w:t xml:space="preserve"> </w:t>
      </w:r>
      <w:r w:rsidRPr="006602B2">
        <w:rPr>
          <w:rFonts w:hint="eastAsia"/>
          <w:rtl/>
        </w:rPr>
        <w:t>שניתן</w:t>
      </w:r>
      <w:r w:rsidRPr="006602B2">
        <w:rPr>
          <w:rtl/>
        </w:rPr>
        <w:t xml:space="preserve"> </w:t>
      </w:r>
      <w:r w:rsidRPr="006602B2">
        <w:rPr>
          <w:rFonts w:hint="eastAsia"/>
          <w:rtl/>
        </w:rPr>
        <w:t>לו</w:t>
      </w:r>
      <w:r w:rsidRPr="006602B2">
        <w:rPr>
          <w:rtl/>
        </w:rPr>
        <w:t xml:space="preserve">. </w:t>
      </w:r>
      <w:r w:rsidRPr="006602B2">
        <w:rPr>
          <w:rFonts w:hint="eastAsia"/>
          <w:rtl/>
        </w:rPr>
        <w:t>ככל</w:t>
      </w:r>
      <w:r w:rsidRPr="006602B2">
        <w:rPr>
          <w:rtl/>
        </w:rPr>
        <w:t xml:space="preserve"> </w:t>
      </w:r>
      <w:r w:rsidRPr="006602B2">
        <w:rPr>
          <w:rFonts w:hint="eastAsia"/>
          <w:rtl/>
        </w:rPr>
        <w:t>שלא</w:t>
      </w:r>
      <w:r w:rsidRPr="006602B2">
        <w:rPr>
          <w:rtl/>
        </w:rPr>
        <w:t xml:space="preserve"> </w:t>
      </w:r>
      <w:r w:rsidRPr="006602B2">
        <w:rPr>
          <w:rFonts w:hint="eastAsia"/>
          <w:rtl/>
        </w:rPr>
        <w:t>יעשה</w:t>
      </w:r>
      <w:r w:rsidRPr="006602B2">
        <w:rPr>
          <w:rtl/>
        </w:rPr>
        <w:t xml:space="preserve"> </w:t>
      </w:r>
      <w:r w:rsidRPr="006602B2">
        <w:rPr>
          <w:rFonts w:hint="eastAsia"/>
          <w:rtl/>
        </w:rPr>
        <w:t>כן</w:t>
      </w:r>
      <w:r w:rsidRPr="006602B2">
        <w:rPr>
          <w:rtl/>
        </w:rPr>
        <w:t xml:space="preserve">, </w:t>
      </w:r>
      <w:r w:rsidRPr="006602B2">
        <w:rPr>
          <w:rFonts w:hint="eastAsia"/>
          <w:rtl/>
        </w:rPr>
        <w:t>מנהל</w:t>
      </w:r>
      <w:r w:rsidRPr="006602B2">
        <w:rPr>
          <w:rtl/>
        </w:rPr>
        <w:t xml:space="preserve"> </w:t>
      </w:r>
      <w:r w:rsidRPr="006602B2">
        <w:rPr>
          <w:rFonts w:hint="eastAsia"/>
          <w:rtl/>
        </w:rPr>
        <w:t>רשות</w:t>
      </w:r>
      <w:r w:rsidRPr="006602B2">
        <w:rPr>
          <w:rtl/>
        </w:rPr>
        <w:t xml:space="preserve"> </w:t>
      </w:r>
      <w:r w:rsidRPr="006602B2">
        <w:rPr>
          <w:rFonts w:hint="eastAsia"/>
          <w:rtl/>
        </w:rPr>
        <w:t>הגז</w:t>
      </w:r>
      <w:r w:rsidRPr="006602B2">
        <w:rPr>
          <w:rtl/>
        </w:rPr>
        <w:t xml:space="preserve"> </w:t>
      </w:r>
      <w:r w:rsidRPr="006602B2">
        <w:rPr>
          <w:rFonts w:hint="eastAsia"/>
          <w:rtl/>
        </w:rPr>
        <w:t>הטבעי</w:t>
      </w:r>
      <w:r w:rsidRPr="006602B2">
        <w:rPr>
          <w:rtl/>
        </w:rPr>
        <w:t xml:space="preserve"> </w:t>
      </w:r>
      <w:r w:rsidRPr="006602B2">
        <w:rPr>
          <w:rFonts w:hint="eastAsia"/>
          <w:rtl/>
        </w:rPr>
        <w:t>והמשרד</w:t>
      </w:r>
      <w:r w:rsidRPr="006602B2">
        <w:rPr>
          <w:rtl/>
        </w:rPr>
        <w:t xml:space="preserve"> </w:t>
      </w:r>
      <w:r w:rsidRPr="006602B2">
        <w:rPr>
          <w:rFonts w:hint="eastAsia"/>
          <w:rtl/>
        </w:rPr>
        <w:t>ינקטו</w:t>
      </w:r>
      <w:r w:rsidRPr="006602B2">
        <w:rPr>
          <w:rtl/>
        </w:rPr>
        <w:t xml:space="preserve"> </w:t>
      </w:r>
      <w:r w:rsidRPr="006602B2">
        <w:rPr>
          <w:rFonts w:hint="eastAsia"/>
          <w:rtl/>
        </w:rPr>
        <w:t>בכל</w:t>
      </w:r>
      <w:r w:rsidRPr="006602B2">
        <w:rPr>
          <w:rtl/>
        </w:rPr>
        <w:t xml:space="preserve"> </w:t>
      </w:r>
      <w:r w:rsidRPr="006602B2">
        <w:rPr>
          <w:rFonts w:hint="eastAsia"/>
          <w:rtl/>
        </w:rPr>
        <w:t>הכלים</w:t>
      </w:r>
      <w:r w:rsidRPr="006602B2">
        <w:rPr>
          <w:rtl/>
        </w:rPr>
        <w:t xml:space="preserve"> </w:t>
      </w:r>
      <w:r w:rsidRPr="006602B2">
        <w:rPr>
          <w:rFonts w:hint="eastAsia"/>
          <w:rtl/>
        </w:rPr>
        <w:t>העומדים</w:t>
      </w:r>
      <w:r w:rsidRPr="006602B2">
        <w:rPr>
          <w:rtl/>
        </w:rPr>
        <w:t xml:space="preserve"> </w:t>
      </w:r>
      <w:r w:rsidRPr="006602B2">
        <w:rPr>
          <w:rFonts w:hint="eastAsia"/>
          <w:rtl/>
        </w:rPr>
        <w:t>לרשותם</w:t>
      </w:r>
      <w:r w:rsidRPr="006602B2">
        <w:rPr>
          <w:rtl/>
        </w:rPr>
        <w:t xml:space="preserve"> </w:t>
      </w:r>
      <w:r w:rsidRPr="006602B2">
        <w:rPr>
          <w:rFonts w:hint="eastAsia"/>
          <w:rtl/>
        </w:rPr>
        <w:t>לרבות</w:t>
      </w:r>
      <w:r w:rsidRPr="006602B2">
        <w:rPr>
          <w:rtl/>
        </w:rPr>
        <w:t xml:space="preserve"> </w:t>
      </w:r>
      <w:r w:rsidRPr="006602B2">
        <w:rPr>
          <w:rFonts w:hint="eastAsia"/>
          <w:rtl/>
        </w:rPr>
        <w:t>הפעלת</w:t>
      </w:r>
      <w:r w:rsidRPr="006602B2">
        <w:rPr>
          <w:rtl/>
        </w:rPr>
        <w:t xml:space="preserve"> </w:t>
      </w:r>
      <w:r w:rsidRPr="006602B2">
        <w:rPr>
          <w:rFonts w:hint="eastAsia"/>
          <w:rtl/>
        </w:rPr>
        <w:t>סנקציות</w:t>
      </w:r>
      <w:r w:rsidRPr="006602B2">
        <w:rPr>
          <w:rtl/>
        </w:rPr>
        <w:t xml:space="preserve"> </w:t>
      </w:r>
      <w:r w:rsidRPr="006602B2">
        <w:rPr>
          <w:rFonts w:hint="eastAsia"/>
          <w:rtl/>
        </w:rPr>
        <w:t>כנגד</w:t>
      </w:r>
      <w:r w:rsidRPr="006602B2">
        <w:rPr>
          <w:rtl/>
        </w:rPr>
        <w:t xml:space="preserve"> </w:t>
      </w:r>
      <w:r w:rsidRPr="006602B2">
        <w:rPr>
          <w:rFonts w:hint="eastAsia"/>
          <w:rtl/>
        </w:rPr>
        <w:t>בעלי</w:t>
      </w:r>
      <w:r w:rsidRPr="006602B2">
        <w:rPr>
          <w:rtl/>
        </w:rPr>
        <w:t xml:space="preserve"> </w:t>
      </w:r>
      <w:r w:rsidRPr="006602B2">
        <w:rPr>
          <w:rFonts w:hint="eastAsia"/>
          <w:rtl/>
        </w:rPr>
        <w:t>הרישיונות</w:t>
      </w:r>
      <w:r w:rsidRPr="006602B2">
        <w:rPr>
          <w:rtl/>
        </w:rPr>
        <w:t xml:space="preserve"> </w:t>
      </w:r>
      <w:r w:rsidRPr="00086105">
        <w:rPr>
          <w:rFonts w:hint="eastAsia"/>
          <w:rtl/>
        </w:rPr>
        <w:t>וזאת</w:t>
      </w:r>
      <w:r w:rsidRPr="00086105">
        <w:rPr>
          <w:rtl/>
        </w:rPr>
        <w:t xml:space="preserve"> </w:t>
      </w:r>
      <w:r w:rsidRPr="00086105">
        <w:rPr>
          <w:rFonts w:hint="eastAsia"/>
          <w:rtl/>
        </w:rPr>
        <w:t>כדי</w:t>
      </w:r>
      <w:r w:rsidRPr="00086105">
        <w:rPr>
          <w:rtl/>
        </w:rPr>
        <w:t xml:space="preserve"> </w:t>
      </w:r>
      <w:r w:rsidRPr="00086105">
        <w:rPr>
          <w:rFonts w:hint="eastAsia"/>
          <w:rtl/>
        </w:rPr>
        <w:t>לחבר</w:t>
      </w:r>
      <w:r w:rsidRPr="00086105">
        <w:rPr>
          <w:rtl/>
        </w:rPr>
        <w:t xml:space="preserve"> </w:t>
      </w:r>
      <w:r w:rsidRPr="00086105">
        <w:rPr>
          <w:rFonts w:hint="eastAsia"/>
          <w:rtl/>
        </w:rPr>
        <w:t>את</w:t>
      </w:r>
      <w:r w:rsidRPr="00086105">
        <w:rPr>
          <w:rtl/>
        </w:rPr>
        <w:t xml:space="preserve"> </w:t>
      </w:r>
      <w:r w:rsidRPr="00086105">
        <w:rPr>
          <w:rFonts w:hint="eastAsia"/>
          <w:rtl/>
        </w:rPr>
        <w:t>הצרכנים</w:t>
      </w:r>
      <w:r w:rsidRPr="00086105">
        <w:rPr>
          <w:rtl/>
        </w:rPr>
        <w:t xml:space="preserve"> </w:t>
      </w:r>
      <w:r w:rsidRPr="00086105">
        <w:rPr>
          <w:rFonts w:hint="eastAsia"/>
          <w:rtl/>
        </w:rPr>
        <w:t>לרשת</w:t>
      </w:r>
      <w:r w:rsidRPr="00086105">
        <w:rPr>
          <w:rtl/>
        </w:rPr>
        <w:t xml:space="preserve"> </w:t>
      </w:r>
      <w:r w:rsidRPr="00086105">
        <w:rPr>
          <w:rFonts w:hint="eastAsia"/>
          <w:rtl/>
        </w:rPr>
        <w:t>החלוקה</w:t>
      </w:r>
      <w:r w:rsidRPr="00086105">
        <w:rPr>
          <w:rtl/>
        </w:rPr>
        <w:t xml:space="preserve"> </w:t>
      </w:r>
      <w:r w:rsidRPr="00086105">
        <w:rPr>
          <w:rFonts w:hint="eastAsia"/>
          <w:rtl/>
        </w:rPr>
        <w:t>של</w:t>
      </w:r>
      <w:r w:rsidRPr="00086105">
        <w:rPr>
          <w:rtl/>
        </w:rPr>
        <w:t xml:space="preserve"> </w:t>
      </w:r>
      <w:r w:rsidRPr="00086105">
        <w:rPr>
          <w:rFonts w:hint="eastAsia"/>
          <w:rtl/>
        </w:rPr>
        <w:t>הגז</w:t>
      </w:r>
      <w:r w:rsidRPr="00086105">
        <w:rPr>
          <w:rtl/>
        </w:rPr>
        <w:t xml:space="preserve"> </w:t>
      </w:r>
      <w:r w:rsidRPr="00086105">
        <w:rPr>
          <w:rFonts w:hint="eastAsia"/>
          <w:rtl/>
        </w:rPr>
        <w:t>הטבעי</w:t>
      </w:r>
      <w:r w:rsidRPr="00086105">
        <w:rPr>
          <w:rtl/>
        </w:rPr>
        <w:t xml:space="preserve">. </w:t>
      </w:r>
      <w:r w:rsidRPr="00086105">
        <w:rPr>
          <w:rFonts w:hint="eastAsia"/>
          <w:rtl/>
        </w:rPr>
        <w:t>ויודגש</w:t>
      </w:r>
      <w:r w:rsidRPr="00086105">
        <w:rPr>
          <w:rtl/>
        </w:rPr>
        <w:t xml:space="preserve">, אין בהוראות </w:t>
      </w:r>
      <w:r w:rsidRPr="00086105">
        <w:rPr>
          <w:rFonts w:hint="eastAsia"/>
          <w:rtl/>
        </w:rPr>
        <w:t>הקול</w:t>
      </w:r>
      <w:r w:rsidRPr="00086105">
        <w:rPr>
          <w:rtl/>
        </w:rPr>
        <w:t xml:space="preserve"> </w:t>
      </w:r>
      <w:r w:rsidRPr="00086105">
        <w:rPr>
          <w:rFonts w:hint="eastAsia"/>
          <w:rtl/>
        </w:rPr>
        <w:t>קורא</w:t>
      </w:r>
      <w:r w:rsidRPr="00086105">
        <w:rPr>
          <w:rFonts w:hint="cs"/>
          <w:rtl/>
        </w:rPr>
        <w:t xml:space="preserve">, </w:t>
      </w:r>
      <w:r w:rsidRPr="00086105">
        <w:rPr>
          <w:rFonts w:hint="eastAsia"/>
          <w:rtl/>
        </w:rPr>
        <w:t>או</w:t>
      </w:r>
      <w:r w:rsidRPr="00086105">
        <w:rPr>
          <w:rtl/>
        </w:rPr>
        <w:t xml:space="preserve"> </w:t>
      </w:r>
      <w:r w:rsidRPr="00086105">
        <w:rPr>
          <w:rFonts w:hint="eastAsia"/>
          <w:rtl/>
        </w:rPr>
        <w:t>בהוראות</w:t>
      </w:r>
      <w:r w:rsidRPr="00086105">
        <w:rPr>
          <w:rtl/>
        </w:rPr>
        <w:t xml:space="preserve"> </w:t>
      </w:r>
      <w:r w:rsidRPr="00086105">
        <w:rPr>
          <w:rFonts w:hint="eastAsia"/>
          <w:rtl/>
        </w:rPr>
        <w:t>ההסכם</w:t>
      </w:r>
      <w:r w:rsidRPr="00086105">
        <w:rPr>
          <w:rtl/>
        </w:rPr>
        <w:t xml:space="preserve">, שיש בהן סנקציות כלפי בעל רישיון </w:t>
      </w:r>
      <w:r w:rsidRPr="00086105">
        <w:rPr>
          <w:rFonts w:hint="eastAsia"/>
          <w:rtl/>
        </w:rPr>
        <w:t>או</w:t>
      </w:r>
      <w:r w:rsidRPr="00086105">
        <w:rPr>
          <w:rtl/>
        </w:rPr>
        <w:t xml:space="preserve"> </w:t>
      </w:r>
      <w:r w:rsidRPr="00086105">
        <w:rPr>
          <w:rFonts w:hint="eastAsia"/>
          <w:rtl/>
        </w:rPr>
        <w:t>בעצם</w:t>
      </w:r>
      <w:r w:rsidRPr="00086105">
        <w:rPr>
          <w:rtl/>
        </w:rPr>
        <w:t xml:space="preserve"> </w:t>
      </w:r>
      <w:r w:rsidRPr="00086105">
        <w:rPr>
          <w:rFonts w:hint="eastAsia"/>
          <w:rtl/>
        </w:rPr>
        <w:t>השימוש</w:t>
      </w:r>
      <w:r w:rsidRPr="00086105">
        <w:rPr>
          <w:rtl/>
        </w:rPr>
        <w:t xml:space="preserve"> </w:t>
      </w:r>
      <w:r w:rsidRPr="00086105">
        <w:rPr>
          <w:rFonts w:hint="eastAsia"/>
          <w:rtl/>
        </w:rPr>
        <w:t>בהן</w:t>
      </w:r>
      <w:r w:rsidRPr="00086105">
        <w:rPr>
          <w:rtl/>
        </w:rPr>
        <w:t xml:space="preserve">, כדי לגרוע </w:t>
      </w:r>
      <w:r w:rsidRPr="00086105">
        <w:rPr>
          <w:rFonts w:hint="eastAsia"/>
          <w:rtl/>
        </w:rPr>
        <w:t>מהסעדים</w:t>
      </w:r>
      <w:r w:rsidRPr="00086105">
        <w:rPr>
          <w:rtl/>
        </w:rPr>
        <w:t xml:space="preserve"> הנוספים הקבועים ברישיון ובחוק לרבות חילוט ערבויות, עיצומים כספיים, ביטול רישיון, גריעת אזורים מבעל רישיון ועוד.</w:t>
      </w:r>
      <w:bookmarkEnd w:id="138"/>
      <w:r w:rsidRPr="00086105">
        <w:rPr>
          <w:rtl/>
        </w:rPr>
        <w:t xml:space="preserve"> </w:t>
      </w:r>
    </w:p>
    <w:p w14:paraId="11C45121" w14:textId="77777777" w:rsidR="00980D65" w:rsidRPr="004461B0" w:rsidRDefault="00980D65" w:rsidP="00980D65">
      <w:pPr>
        <w:widowControl w:val="0"/>
        <w:numPr>
          <w:ilvl w:val="1"/>
          <w:numId w:val="132"/>
        </w:numPr>
        <w:spacing w:after="0" w:line="360" w:lineRule="auto"/>
        <w:ind w:left="1134" w:hanging="567"/>
        <w:jc w:val="both"/>
        <w:outlineLvl w:val="1"/>
        <w:rPr>
          <w:rFonts w:eastAsia="Times New Roman"/>
          <w:b/>
          <w:bCs/>
          <w:u w:val="single"/>
        </w:rPr>
      </w:pPr>
      <w:bookmarkStart w:id="139" w:name="_Toc72939047"/>
      <w:r w:rsidRPr="00086105">
        <w:rPr>
          <w:rFonts w:hint="cs"/>
          <w:rtl/>
        </w:rPr>
        <w:t xml:space="preserve">מבלי לגרוע מכלליות האמור, </w:t>
      </w:r>
      <w:r w:rsidRPr="00086105">
        <w:rPr>
          <w:rFonts w:hint="eastAsia"/>
          <w:rtl/>
        </w:rPr>
        <w:t>אי</w:t>
      </w:r>
      <w:r w:rsidRPr="00086105">
        <w:rPr>
          <w:rtl/>
        </w:rPr>
        <w:t xml:space="preserve"> </w:t>
      </w:r>
      <w:r w:rsidRPr="00086105">
        <w:rPr>
          <w:rFonts w:hint="eastAsia"/>
          <w:rtl/>
        </w:rPr>
        <w:t>עמידת</w:t>
      </w:r>
      <w:r w:rsidRPr="00086105">
        <w:rPr>
          <w:rtl/>
        </w:rPr>
        <w:t xml:space="preserve"> </w:t>
      </w:r>
      <w:r w:rsidRPr="00086105">
        <w:rPr>
          <w:rFonts w:hint="eastAsia"/>
          <w:rtl/>
        </w:rPr>
        <w:t>בעל</w:t>
      </w:r>
      <w:r w:rsidRPr="00086105">
        <w:rPr>
          <w:rtl/>
        </w:rPr>
        <w:t xml:space="preserve"> </w:t>
      </w:r>
      <w:r w:rsidRPr="00086105">
        <w:rPr>
          <w:rFonts w:hint="eastAsia"/>
          <w:rtl/>
        </w:rPr>
        <w:t>הרישיון</w:t>
      </w:r>
      <w:r w:rsidRPr="00086105">
        <w:rPr>
          <w:rtl/>
        </w:rPr>
        <w:t xml:space="preserve"> </w:t>
      </w:r>
      <w:r w:rsidRPr="00086105">
        <w:rPr>
          <w:rFonts w:hint="eastAsia"/>
          <w:rtl/>
        </w:rPr>
        <w:t>במועדים</w:t>
      </w:r>
      <w:r w:rsidRPr="00086105">
        <w:rPr>
          <w:rtl/>
        </w:rPr>
        <w:t xml:space="preserve"> </w:t>
      </w:r>
      <w:r w:rsidRPr="00086105">
        <w:rPr>
          <w:rFonts w:hint="eastAsia"/>
          <w:rtl/>
        </w:rPr>
        <w:t>או</w:t>
      </w:r>
      <w:r w:rsidRPr="00086105">
        <w:rPr>
          <w:rtl/>
        </w:rPr>
        <w:t xml:space="preserve"> </w:t>
      </w:r>
      <w:r w:rsidRPr="00086105">
        <w:rPr>
          <w:rFonts w:hint="eastAsia"/>
          <w:rtl/>
        </w:rPr>
        <w:t>בהתחייבויות</w:t>
      </w:r>
      <w:r w:rsidRPr="00086105">
        <w:rPr>
          <w:rtl/>
        </w:rPr>
        <w:t xml:space="preserve"> </w:t>
      </w:r>
      <w:r w:rsidRPr="00086105">
        <w:rPr>
          <w:rFonts w:hint="eastAsia"/>
          <w:rtl/>
        </w:rPr>
        <w:t>לפי</w:t>
      </w:r>
      <w:r w:rsidRPr="00086105">
        <w:rPr>
          <w:rtl/>
        </w:rPr>
        <w:t xml:space="preserve"> </w:t>
      </w:r>
      <w:r w:rsidRPr="00086105">
        <w:rPr>
          <w:rFonts w:hint="cs"/>
          <w:rtl/>
        </w:rPr>
        <w:t>הסכם זה</w:t>
      </w:r>
      <w:r w:rsidRPr="00086105">
        <w:rPr>
          <w:rtl/>
        </w:rPr>
        <w:t xml:space="preserve">, </w:t>
      </w:r>
      <w:r w:rsidRPr="00086105">
        <w:rPr>
          <w:rFonts w:hint="cs"/>
          <w:rtl/>
        </w:rPr>
        <w:t xml:space="preserve">לרבות </w:t>
      </w:r>
      <w:r w:rsidRPr="00086105">
        <w:rPr>
          <w:rFonts w:hint="eastAsia"/>
          <w:rtl/>
        </w:rPr>
        <w:t>אי</w:t>
      </w:r>
      <w:r w:rsidRPr="00086105">
        <w:rPr>
          <w:rtl/>
        </w:rPr>
        <w:t xml:space="preserve"> </w:t>
      </w:r>
      <w:r w:rsidRPr="00086105">
        <w:rPr>
          <w:rFonts w:hint="eastAsia"/>
          <w:rtl/>
        </w:rPr>
        <w:t>מסירת</w:t>
      </w:r>
      <w:r w:rsidRPr="00086105">
        <w:rPr>
          <w:rtl/>
        </w:rPr>
        <w:t xml:space="preserve"> </w:t>
      </w:r>
      <w:r w:rsidRPr="00086105">
        <w:rPr>
          <w:rFonts w:hint="eastAsia"/>
          <w:rtl/>
        </w:rPr>
        <w:t>מידע</w:t>
      </w:r>
      <w:r w:rsidRPr="00086105">
        <w:rPr>
          <w:rtl/>
        </w:rPr>
        <w:t xml:space="preserve"> </w:t>
      </w:r>
      <w:r w:rsidRPr="00086105">
        <w:rPr>
          <w:rFonts w:hint="eastAsia"/>
          <w:rtl/>
        </w:rPr>
        <w:t>על</w:t>
      </w:r>
      <w:r w:rsidRPr="00086105">
        <w:rPr>
          <w:rtl/>
        </w:rPr>
        <w:t xml:space="preserve"> </w:t>
      </w:r>
      <w:r w:rsidRPr="00086105">
        <w:rPr>
          <w:rFonts w:hint="eastAsia"/>
          <w:rtl/>
        </w:rPr>
        <w:t>פי</w:t>
      </w:r>
      <w:r w:rsidRPr="00086105">
        <w:rPr>
          <w:rtl/>
        </w:rPr>
        <w:t xml:space="preserve"> </w:t>
      </w:r>
      <w:r w:rsidRPr="00086105">
        <w:rPr>
          <w:rFonts w:hint="eastAsia"/>
          <w:rtl/>
        </w:rPr>
        <w:t>בקשת</w:t>
      </w:r>
      <w:r w:rsidRPr="00086105">
        <w:rPr>
          <w:rtl/>
        </w:rPr>
        <w:t xml:space="preserve"> </w:t>
      </w:r>
      <w:r w:rsidRPr="00086105">
        <w:rPr>
          <w:rFonts w:hint="eastAsia"/>
          <w:rtl/>
        </w:rPr>
        <w:t>המנהל</w:t>
      </w:r>
      <w:r w:rsidRPr="00086105">
        <w:rPr>
          <w:rtl/>
        </w:rPr>
        <w:t xml:space="preserve"> </w:t>
      </w:r>
      <w:r w:rsidRPr="00086105">
        <w:rPr>
          <w:rFonts w:hint="eastAsia"/>
          <w:rtl/>
        </w:rPr>
        <w:t>תשמש</w:t>
      </w:r>
      <w:r w:rsidRPr="00086105">
        <w:rPr>
          <w:rtl/>
        </w:rPr>
        <w:t xml:space="preserve"> </w:t>
      </w:r>
      <w:r w:rsidRPr="00086105">
        <w:rPr>
          <w:rFonts w:hint="eastAsia"/>
          <w:rtl/>
        </w:rPr>
        <w:t>עילה</w:t>
      </w:r>
      <w:r w:rsidRPr="00086105">
        <w:rPr>
          <w:rtl/>
        </w:rPr>
        <w:t xml:space="preserve"> </w:t>
      </w:r>
      <w:r w:rsidRPr="00086105">
        <w:rPr>
          <w:rFonts w:hint="eastAsia"/>
          <w:rtl/>
        </w:rPr>
        <w:t>להפעלת</w:t>
      </w:r>
      <w:r w:rsidRPr="00086105">
        <w:rPr>
          <w:rtl/>
        </w:rPr>
        <w:t xml:space="preserve"> </w:t>
      </w:r>
      <w:r w:rsidRPr="00086105">
        <w:rPr>
          <w:rFonts w:hint="eastAsia"/>
          <w:rtl/>
        </w:rPr>
        <w:t>סעדים</w:t>
      </w:r>
      <w:r w:rsidRPr="00086105">
        <w:rPr>
          <w:rtl/>
        </w:rPr>
        <w:t xml:space="preserve"> </w:t>
      </w:r>
      <w:r w:rsidRPr="00086105">
        <w:rPr>
          <w:rFonts w:hint="eastAsia"/>
          <w:rtl/>
        </w:rPr>
        <w:t>כגון</w:t>
      </w:r>
      <w:r w:rsidRPr="00086105">
        <w:rPr>
          <w:rtl/>
        </w:rPr>
        <w:t xml:space="preserve"> </w:t>
      </w:r>
      <w:r w:rsidRPr="00086105">
        <w:rPr>
          <w:rFonts w:hint="eastAsia"/>
          <w:rtl/>
        </w:rPr>
        <w:t>חילוט</w:t>
      </w:r>
      <w:r w:rsidRPr="00086105">
        <w:rPr>
          <w:rtl/>
        </w:rPr>
        <w:t xml:space="preserve"> </w:t>
      </w:r>
      <w:r w:rsidRPr="00086105">
        <w:rPr>
          <w:rFonts w:hint="eastAsia"/>
          <w:rtl/>
        </w:rPr>
        <w:t>ערבות</w:t>
      </w:r>
      <w:r w:rsidRPr="00086105">
        <w:rPr>
          <w:rtl/>
        </w:rPr>
        <w:t xml:space="preserve">, </w:t>
      </w:r>
      <w:r w:rsidRPr="00086105">
        <w:rPr>
          <w:rFonts w:hint="eastAsia"/>
          <w:rtl/>
        </w:rPr>
        <w:t>ביטול</w:t>
      </w:r>
      <w:r w:rsidRPr="00086105">
        <w:rPr>
          <w:rtl/>
        </w:rPr>
        <w:t xml:space="preserve"> </w:t>
      </w:r>
      <w:r w:rsidRPr="00086105">
        <w:rPr>
          <w:rFonts w:hint="eastAsia"/>
          <w:rtl/>
        </w:rPr>
        <w:t>הרישיון</w:t>
      </w:r>
      <w:r w:rsidRPr="00086105">
        <w:rPr>
          <w:rtl/>
        </w:rPr>
        <w:t xml:space="preserve"> </w:t>
      </w:r>
      <w:r w:rsidRPr="00086105">
        <w:rPr>
          <w:rFonts w:hint="eastAsia"/>
          <w:rtl/>
        </w:rPr>
        <w:t>ואף</w:t>
      </w:r>
      <w:r w:rsidRPr="00086105">
        <w:rPr>
          <w:rtl/>
        </w:rPr>
        <w:t xml:space="preserve"> </w:t>
      </w:r>
      <w:r w:rsidRPr="00086105">
        <w:rPr>
          <w:rFonts w:hint="eastAsia"/>
          <w:rtl/>
        </w:rPr>
        <w:t>גריעת</w:t>
      </w:r>
      <w:r w:rsidRPr="00086105">
        <w:rPr>
          <w:rtl/>
        </w:rPr>
        <w:t xml:space="preserve"> </w:t>
      </w:r>
      <w:r w:rsidRPr="00086105">
        <w:rPr>
          <w:rFonts w:hint="eastAsia"/>
          <w:rtl/>
        </w:rPr>
        <w:t>אזורים</w:t>
      </w:r>
      <w:r w:rsidRPr="00086105">
        <w:rPr>
          <w:rtl/>
        </w:rPr>
        <w:t xml:space="preserve"> </w:t>
      </w:r>
      <w:r w:rsidRPr="00086105">
        <w:rPr>
          <w:rFonts w:hint="eastAsia"/>
          <w:rtl/>
        </w:rPr>
        <w:t>מה</w:t>
      </w:r>
      <w:r w:rsidRPr="00CE623A">
        <w:rPr>
          <w:rFonts w:hint="eastAsia"/>
          <w:rtl/>
        </w:rPr>
        <w:t>רישיון</w:t>
      </w:r>
      <w:r w:rsidRPr="00CE623A">
        <w:rPr>
          <w:rtl/>
        </w:rPr>
        <w:t>.</w:t>
      </w:r>
      <w:bookmarkEnd w:id="139"/>
    </w:p>
    <w:p w14:paraId="336910BE" w14:textId="77777777" w:rsidR="00980D65" w:rsidRPr="004461B0" w:rsidRDefault="00980D65" w:rsidP="00980D65">
      <w:pPr>
        <w:widowControl w:val="0"/>
        <w:numPr>
          <w:ilvl w:val="1"/>
          <w:numId w:val="132"/>
        </w:numPr>
        <w:spacing w:after="0" w:line="360" w:lineRule="auto"/>
        <w:ind w:left="1134" w:hanging="567"/>
        <w:jc w:val="both"/>
        <w:outlineLvl w:val="1"/>
        <w:rPr>
          <w:rFonts w:eastAsia="Times New Roman"/>
          <w:b/>
          <w:bCs/>
          <w:u w:val="single"/>
        </w:rPr>
      </w:pPr>
      <w:bookmarkStart w:id="140" w:name="_Toc72939048"/>
      <w:r w:rsidRPr="006602B2">
        <w:rPr>
          <w:rFonts w:hint="eastAsia"/>
          <w:rtl/>
        </w:rPr>
        <w:t>בכל</w:t>
      </w:r>
      <w:r w:rsidRPr="006602B2">
        <w:rPr>
          <w:rtl/>
        </w:rPr>
        <w:t xml:space="preserve"> </w:t>
      </w:r>
      <w:r w:rsidRPr="006602B2">
        <w:rPr>
          <w:rFonts w:hint="eastAsia"/>
          <w:rtl/>
        </w:rPr>
        <w:t>מקרה</w:t>
      </w:r>
      <w:r w:rsidRPr="006602B2">
        <w:rPr>
          <w:rtl/>
        </w:rPr>
        <w:t xml:space="preserve"> </w:t>
      </w:r>
      <w:r w:rsidRPr="006602B2">
        <w:rPr>
          <w:rFonts w:hint="eastAsia"/>
          <w:rtl/>
        </w:rPr>
        <w:t>בו</w:t>
      </w:r>
      <w:r w:rsidRPr="006602B2">
        <w:rPr>
          <w:rtl/>
        </w:rPr>
        <w:t xml:space="preserve"> </w:t>
      </w:r>
      <w:r w:rsidRPr="006602B2">
        <w:rPr>
          <w:rFonts w:hint="eastAsia"/>
          <w:rtl/>
        </w:rPr>
        <w:t>בוטל</w:t>
      </w:r>
      <w:r w:rsidRPr="006602B2">
        <w:rPr>
          <w:rtl/>
        </w:rPr>
        <w:t xml:space="preserve"> </w:t>
      </w:r>
      <w:r w:rsidRPr="006602B2">
        <w:rPr>
          <w:rFonts w:hint="eastAsia"/>
          <w:rtl/>
        </w:rPr>
        <w:t>הרישיון</w:t>
      </w:r>
      <w:r w:rsidRPr="006602B2">
        <w:rPr>
          <w:rtl/>
        </w:rPr>
        <w:t xml:space="preserve">, </w:t>
      </w:r>
      <w:r w:rsidRPr="006602B2">
        <w:rPr>
          <w:rFonts w:hint="eastAsia"/>
          <w:rtl/>
        </w:rPr>
        <w:t>לא</w:t>
      </w:r>
      <w:r w:rsidRPr="006602B2">
        <w:rPr>
          <w:rtl/>
        </w:rPr>
        <w:t xml:space="preserve"> </w:t>
      </w:r>
      <w:r w:rsidRPr="006602B2">
        <w:rPr>
          <w:rFonts w:hint="eastAsia"/>
          <w:rtl/>
        </w:rPr>
        <w:t>יהיה</w:t>
      </w:r>
      <w:r w:rsidRPr="006602B2">
        <w:rPr>
          <w:rtl/>
        </w:rPr>
        <w:t xml:space="preserve"> </w:t>
      </w:r>
      <w:r w:rsidRPr="006602B2">
        <w:rPr>
          <w:rFonts w:hint="eastAsia"/>
          <w:rtl/>
        </w:rPr>
        <w:t>זכאי</w:t>
      </w:r>
      <w:r w:rsidRPr="006602B2">
        <w:rPr>
          <w:rtl/>
        </w:rPr>
        <w:t xml:space="preserve"> </w:t>
      </w:r>
      <w:r w:rsidRPr="006602B2">
        <w:rPr>
          <w:rFonts w:hint="eastAsia"/>
          <w:rtl/>
        </w:rPr>
        <w:t>בעל</w:t>
      </w:r>
      <w:r w:rsidRPr="006602B2">
        <w:rPr>
          <w:rtl/>
        </w:rPr>
        <w:t xml:space="preserve"> </w:t>
      </w:r>
      <w:r w:rsidRPr="006602B2">
        <w:rPr>
          <w:rFonts w:hint="eastAsia"/>
          <w:rtl/>
        </w:rPr>
        <w:t>הרישיון</w:t>
      </w:r>
      <w:r w:rsidRPr="006602B2">
        <w:rPr>
          <w:rtl/>
        </w:rPr>
        <w:t xml:space="preserve"> </w:t>
      </w:r>
      <w:r w:rsidRPr="006602B2">
        <w:rPr>
          <w:rFonts w:hint="eastAsia"/>
          <w:rtl/>
        </w:rPr>
        <w:t>לקבל</w:t>
      </w:r>
      <w:r w:rsidRPr="006602B2">
        <w:rPr>
          <w:rtl/>
        </w:rPr>
        <w:t xml:space="preserve"> </w:t>
      </w:r>
      <w:r w:rsidRPr="006602B2">
        <w:rPr>
          <w:rFonts w:hint="eastAsia"/>
          <w:rtl/>
        </w:rPr>
        <w:t>כל</w:t>
      </w:r>
      <w:r w:rsidRPr="006602B2">
        <w:rPr>
          <w:rtl/>
        </w:rPr>
        <w:t xml:space="preserve"> </w:t>
      </w:r>
      <w:r w:rsidRPr="006602B2">
        <w:rPr>
          <w:rFonts w:hint="eastAsia"/>
          <w:rtl/>
        </w:rPr>
        <w:t>תשלום</w:t>
      </w:r>
      <w:r w:rsidRPr="006602B2">
        <w:rPr>
          <w:rtl/>
        </w:rPr>
        <w:t xml:space="preserve"> </w:t>
      </w:r>
      <w:r w:rsidRPr="006602B2">
        <w:rPr>
          <w:rFonts w:hint="eastAsia"/>
          <w:rtl/>
        </w:rPr>
        <w:t>שטרם</w:t>
      </w:r>
      <w:r w:rsidRPr="006602B2">
        <w:rPr>
          <w:rtl/>
        </w:rPr>
        <w:t xml:space="preserve"> </w:t>
      </w:r>
      <w:r w:rsidRPr="006602B2">
        <w:rPr>
          <w:rFonts w:hint="eastAsia"/>
          <w:rtl/>
        </w:rPr>
        <w:t>שולם</w:t>
      </w:r>
      <w:r w:rsidRPr="006602B2">
        <w:rPr>
          <w:rtl/>
        </w:rPr>
        <w:t xml:space="preserve"> </w:t>
      </w:r>
      <w:r w:rsidRPr="006602B2">
        <w:rPr>
          <w:rFonts w:hint="eastAsia"/>
          <w:rtl/>
        </w:rPr>
        <w:t>לו</w:t>
      </w:r>
      <w:r w:rsidRPr="006602B2">
        <w:rPr>
          <w:rtl/>
        </w:rPr>
        <w:t xml:space="preserve"> </w:t>
      </w:r>
      <w:r w:rsidRPr="006602B2">
        <w:rPr>
          <w:rFonts w:hint="eastAsia"/>
          <w:rtl/>
        </w:rPr>
        <w:t>עובר</w:t>
      </w:r>
      <w:r w:rsidRPr="006602B2">
        <w:rPr>
          <w:rtl/>
        </w:rPr>
        <w:t xml:space="preserve"> </w:t>
      </w:r>
      <w:r w:rsidRPr="006602B2">
        <w:rPr>
          <w:rFonts w:hint="eastAsia"/>
          <w:rtl/>
        </w:rPr>
        <w:t>לביטול</w:t>
      </w:r>
      <w:r w:rsidRPr="006602B2">
        <w:rPr>
          <w:rtl/>
        </w:rPr>
        <w:t xml:space="preserve"> </w:t>
      </w:r>
      <w:r w:rsidRPr="006602B2">
        <w:rPr>
          <w:rFonts w:hint="eastAsia"/>
          <w:rtl/>
        </w:rPr>
        <w:t>הרישיון</w:t>
      </w:r>
      <w:r w:rsidRPr="006602B2">
        <w:rPr>
          <w:rtl/>
        </w:rPr>
        <w:t xml:space="preserve">, </w:t>
      </w:r>
      <w:r w:rsidRPr="006602B2">
        <w:rPr>
          <w:rFonts w:hint="eastAsia"/>
          <w:rtl/>
        </w:rPr>
        <w:t>ובכלל</w:t>
      </w:r>
      <w:r w:rsidRPr="006602B2">
        <w:rPr>
          <w:rtl/>
        </w:rPr>
        <w:t xml:space="preserve"> </w:t>
      </w:r>
      <w:r w:rsidRPr="006602B2">
        <w:rPr>
          <w:rFonts w:hint="eastAsia"/>
          <w:rtl/>
        </w:rPr>
        <w:t>זה</w:t>
      </w:r>
      <w:r w:rsidRPr="006602B2">
        <w:rPr>
          <w:rtl/>
        </w:rPr>
        <w:t xml:space="preserve"> </w:t>
      </w:r>
      <w:r w:rsidRPr="006602B2">
        <w:rPr>
          <w:rFonts w:hint="eastAsia"/>
          <w:rtl/>
        </w:rPr>
        <w:t>במקרים</w:t>
      </w:r>
      <w:r w:rsidRPr="006602B2">
        <w:rPr>
          <w:rtl/>
        </w:rPr>
        <w:t xml:space="preserve"> </w:t>
      </w:r>
      <w:r w:rsidRPr="006602B2">
        <w:rPr>
          <w:rFonts w:hint="eastAsia"/>
          <w:rtl/>
        </w:rPr>
        <w:t>בהם</w:t>
      </w:r>
      <w:r w:rsidRPr="006602B2">
        <w:rPr>
          <w:rtl/>
        </w:rPr>
        <w:t xml:space="preserve"> </w:t>
      </w:r>
      <w:r w:rsidRPr="006602B2">
        <w:rPr>
          <w:rFonts w:hint="eastAsia"/>
          <w:rtl/>
        </w:rPr>
        <w:t>אושרו</w:t>
      </w:r>
      <w:r w:rsidRPr="006602B2">
        <w:rPr>
          <w:rtl/>
        </w:rPr>
        <w:t xml:space="preserve"> </w:t>
      </w:r>
      <w:r w:rsidRPr="006602B2">
        <w:rPr>
          <w:rFonts w:hint="eastAsia"/>
          <w:rtl/>
        </w:rPr>
        <w:t>לו</w:t>
      </w:r>
      <w:r w:rsidRPr="006602B2">
        <w:rPr>
          <w:rtl/>
        </w:rPr>
        <w:t xml:space="preserve"> </w:t>
      </w:r>
      <w:r w:rsidRPr="006602B2">
        <w:rPr>
          <w:rFonts w:hint="eastAsia"/>
          <w:rtl/>
        </w:rPr>
        <w:t>תשלומים</w:t>
      </w:r>
      <w:r w:rsidRPr="006602B2">
        <w:rPr>
          <w:rtl/>
        </w:rPr>
        <w:t xml:space="preserve"> </w:t>
      </w:r>
      <w:r w:rsidRPr="006602B2">
        <w:rPr>
          <w:rFonts w:hint="eastAsia"/>
          <w:rtl/>
        </w:rPr>
        <w:t>כאמור</w:t>
      </w:r>
      <w:r w:rsidRPr="006602B2">
        <w:rPr>
          <w:rtl/>
        </w:rPr>
        <w:t xml:space="preserve"> </w:t>
      </w:r>
      <w:r w:rsidRPr="006602B2">
        <w:rPr>
          <w:rFonts w:hint="eastAsia"/>
          <w:rtl/>
        </w:rPr>
        <w:t>אשר</w:t>
      </w:r>
      <w:r w:rsidRPr="006602B2">
        <w:rPr>
          <w:rtl/>
        </w:rPr>
        <w:t xml:space="preserve"> </w:t>
      </w:r>
      <w:r w:rsidRPr="006602B2">
        <w:rPr>
          <w:rFonts w:hint="eastAsia"/>
          <w:rtl/>
        </w:rPr>
        <w:t>טרם</w:t>
      </w:r>
      <w:r w:rsidRPr="006602B2">
        <w:rPr>
          <w:rtl/>
        </w:rPr>
        <w:t xml:space="preserve"> </w:t>
      </w:r>
      <w:r w:rsidRPr="006602B2">
        <w:rPr>
          <w:rFonts w:hint="eastAsia"/>
          <w:rtl/>
        </w:rPr>
        <w:t>שולמו</w:t>
      </w:r>
      <w:r w:rsidRPr="006602B2">
        <w:rPr>
          <w:rtl/>
        </w:rPr>
        <w:t xml:space="preserve"> </w:t>
      </w:r>
      <w:r w:rsidRPr="006602B2">
        <w:rPr>
          <w:rFonts w:hint="eastAsia"/>
          <w:rtl/>
        </w:rPr>
        <w:t>בפועל</w:t>
      </w:r>
      <w:r w:rsidRPr="006602B2">
        <w:rPr>
          <w:rtl/>
        </w:rPr>
        <w:t xml:space="preserve"> </w:t>
      </w:r>
      <w:r w:rsidRPr="006602B2">
        <w:rPr>
          <w:rFonts w:hint="eastAsia"/>
          <w:rtl/>
        </w:rPr>
        <w:t>במועד</w:t>
      </w:r>
      <w:r w:rsidRPr="006602B2">
        <w:rPr>
          <w:rtl/>
        </w:rPr>
        <w:t xml:space="preserve"> </w:t>
      </w:r>
      <w:r w:rsidRPr="006602B2">
        <w:rPr>
          <w:rFonts w:hint="eastAsia"/>
          <w:rtl/>
        </w:rPr>
        <w:t>ביטול</w:t>
      </w:r>
      <w:r w:rsidRPr="006602B2">
        <w:rPr>
          <w:rtl/>
        </w:rPr>
        <w:t xml:space="preserve"> </w:t>
      </w:r>
      <w:r w:rsidRPr="006602B2">
        <w:rPr>
          <w:rFonts w:hint="eastAsia"/>
          <w:rtl/>
        </w:rPr>
        <w:t>הרישיון</w:t>
      </w:r>
      <w:r w:rsidRPr="006602B2">
        <w:rPr>
          <w:rtl/>
        </w:rPr>
        <w:t>.</w:t>
      </w:r>
      <w:bookmarkEnd w:id="140"/>
    </w:p>
    <w:p w14:paraId="60B413E0" w14:textId="77777777" w:rsidR="00980D65" w:rsidRPr="004461B0" w:rsidRDefault="00980D65" w:rsidP="00980D65">
      <w:pPr>
        <w:widowControl w:val="0"/>
        <w:numPr>
          <w:ilvl w:val="1"/>
          <w:numId w:val="132"/>
        </w:numPr>
        <w:spacing w:after="0" w:line="360" w:lineRule="auto"/>
        <w:ind w:left="1134" w:hanging="567"/>
        <w:jc w:val="both"/>
        <w:outlineLvl w:val="1"/>
        <w:rPr>
          <w:rFonts w:eastAsia="Times New Roman"/>
          <w:b/>
          <w:bCs/>
          <w:u w:val="single"/>
        </w:rPr>
      </w:pPr>
      <w:bookmarkStart w:id="141" w:name="_Toc72939049"/>
      <w:r w:rsidRPr="006602B2">
        <w:rPr>
          <w:rFonts w:hint="eastAsia"/>
          <w:rtl/>
        </w:rPr>
        <w:t>אף</w:t>
      </w:r>
      <w:r w:rsidRPr="006602B2">
        <w:rPr>
          <w:rtl/>
        </w:rPr>
        <w:t xml:space="preserve"> </w:t>
      </w:r>
      <w:r w:rsidRPr="006602B2">
        <w:rPr>
          <w:rFonts w:hint="eastAsia"/>
          <w:rtl/>
        </w:rPr>
        <w:t>התנהגות</w:t>
      </w:r>
      <w:r w:rsidRPr="006602B2">
        <w:rPr>
          <w:rtl/>
        </w:rPr>
        <w:t xml:space="preserve"> </w:t>
      </w:r>
      <w:r w:rsidRPr="006602B2">
        <w:rPr>
          <w:rFonts w:hint="eastAsia"/>
          <w:rtl/>
        </w:rPr>
        <w:t>של</w:t>
      </w:r>
      <w:r w:rsidRPr="006602B2">
        <w:rPr>
          <w:rtl/>
        </w:rPr>
        <w:t xml:space="preserve"> </w:t>
      </w:r>
      <w:r w:rsidRPr="006602B2">
        <w:rPr>
          <w:rFonts w:hint="eastAsia"/>
          <w:rtl/>
        </w:rPr>
        <w:t>מי</w:t>
      </w:r>
      <w:r w:rsidRPr="006602B2">
        <w:rPr>
          <w:rtl/>
        </w:rPr>
        <w:t xml:space="preserve"> </w:t>
      </w:r>
      <w:r w:rsidRPr="006602B2">
        <w:rPr>
          <w:rFonts w:hint="eastAsia"/>
          <w:rtl/>
        </w:rPr>
        <w:t>מהצדדים</w:t>
      </w:r>
      <w:r w:rsidRPr="006602B2">
        <w:rPr>
          <w:rtl/>
        </w:rPr>
        <w:t xml:space="preserve"> </w:t>
      </w:r>
      <w:r w:rsidRPr="006602B2">
        <w:rPr>
          <w:rFonts w:hint="eastAsia"/>
          <w:rtl/>
        </w:rPr>
        <w:t>להסכם</w:t>
      </w:r>
      <w:r w:rsidRPr="006602B2">
        <w:rPr>
          <w:rtl/>
        </w:rPr>
        <w:t xml:space="preserve"> </w:t>
      </w:r>
      <w:r w:rsidRPr="006602B2">
        <w:rPr>
          <w:rFonts w:hint="eastAsia"/>
          <w:rtl/>
        </w:rPr>
        <w:t>לא</w:t>
      </w:r>
      <w:r w:rsidRPr="006602B2">
        <w:rPr>
          <w:rtl/>
        </w:rPr>
        <w:t xml:space="preserve"> </w:t>
      </w:r>
      <w:r w:rsidRPr="006602B2">
        <w:rPr>
          <w:rFonts w:hint="eastAsia"/>
          <w:rtl/>
        </w:rPr>
        <w:t>תחשב</w:t>
      </w:r>
      <w:r w:rsidRPr="006602B2">
        <w:rPr>
          <w:rtl/>
        </w:rPr>
        <w:t xml:space="preserve"> </w:t>
      </w:r>
      <w:r w:rsidRPr="006602B2">
        <w:rPr>
          <w:rFonts w:hint="eastAsia"/>
          <w:rtl/>
        </w:rPr>
        <w:t>כוויתור</w:t>
      </w:r>
      <w:r w:rsidRPr="006602B2">
        <w:rPr>
          <w:rtl/>
        </w:rPr>
        <w:t xml:space="preserve"> </w:t>
      </w:r>
      <w:r w:rsidRPr="006602B2">
        <w:rPr>
          <w:rFonts w:hint="eastAsia"/>
          <w:rtl/>
        </w:rPr>
        <w:t>על</w:t>
      </w:r>
      <w:r w:rsidRPr="006602B2">
        <w:rPr>
          <w:rtl/>
        </w:rPr>
        <w:t xml:space="preserve"> </w:t>
      </w:r>
      <w:r w:rsidRPr="006602B2">
        <w:rPr>
          <w:rFonts w:hint="eastAsia"/>
          <w:rtl/>
        </w:rPr>
        <w:t>איזו</w:t>
      </w:r>
      <w:r w:rsidRPr="006602B2">
        <w:rPr>
          <w:rtl/>
        </w:rPr>
        <w:t xml:space="preserve"> </w:t>
      </w:r>
      <w:r w:rsidRPr="006602B2">
        <w:rPr>
          <w:rFonts w:hint="eastAsia"/>
          <w:rtl/>
        </w:rPr>
        <w:t>מזכויותיו</w:t>
      </w:r>
      <w:r w:rsidRPr="006602B2">
        <w:rPr>
          <w:rtl/>
        </w:rPr>
        <w:t xml:space="preserve"> </w:t>
      </w:r>
      <w:r w:rsidRPr="006602B2">
        <w:rPr>
          <w:rFonts w:hint="eastAsia"/>
          <w:rtl/>
        </w:rPr>
        <w:t>על</w:t>
      </w:r>
      <w:r w:rsidRPr="006602B2">
        <w:rPr>
          <w:rtl/>
        </w:rPr>
        <w:t xml:space="preserve"> </w:t>
      </w:r>
      <w:r w:rsidRPr="006602B2">
        <w:rPr>
          <w:rFonts w:hint="eastAsia"/>
          <w:rtl/>
        </w:rPr>
        <w:t>פי</w:t>
      </w:r>
      <w:r w:rsidRPr="006602B2">
        <w:rPr>
          <w:rtl/>
        </w:rPr>
        <w:t xml:space="preserve"> </w:t>
      </w:r>
      <w:r w:rsidRPr="006602B2">
        <w:rPr>
          <w:rFonts w:hint="eastAsia"/>
          <w:rtl/>
        </w:rPr>
        <w:t>הסכם</w:t>
      </w:r>
      <w:r w:rsidRPr="006602B2">
        <w:rPr>
          <w:rtl/>
        </w:rPr>
        <w:t xml:space="preserve"> </w:t>
      </w:r>
      <w:r w:rsidRPr="006602B2">
        <w:rPr>
          <w:rFonts w:hint="eastAsia"/>
          <w:rtl/>
        </w:rPr>
        <w:t>זה</w:t>
      </w:r>
      <w:r w:rsidRPr="006602B2">
        <w:rPr>
          <w:rtl/>
        </w:rPr>
        <w:t xml:space="preserve"> </w:t>
      </w:r>
      <w:r w:rsidRPr="006602B2">
        <w:rPr>
          <w:rFonts w:hint="eastAsia"/>
          <w:rtl/>
        </w:rPr>
        <w:t>או</w:t>
      </w:r>
      <w:r w:rsidRPr="006602B2">
        <w:rPr>
          <w:rtl/>
        </w:rPr>
        <w:t xml:space="preserve"> </w:t>
      </w:r>
      <w:r w:rsidRPr="006602B2">
        <w:rPr>
          <w:rFonts w:hint="eastAsia"/>
          <w:rtl/>
        </w:rPr>
        <w:t>על</w:t>
      </w:r>
      <w:r w:rsidRPr="006602B2">
        <w:rPr>
          <w:rtl/>
        </w:rPr>
        <w:t xml:space="preserve"> </w:t>
      </w:r>
      <w:r w:rsidRPr="006602B2">
        <w:rPr>
          <w:rFonts w:hint="eastAsia"/>
          <w:rtl/>
        </w:rPr>
        <w:t>פי</w:t>
      </w:r>
      <w:r w:rsidRPr="006602B2">
        <w:rPr>
          <w:rtl/>
        </w:rPr>
        <w:t xml:space="preserve"> </w:t>
      </w:r>
      <w:r w:rsidRPr="006602B2">
        <w:rPr>
          <w:rFonts w:hint="eastAsia"/>
          <w:rtl/>
        </w:rPr>
        <w:t>כל</w:t>
      </w:r>
      <w:r w:rsidRPr="006602B2">
        <w:rPr>
          <w:rtl/>
        </w:rPr>
        <w:t xml:space="preserve"> </w:t>
      </w:r>
      <w:r w:rsidRPr="006602B2">
        <w:rPr>
          <w:rFonts w:hint="eastAsia"/>
          <w:rtl/>
        </w:rPr>
        <w:t>דין</w:t>
      </w:r>
      <w:r w:rsidRPr="006602B2">
        <w:rPr>
          <w:rtl/>
        </w:rPr>
        <w:t xml:space="preserve">, </w:t>
      </w:r>
      <w:r w:rsidRPr="006602B2">
        <w:rPr>
          <w:rFonts w:hint="eastAsia"/>
          <w:rtl/>
        </w:rPr>
        <w:t>או</w:t>
      </w:r>
      <w:r w:rsidRPr="006602B2">
        <w:rPr>
          <w:rtl/>
        </w:rPr>
        <w:t xml:space="preserve"> </w:t>
      </w:r>
      <w:r w:rsidRPr="006602B2">
        <w:rPr>
          <w:rFonts w:hint="eastAsia"/>
          <w:rtl/>
        </w:rPr>
        <w:t>כוויתור</w:t>
      </w:r>
      <w:r w:rsidRPr="006602B2">
        <w:rPr>
          <w:rtl/>
        </w:rPr>
        <w:t xml:space="preserve"> </w:t>
      </w:r>
      <w:r w:rsidRPr="006602B2">
        <w:rPr>
          <w:rFonts w:hint="eastAsia"/>
          <w:rtl/>
        </w:rPr>
        <w:t>או</w:t>
      </w:r>
      <w:r w:rsidRPr="006602B2">
        <w:rPr>
          <w:rtl/>
        </w:rPr>
        <w:t xml:space="preserve"> </w:t>
      </w:r>
      <w:r w:rsidRPr="006602B2">
        <w:rPr>
          <w:rFonts w:hint="eastAsia"/>
          <w:rtl/>
        </w:rPr>
        <w:t>הסכמה</w:t>
      </w:r>
      <w:r w:rsidRPr="006602B2">
        <w:rPr>
          <w:rtl/>
        </w:rPr>
        <w:t xml:space="preserve"> </w:t>
      </w:r>
      <w:r w:rsidRPr="006602B2">
        <w:rPr>
          <w:rFonts w:hint="eastAsia"/>
          <w:rtl/>
        </w:rPr>
        <w:t>מצדו</w:t>
      </w:r>
      <w:r w:rsidRPr="006602B2">
        <w:rPr>
          <w:rtl/>
        </w:rPr>
        <w:t xml:space="preserve"> </w:t>
      </w:r>
      <w:r w:rsidRPr="006602B2">
        <w:rPr>
          <w:rFonts w:hint="eastAsia"/>
          <w:rtl/>
        </w:rPr>
        <w:t>לאיזו</w:t>
      </w:r>
      <w:r w:rsidRPr="006602B2">
        <w:rPr>
          <w:rtl/>
        </w:rPr>
        <w:t xml:space="preserve"> </w:t>
      </w:r>
      <w:r w:rsidRPr="006602B2">
        <w:rPr>
          <w:rFonts w:hint="eastAsia"/>
          <w:rtl/>
        </w:rPr>
        <w:t>הפרה</w:t>
      </w:r>
      <w:r w:rsidRPr="006602B2">
        <w:rPr>
          <w:rtl/>
        </w:rPr>
        <w:t xml:space="preserve"> </w:t>
      </w:r>
      <w:r w:rsidRPr="006602B2">
        <w:rPr>
          <w:rFonts w:hint="eastAsia"/>
          <w:rtl/>
        </w:rPr>
        <w:t>או</w:t>
      </w:r>
      <w:r w:rsidRPr="006602B2">
        <w:rPr>
          <w:rtl/>
        </w:rPr>
        <w:t xml:space="preserve"> </w:t>
      </w:r>
      <w:r w:rsidRPr="006602B2">
        <w:rPr>
          <w:rFonts w:hint="eastAsia"/>
          <w:rtl/>
        </w:rPr>
        <w:t>אי</w:t>
      </w:r>
      <w:r w:rsidRPr="006602B2">
        <w:rPr>
          <w:rtl/>
        </w:rPr>
        <w:t xml:space="preserve"> </w:t>
      </w:r>
      <w:r w:rsidRPr="006602B2">
        <w:rPr>
          <w:rFonts w:hint="eastAsia"/>
          <w:rtl/>
        </w:rPr>
        <w:t>קיום</w:t>
      </w:r>
      <w:r w:rsidRPr="006602B2">
        <w:rPr>
          <w:rtl/>
        </w:rPr>
        <w:t xml:space="preserve"> </w:t>
      </w:r>
      <w:r w:rsidRPr="006602B2">
        <w:rPr>
          <w:rFonts w:hint="eastAsia"/>
          <w:rtl/>
        </w:rPr>
        <w:t>תנאי</w:t>
      </w:r>
      <w:r w:rsidRPr="006602B2">
        <w:rPr>
          <w:rtl/>
        </w:rPr>
        <w:t xml:space="preserve"> </w:t>
      </w:r>
      <w:r w:rsidRPr="006602B2">
        <w:rPr>
          <w:rFonts w:hint="eastAsia"/>
          <w:rtl/>
        </w:rPr>
        <w:t>כלשהו</w:t>
      </w:r>
      <w:r w:rsidRPr="006602B2">
        <w:rPr>
          <w:rtl/>
        </w:rPr>
        <w:t xml:space="preserve">, </w:t>
      </w:r>
      <w:r w:rsidRPr="006602B2">
        <w:rPr>
          <w:rFonts w:hint="eastAsia"/>
          <w:rtl/>
        </w:rPr>
        <w:t>אלא</w:t>
      </w:r>
      <w:r w:rsidRPr="006602B2">
        <w:rPr>
          <w:rtl/>
        </w:rPr>
        <w:t xml:space="preserve"> </w:t>
      </w:r>
      <w:r w:rsidRPr="006602B2">
        <w:rPr>
          <w:rFonts w:hint="eastAsia"/>
          <w:rtl/>
        </w:rPr>
        <w:t>אם</w:t>
      </w:r>
      <w:r w:rsidRPr="006602B2">
        <w:rPr>
          <w:rtl/>
        </w:rPr>
        <w:t xml:space="preserve"> </w:t>
      </w:r>
      <w:r w:rsidRPr="006602B2">
        <w:rPr>
          <w:rFonts w:hint="eastAsia"/>
          <w:rtl/>
        </w:rPr>
        <w:t>הוויתור</w:t>
      </w:r>
      <w:r w:rsidRPr="006602B2">
        <w:rPr>
          <w:rtl/>
        </w:rPr>
        <w:t xml:space="preserve">, </w:t>
      </w:r>
      <w:r w:rsidRPr="006602B2">
        <w:rPr>
          <w:rFonts w:hint="eastAsia"/>
          <w:rtl/>
        </w:rPr>
        <w:t>ההסכמה</w:t>
      </w:r>
      <w:r w:rsidRPr="006602B2">
        <w:rPr>
          <w:rtl/>
        </w:rPr>
        <w:t xml:space="preserve">, </w:t>
      </w:r>
      <w:r w:rsidRPr="006602B2">
        <w:rPr>
          <w:rFonts w:hint="eastAsia"/>
          <w:rtl/>
        </w:rPr>
        <w:t>הדחייה</w:t>
      </w:r>
      <w:r w:rsidRPr="006602B2">
        <w:rPr>
          <w:rtl/>
        </w:rPr>
        <w:t xml:space="preserve">, </w:t>
      </w:r>
      <w:r w:rsidRPr="006602B2">
        <w:rPr>
          <w:rFonts w:hint="eastAsia"/>
          <w:rtl/>
        </w:rPr>
        <w:t>השינוי</w:t>
      </w:r>
      <w:r w:rsidRPr="006602B2">
        <w:rPr>
          <w:rtl/>
        </w:rPr>
        <w:t xml:space="preserve">, </w:t>
      </w:r>
      <w:r w:rsidRPr="006602B2">
        <w:rPr>
          <w:rFonts w:hint="eastAsia"/>
          <w:rtl/>
        </w:rPr>
        <w:t>הביטול</w:t>
      </w:r>
      <w:r w:rsidRPr="006602B2">
        <w:rPr>
          <w:rtl/>
        </w:rPr>
        <w:t xml:space="preserve"> </w:t>
      </w:r>
      <w:r w:rsidRPr="006602B2">
        <w:rPr>
          <w:rFonts w:hint="eastAsia"/>
          <w:rtl/>
        </w:rPr>
        <w:t>או</w:t>
      </w:r>
      <w:r w:rsidRPr="006602B2">
        <w:rPr>
          <w:rtl/>
        </w:rPr>
        <w:t xml:space="preserve"> </w:t>
      </w:r>
      <w:r w:rsidRPr="006602B2">
        <w:rPr>
          <w:rFonts w:hint="eastAsia"/>
          <w:rtl/>
        </w:rPr>
        <w:t>התוספת</w:t>
      </w:r>
      <w:r w:rsidRPr="006602B2">
        <w:rPr>
          <w:rtl/>
        </w:rPr>
        <w:t xml:space="preserve"> </w:t>
      </w:r>
      <w:r w:rsidRPr="006602B2">
        <w:rPr>
          <w:rFonts w:hint="eastAsia"/>
          <w:rtl/>
        </w:rPr>
        <w:t>נעשו</w:t>
      </w:r>
      <w:r w:rsidRPr="006602B2">
        <w:rPr>
          <w:rtl/>
        </w:rPr>
        <w:t xml:space="preserve"> </w:t>
      </w:r>
      <w:r w:rsidRPr="006602B2">
        <w:rPr>
          <w:rFonts w:hint="eastAsia"/>
          <w:rtl/>
        </w:rPr>
        <w:t>במפורש</w:t>
      </w:r>
      <w:r w:rsidRPr="006602B2">
        <w:rPr>
          <w:rtl/>
        </w:rPr>
        <w:t xml:space="preserve"> </w:t>
      </w:r>
      <w:r w:rsidRPr="006602B2">
        <w:rPr>
          <w:rFonts w:hint="eastAsia"/>
          <w:rtl/>
        </w:rPr>
        <w:t>ובכתב</w:t>
      </w:r>
      <w:r w:rsidRPr="006602B2">
        <w:rPr>
          <w:rtl/>
        </w:rPr>
        <w:t>.</w:t>
      </w:r>
      <w:bookmarkEnd w:id="141"/>
    </w:p>
    <w:p w14:paraId="776B63D2" w14:textId="77777777" w:rsidR="00980D65" w:rsidRPr="004461B0" w:rsidRDefault="00980D65" w:rsidP="00980D65">
      <w:pPr>
        <w:widowControl w:val="0"/>
        <w:numPr>
          <w:ilvl w:val="1"/>
          <w:numId w:val="132"/>
        </w:numPr>
        <w:spacing w:after="0" w:line="360" w:lineRule="auto"/>
        <w:ind w:left="1134" w:hanging="567"/>
        <w:jc w:val="both"/>
        <w:outlineLvl w:val="1"/>
        <w:rPr>
          <w:rFonts w:eastAsia="Times New Roman"/>
          <w:b/>
          <w:bCs/>
          <w:u w:val="single"/>
        </w:rPr>
      </w:pPr>
      <w:bookmarkStart w:id="142" w:name="_Toc72939050"/>
      <w:r w:rsidRPr="006602B2">
        <w:rPr>
          <w:rFonts w:hint="eastAsia"/>
          <w:rtl/>
        </w:rPr>
        <w:t>לא</w:t>
      </w:r>
      <w:r w:rsidRPr="006602B2">
        <w:rPr>
          <w:rtl/>
        </w:rPr>
        <w:t xml:space="preserve"> </w:t>
      </w:r>
      <w:r w:rsidRPr="006602B2">
        <w:rPr>
          <w:rFonts w:hint="eastAsia"/>
          <w:rtl/>
        </w:rPr>
        <w:t>יהיה</w:t>
      </w:r>
      <w:r w:rsidRPr="006602B2">
        <w:rPr>
          <w:rtl/>
        </w:rPr>
        <w:t xml:space="preserve"> </w:t>
      </w:r>
      <w:r w:rsidRPr="006602B2">
        <w:rPr>
          <w:rFonts w:hint="eastAsia"/>
          <w:rtl/>
        </w:rPr>
        <w:t>תוקף</w:t>
      </w:r>
      <w:r w:rsidRPr="006602B2">
        <w:rPr>
          <w:rtl/>
        </w:rPr>
        <w:t xml:space="preserve"> </w:t>
      </w:r>
      <w:r w:rsidRPr="006602B2">
        <w:rPr>
          <w:rFonts w:hint="eastAsia"/>
          <w:rtl/>
        </w:rPr>
        <w:t>לכל</w:t>
      </w:r>
      <w:r w:rsidRPr="006602B2">
        <w:rPr>
          <w:rtl/>
        </w:rPr>
        <w:t xml:space="preserve"> </w:t>
      </w:r>
      <w:r w:rsidRPr="006602B2">
        <w:rPr>
          <w:rFonts w:hint="eastAsia"/>
          <w:rtl/>
        </w:rPr>
        <w:t>שינוי</w:t>
      </w:r>
      <w:r w:rsidRPr="006602B2">
        <w:rPr>
          <w:rtl/>
        </w:rPr>
        <w:t xml:space="preserve"> </w:t>
      </w:r>
      <w:r w:rsidRPr="006602B2">
        <w:rPr>
          <w:rFonts w:hint="eastAsia"/>
          <w:rtl/>
        </w:rPr>
        <w:t>של</w:t>
      </w:r>
      <w:r w:rsidRPr="006602B2">
        <w:rPr>
          <w:rtl/>
        </w:rPr>
        <w:t xml:space="preserve"> </w:t>
      </w:r>
      <w:r w:rsidRPr="006602B2">
        <w:rPr>
          <w:rFonts w:hint="eastAsia"/>
          <w:rtl/>
        </w:rPr>
        <w:t>הסכם</w:t>
      </w:r>
      <w:r w:rsidRPr="006602B2">
        <w:rPr>
          <w:rtl/>
        </w:rPr>
        <w:t xml:space="preserve"> </w:t>
      </w:r>
      <w:r w:rsidRPr="006602B2">
        <w:rPr>
          <w:rFonts w:hint="eastAsia"/>
          <w:rtl/>
        </w:rPr>
        <w:t>זה</w:t>
      </w:r>
      <w:r w:rsidRPr="006602B2">
        <w:rPr>
          <w:rtl/>
        </w:rPr>
        <w:t xml:space="preserve"> </w:t>
      </w:r>
      <w:r w:rsidRPr="006602B2">
        <w:rPr>
          <w:rFonts w:hint="eastAsia"/>
          <w:rtl/>
        </w:rPr>
        <w:t>אלא</w:t>
      </w:r>
      <w:r w:rsidRPr="006602B2">
        <w:rPr>
          <w:rtl/>
        </w:rPr>
        <w:t xml:space="preserve"> </w:t>
      </w:r>
      <w:r w:rsidRPr="006602B2">
        <w:rPr>
          <w:rFonts w:hint="eastAsia"/>
          <w:rtl/>
        </w:rPr>
        <w:t>אם</w:t>
      </w:r>
      <w:r w:rsidRPr="006602B2">
        <w:rPr>
          <w:rtl/>
        </w:rPr>
        <w:t xml:space="preserve"> </w:t>
      </w:r>
      <w:r w:rsidRPr="006602B2">
        <w:rPr>
          <w:rFonts w:hint="eastAsia"/>
          <w:rtl/>
        </w:rPr>
        <w:t>נערך</w:t>
      </w:r>
      <w:r w:rsidRPr="006602B2">
        <w:rPr>
          <w:rtl/>
        </w:rPr>
        <w:t xml:space="preserve"> </w:t>
      </w:r>
      <w:r w:rsidRPr="006602B2">
        <w:rPr>
          <w:rFonts w:hint="eastAsia"/>
          <w:rtl/>
        </w:rPr>
        <w:t>בכתב</w:t>
      </w:r>
      <w:r w:rsidRPr="006602B2">
        <w:rPr>
          <w:rtl/>
        </w:rPr>
        <w:t xml:space="preserve"> </w:t>
      </w:r>
      <w:r w:rsidRPr="006602B2">
        <w:rPr>
          <w:rFonts w:hint="eastAsia"/>
          <w:rtl/>
        </w:rPr>
        <w:t>ונחתם</w:t>
      </w:r>
      <w:r w:rsidRPr="006602B2">
        <w:rPr>
          <w:rtl/>
        </w:rPr>
        <w:t xml:space="preserve"> </w:t>
      </w:r>
      <w:r w:rsidRPr="006602B2">
        <w:rPr>
          <w:rFonts w:hint="eastAsia"/>
          <w:rtl/>
        </w:rPr>
        <w:t>על</w:t>
      </w:r>
      <w:r w:rsidRPr="006602B2">
        <w:rPr>
          <w:rtl/>
        </w:rPr>
        <w:t xml:space="preserve"> </w:t>
      </w:r>
      <w:r w:rsidRPr="006602B2">
        <w:rPr>
          <w:rFonts w:hint="eastAsia"/>
          <w:rtl/>
        </w:rPr>
        <w:t>ידי</w:t>
      </w:r>
      <w:r w:rsidRPr="006602B2">
        <w:rPr>
          <w:rtl/>
        </w:rPr>
        <w:t xml:space="preserve"> </w:t>
      </w:r>
      <w:r w:rsidRPr="006602B2">
        <w:rPr>
          <w:rFonts w:hint="eastAsia"/>
          <w:rtl/>
        </w:rPr>
        <w:t>שני</w:t>
      </w:r>
      <w:r w:rsidRPr="006602B2">
        <w:rPr>
          <w:rtl/>
        </w:rPr>
        <w:t xml:space="preserve"> </w:t>
      </w:r>
      <w:r w:rsidRPr="006602B2">
        <w:rPr>
          <w:rFonts w:hint="eastAsia"/>
          <w:rtl/>
        </w:rPr>
        <w:t>הצדדים</w:t>
      </w:r>
      <w:r w:rsidRPr="006602B2">
        <w:rPr>
          <w:rtl/>
        </w:rPr>
        <w:t>.</w:t>
      </w:r>
      <w:bookmarkEnd w:id="142"/>
      <w:r>
        <w:rPr>
          <w:rFonts w:hint="cs"/>
          <w:rtl/>
        </w:rPr>
        <w:t xml:space="preserve"> </w:t>
      </w:r>
    </w:p>
    <w:p w14:paraId="6DE15B42" w14:textId="77777777" w:rsidR="00980D65" w:rsidRPr="004461B0" w:rsidRDefault="00980D65" w:rsidP="00980D65">
      <w:pPr>
        <w:widowControl w:val="0"/>
        <w:spacing w:after="0" w:line="360" w:lineRule="auto"/>
        <w:jc w:val="both"/>
        <w:rPr>
          <w:rFonts w:eastAsia="Times New Roman"/>
          <w:b/>
          <w:bCs/>
          <w:u w:val="single"/>
          <w:rtl/>
        </w:rPr>
      </w:pPr>
    </w:p>
    <w:p w14:paraId="7976E96F" w14:textId="77777777" w:rsidR="00980D65" w:rsidRDefault="00980D65" w:rsidP="00980D65">
      <w:pPr>
        <w:widowControl w:val="0"/>
        <w:spacing w:after="0" w:line="360" w:lineRule="auto"/>
        <w:jc w:val="center"/>
        <w:rPr>
          <w:b/>
          <w:bCs/>
          <w:u w:val="single"/>
          <w:rtl/>
        </w:rPr>
      </w:pPr>
      <w:r w:rsidRPr="006602B2">
        <w:rPr>
          <w:rFonts w:hint="eastAsia"/>
          <w:b/>
          <w:bCs/>
          <w:u w:val="single"/>
          <w:rtl/>
        </w:rPr>
        <w:t>ולראיה</w:t>
      </w:r>
      <w:r w:rsidRPr="006602B2">
        <w:rPr>
          <w:b/>
          <w:bCs/>
          <w:u w:val="single"/>
          <w:rtl/>
        </w:rPr>
        <w:t xml:space="preserve"> </w:t>
      </w:r>
      <w:r w:rsidRPr="006602B2">
        <w:rPr>
          <w:rFonts w:hint="eastAsia"/>
          <w:b/>
          <w:bCs/>
          <w:u w:val="single"/>
          <w:rtl/>
        </w:rPr>
        <w:t>באו</w:t>
      </w:r>
      <w:r w:rsidRPr="006602B2">
        <w:rPr>
          <w:b/>
          <w:bCs/>
          <w:u w:val="single"/>
          <w:rtl/>
        </w:rPr>
        <w:t xml:space="preserve"> </w:t>
      </w:r>
      <w:r w:rsidRPr="006602B2">
        <w:rPr>
          <w:rFonts w:hint="eastAsia"/>
          <w:b/>
          <w:bCs/>
          <w:u w:val="single"/>
          <w:rtl/>
        </w:rPr>
        <w:t>הצדדים</w:t>
      </w:r>
      <w:r w:rsidRPr="006602B2">
        <w:rPr>
          <w:b/>
          <w:bCs/>
          <w:u w:val="single"/>
          <w:rtl/>
        </w:rPr>
        <w:t xml:space="preserve"> </w:t>
      </w:r>
      <w:r w:rsidRPr="006602B2">
        <w:rPr>
          <w:rFonts w:hint="eastAsia"/>
          <w:b/>
          <w:bCs/>
          <w:u w:val="single"/>
          <w:rtl/>
        </w:rPr>
        <w:t>על</w:t>
      </w:r>
      <w:r w:rsidRPr="006602B2">
        <w:rPr>
          <w:b/>
          <w:bCs/>
          <w:u w:val="single"/>
          <w:rtl/>
        </w:rPr>
        <w:t xml:space="preserve"> </w:t>
      </w:r>
      <w:r w:rsidRPr="006602B2">
        <w:rPr>
          <w:rFonts w:hint="eastAsia"/>
          <w:b/>
          <w:bCs/>
          <w:u w:val="single"/>
          <w:rtl/>
        </w:rPr>
        <w:t>החתום</w:t>
      </w:r>
      <w:r w:rsidRPr="007721E4">
        <w:rPr>
          <w:b/>
          <w:bCs/>
          <w:rtl/>
        </w:rPr>
        <w:t>:</w:t>
      </w:r>
    </w:p>
    <w:p w14:paraId="61E64E45" w14:textId="77777777" w:rsidR="00980D65" w:rsidRDefault="00980D65" w:rsidP="00980D65">
      <w:pPr>
        <w:widowControl w:val="0"/>
        <w:spacing w:after="0" w:line="360" w:lineRule="auto"/>
        <w:jc w:val="center"/>
        <w:rPr>
          <w:b/>
          <w:bCs/>
          <w:u w:val="single"/>
          <w:rtl/>
        </w:rPr>
      </w:pPr>
    </w:p>
    <w:p w14:paraId="5B558C26" w14:textId="77777777" w:rsidR="00980D65" w:rsidRPr="006602B2" w:rsidRDefault="00980D65" w:rsidP="00980D65">
      <w:pPr>
        <w:widowControl w:val="0"/>
        <w:spacing w:after="0" w:line="360" w:lineRule="auto"/>
        <w:jc w:val="center"/>
        <w:rPr>
          <w:b/>
          <w:bCs/>
          <w:u w:val="single"/>
          <w:rtl/>
        </w:rPr>
      </w:pPr>
    </w:p>
    <w:p w14:paraId="7BEE7AE6" w14:textId="77777777" w:rsidR="00980D65" w:rsidRDefault="00980D65" w:rsidP="00980D65">
      <w:pPr>
        <w:widowControl w:val="0"/>
        <w:spacing w:after="0" w:line="360" w:lineRule="auto"/>
        <w:jc w:val="center"/>
        <w:rPr>
          <w:b/>
          <w:bCs/>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18"/>
        <w:gridCol w:w="530"/>
        <w:gridCol w:w="3581"/>
        <w:gridCol w:w="567"/>
      </w:tblGrid>
      <w:tr w:rsidR="00980D65" w:rsidRPr="00773763" w14:paraId="6763DEF9" w14:textId="77777777" w:rsidTr="00482085">
        <w:tc>
          <w:tcPr>
            <w:tcW w:w="3618" w:type="dxa"/>
            <w:tcBorders>
              <w:top w:val="single" w:sz="12" w:space="0" w:color="auto"/>
            </w:tcBorders>
          </w:tcPr>
          <w:p w14:paraId="06EDB561" w14:textId="77777777" w:rsidR="00980D65" w:rsidRPr="00773763" w:rsidRDefault="00980D65" w:rsidP="00482085">
            <w:pPr>
              <w:spacing w:line="360" w:lineRule="auto"/>
              <w:jc w:val="center"/>
              <w:rPr>
                <w:rFonts w:ascii="David" w:hAnsi="David" w:cs="David"/>
                <w:sz w:val="24"/>
                <w:szCs w:val="24"/>
                <w:rtl/>
              </w:rPr>
            </w:pPr>
            <w:r w:rsidRPr="00773763">
              <w:rPr>
                <w:rFonts w:ascii="David" w:hAnsi="David" w:cs="David"/>
                <w:sz w:val="24"/>
                <w:szCs w:val="24"/>
                <w:rtl/>
              </w:rPr>
              <w:t>מר אודי אדירי</w:t>
            </w:r>
          </w:p>
          <w:p w14:paraId="68540C66" w14:textId="77777777" w:rsidR="00980D65" w:rsidRPr="00773763" w:rsidRDefault="00980D65" w:rsidP="00482085">
            <w:pPr>
              <w:widowControl w:val="0"/>
              <w:spacing w:line="360" w:lineRule="auto"/>
              <w:jc w:val="center"/>
              <w:rPr>
                <w:rFonts w:ascii="David" w:hAnsi="David" w:cs="David"/>
                <w:b/>
                <w:bCs/>
                <w:sz w:val="24"/>
                <w:szCs w:val="24"/>
                <w:u w:val="single"/>
                <w:rtl/>
              </w:rPr>
            </w:pPr>
            <w:r w:rsidRPr="00773763">
              <w:rPr>
                <w:rFonts w:ascii="David" w:hAnsi="David" w:cs="David"/>
                <w:sz w:val="24"/>
                <w:szCs w:val="24"/>
                <w:rtl/>
              </w:rPr>
              <w:t>מנכ"ל משרד האנרגיה</w:t>
            </w:r>
          </w:p>
        </w:tc>
        <w:tc>
          <w:tcPr>
            <w:tcW w:w="530" w:type="dxa"/>
          </w:tcPr>
          <w:p w14:paraId="7B6C8DCD" w14:textId="77777777" w:rsidR="00980D65" w:rsidRPr="00773763" w:rsidRDefault="00980D65" w:rsidP="00482085">
            <w:pPr>
              <w:widowControl w:val="0"/>
              <w:spacing w:line="360" w:lineRule="auto"/>
              <w:jc w:val="center"/>
              <w:rPr>
                <w:rFonts w:ascii="David" w:hAnsi="David" w:cs="David"/>
                <w:b/>
                <w:bCs/>
                <w:sz w:val="24"/>
                <w:szCs w:val="24"/>
                <w:u w:val="single"/>
                <w:rtl/>
              </w:rPr>
            </w:pPr>
          </w:p>
        </w:tc>
        <w:tc>
          <w:tcPr>
            <w:tcW w:w="3581" w:type="dxa"/>
            <w:tcBorders>
              <w:top w:val="single" w:sz="12" w:space="0" w:color="auto"/>
            </w:tcBorders>
          </w:tcPr>
          <w:p w14:paraId="0E88EF21" w14:textId="77777777" w:rsidR="00980D65" w:rsidRPr="00773763" w:rsidRDefault="00980D65" w:rsidP="00482085">
            <w:pPr>
              <w:spacing w:line="360" w:lineRule="auto"/>
              <w:jc w:val="center"/>
              <w:rPr>
                <w:rFonts w:ascii="David" w:hAnsi="David" w:cs="David"/>
                <w:sz w:val="24"/>
                <w:szCs w:val="24"/>
                <w:rtl/>
              </w:rPr>
            </w:pPr>
            <w:r>
              <w:rPr>
                <w:rFonts w:ascii="David" w:hAnsi="David" w:cs="David" w:hint="cs"/>
                <w:sz w:val="24"/>
                <w:szCs w:val="24"/>
                <w:rtl/>
              </w:rPr>
              <w:t xml:space="preserve">מר </w:t>
            </w:r>
            <w:r w:rsidRPr="00773763">
              <w:rPr>
                <w:rFonts w:ascii="David" w:hAnsi="David" w:cs="David"/>
                <w:sz w:val="24"/>
                <w:szCs w:val="24"/>
                <w:rtl/>
              </w:rPr>
              <w:t>משה גראזי</w:t>
            </w:r>
          </w:p>
          <w:p w14:paraId="364A8FFE" w14:textId="77777777" w:rsidR="00980D65" w:rsidRPr="00773763" w:rsidRDefault="00980D65" w:rsidP="00482085">
            <w:pPr>
              <w:widowControl w:val="0"/>
              <w:spacing w:line="360" w:lineRule="auto"/>
              <w:jc w:val="center"/>
              <w:rPr>
                <w:rFonts w:ascii="David" w:hAnsi="David" w:cs="David"/>
                <w:b/>
                <w:bCs/>
                <w:sz w:val="24"/>
                <w:szCs w:val="24"/>
                <w:u w:val="single"/>
                <w:rtl/>
              </w:rPr>
            </w:pPr>
            <w:r w:rsidRPr="00773763">
              <w:rPr>
                <w:rFonts w:ascii="David" w:hAnsi="David" w:cs="David"/>
                <w:sz w:val="24"/>
                <w:szCs w:val="24"/>
                <w:rtl/>
              </w:rPr>
              <w:t>מנהל רשות הגז הטבעי</w:t>
            </w:r>
          </w:p>
        </w:tc>
        <w:tc>
          <w:tcPr>
            <w:tcW w:w="567" w:type="dxa"/>
          </w:tcPr>
          <w:p w14:paraId="6582D64B" w14:textId="77777777" w:rsidR="00980D65" w:rsidRPr="00773763" w:rsidRDefault="00980D65" w:rsidP="00482085">
            <w:pPr>
              <w:widowControl w:val="0"/>
              <w:spacing w:line="360" w:lineRule="auto"/>
              <w:jc w:val="center"/>
              <w:rPr>
                <w:rFonts w:ascii="David" w:hAnsi="David" w:cs="David"/>
                <w:b/>
                <w:bCs/>
                <w:sz w:val="24"/>
                <w:szCs w:val="24"/>
                <w:u w:val="single"/>
                <w:rtl/>
              </w:rPr>
            </w:pPr>
          </w:p>
        </w:tc>
      </w:tr>
      <w:tr w:rsidR="00980D65" w:rsidRPr="00773763" w14:paraId="4D31EED9" w14:textId="77777777" w:rsidTr="00482085">
        <w:tc>
          <w:tcPr>
            <w:tcW w:w="3618" w:type="dxa"/>
            <w:tcBorders>
              <w:bottom w:val="single" w:sz="12" w:space="0" w:color="auto"/>
            </w:tcBorders>
          </w:tcPr>
          <w:p w14:paraId="7D6DED97" w14:textId="77777777" w:rsidR="00980D65" w:rsidRDefault="00980D65" w:rsidP="00482085">
            <w:pPr>
              <w:widowControl w:val="0"/>
              <w:spacing w:line="360" w:lineRule="auto"/>
              <w:jc w:val="center"/>
              <w:rPr>
                <w:rFonts w:ascii="David" w:hAnsi="David" w:cs="David"/>
                <w:b/>
                <w:bCs/>
                <w:sz w:val="24"/>
                <w:szCs w:val="24"/>
                <w:u w:val="single"/>
                <w:rtl/>
              </w:rPr>
            </w:pPr>
          </w:p>
          <w:p w14:paraId="7D40B2B6" w14:textId="77777777" w:rsidR="00980D65" w:rsidRDefault="00980D65" w:rsidP="00482085">
            <w:pPr>
              <w:widowControl w:val="0"/>
              <w:spacing w:line="360" w:lineRule="auto"/>
              <w:jc w:val="center"/>
              <w:rPr>
                <w:rFonts w:ascii="David" w:hAnsi="David" w:cs="David"/>
                <w:b/>
                <w:bCs/>
                <w:sz w:val="24"/>
                <w:szCs w:val="24"/>
                <w:u w:val="single"/>
                <w:rtl/>
              </w:rPr>
            </w:pPr>
          </w:p>
          <w:p w14:paraId="3614EFDF" w14:textId="77777777" w:rsidR="00980D65" w:rsidRDefault="00980D65" w:rsidP="00482085">
            <w:pPr>
              <w:widowControl w:val="0"/>
              <w:spacing w:line="360" w:lineRule="auto"/>
              <w:jc w:val="center"/>
              <w:rPr>
                <w:rFonts w:ascii="David" w:hAnsi="David" w:cs="David"/>
                <w:b/>
                <w:bCs/>
                <w:sz w:val="24"/>
                <w:szCs w:val="24"/>
                <w:u w:val="single"/>
                <w:rtl/>
              </w:rPr>
            </w:pPr>
          </w:p>
          <w:p w14:paraId="5C430C4F" w14:textId="77777777" w:rsidR="00980D65" w:rsidRPr="00773763" w:rsidRDefault="00980D65" w:rsidP="00482085">
            <w:pPr>
              <w:widowControl w:val="0"/>
              <w:spacing w:line="360" w:lineRule="auto"/>
              <w:jc w:val="center"/>
              <w:rPr>
                <w:rFonts w:ascii="David" w:hAnsi="David" w:cs="David"/>
                <w:b/>
                <w:bCs/>
                <w:sz w:val="24"/>
                <w:szCs w:val="24"/>
                <w:u w:val="single"/>
                <w:rtl/>
              </w:rPr>
            </w:pPr>
          </w:p>
        </w:tc>
        <w:tc>
          <w:tcPr>
            <w:tcW w:w="530" w:type="dxa"/>
          </w:tcPr>
          <w:p w14:paraId="133C2BC9" w14:textId="77777777" w:rsidR="00980D65" w:rsidRPr="00773763" w:rsidRDefault="00980D65" w:rsidP="00482085">
            <w:pPr>
              <w:widowControl w:val="0"/>
              <w:spacing w:line="360" w:lineRule="auto"/>
              <w:jc w:val="center"/>
              <w:rPr>
                <w:rFonts w:ascii="David" w:hAnsi="David" w:cs="David"/>
                <w:b/>
                <w:bCs/>
                <w:sz w:val="24"/>
                <w:szCs w:val="24"/>
                <w:u w:val="single"/>
                <w:rtl/>
              </w:rPr>
            </w:pPr>
          </w:p>
        </w:tc>
        <w:tc>
          <w:tcPr>
            <w:tcW w:w="3581" w:type="dxa"/>
            <w:tcBorders>
              <w:bottom w:val="single" w:sz="12" w:space="0" w:color="auto"/>
            </w:tcBorders>
          </w:tcPr>
          <w:p w14:paraId="066885E1" w14:textId="77777777" w:rsidR="00980D65" w:rsidRPr="00773763" w:rsidRDefault="00980D65" w:rsidP="00482085">
            <w:pPr>
              <w:widowControl w:val="0"/>
              <w:spacing w:line="360" w:lineRule="auto"/>
              <w:jc w:val="center"/>
              <w:rPr>
                <w:rFonts w:ascii="David" w:hAnsi="David" w:cs="David"/>
                <w:b/>
                <w:bCs/>
                <w:sz w:val="24"/>
                <w:szCs w:val="24"/>
                <w:u w:val="single"/>
                <w:rtl/>
              </w:rPr>
            </w:pPr>
          </w:p>
        </w:tc>
        <w:tc>
          <w:tcPr>
            <w:tcW w:w="567" w:type="dxa"/>
          </w:tcPr>
          <w:p w14:paraId="72E4C3A1" w14:textId="77777777" w:rsidR="00980D65" w:rsidRPr="00773763" w:rsidRDefault="00980D65" w:rsidP="00482085">
            <w:pPr>
              <w:widowControl w:val="0"/>
              <w:spacing w:line="360" w:lineRule="auto"/>
              <w:jc w:val="center"/>
              <w:rPr>
                <w:rFonts w:ascii="David" w:hAnsi="David" w:cs="David"/>
                <w:b/>
                <w:bCs/>
                <w:sz w:val="24"/>
                <w:szCs w:val="24"/>
                <w:u w:val="single"/>
                <w:rtl/>
              </w:rPr>
            </w:pPr>
          </w:p>
        </w:tc>
      </w:tr>
      <w:tr w:rsidR="00980D65" w:rsidRPr="00773763" w14:paraId="3F3BA385" w14:textId="77777777" w:rsidTr="00482085">
        <w:tc>
          <w:tcPr>
            <w:tcW w:w="3618" w:type="dxa"/>
            <w:tcBorders>
              <w:top w:val="single" w:sz="12" w:space="0" w:color="auto"/>
            </w:tcBorders>
          </w:tcPr>
          <w:p w14:paraId="0FA4E250" w14:textId="77777777" w:rsidR="00980D65" w:rsidRPr="00773763" w:rsidRDefault="00980D65" w:rsidP="00482085">
            <w:pPr>
              <w:spacing w:line="360" w:lineRule="auto"/>
              <w:jc w:val="center"/>
              <w:rPr>
                <w:rFonts w:ascii="David" w:hAnsi="David" w:cs="David"/>
                <w:sz w:val="24"/>
                <w:szCs w:val="24"/>
                <w:rtl/>
              </w:rPr>
            </w:pPr>
            <w:r>
              <w:rPr>
                <w:rFonts w:ascii="David" w:hAnsi="David" w:cs="David" w:hint="cs"/>
                <w:sz w:val="24"/>
                <w:szCs w:val="24"/>
                <w:rtl/>
              </w:rPr>
              <w:t xml:space="preserve">מר </w:t>
            </w:r>
            <w:r w:rsidRPr="00773763">
              <w:rPr>
                <w:rFonts w:ascii="David" w:hAnsi="David" w:cs="David"/>
                <w:sz w:val="24"/>
                <w:szCs w:val="24"/>
                <w:rtl/>
              </w:rPr>
              <w:t>רועי בנבנישתי,</w:t>
            </w:r>
          </w:p>
          <w:p w14:paraId="438AC49E" w14:textId="77777777" w:rsidR="00980D65" w:rsidRPr="00773763" w:rsidRDefault="00980D65" w:rsidP="00482085">
            <w:pPr>
              <w:widowControl w:val="0"/>
              <w:spacing w:line="360" w:lineRule="auto"/>
              <w:jc w:val="center"/>
              <w:rPr>
                <w:rFonts w:ascii="David" w:hAnsi="David" w:cs="David"/>
                <w:b/>
                <w:bCs/>
                <w:sz w:val="24"/>
                <w:szCs w:val="24"/>
                <w:u w:val="single"/>
                <w:rtl/>
              </w:rPr>
            </w:pPr>
            <w:r w:rsidRPr="00773763">
              <w:rPr>
                <w:rFonts w:ascii="David" w:hAnsi="David" w:cs="David"/>
                <w:sz w:val="24"/>
                <w:szCs w:val="24"/>
                <w:rtl/>
              </w:rPr>
              <w:t>חשב משרד האנרגיה</w:t>
            </w:r>
          </w:p>
        </w:tc>
        <w:tc>
          <w:tcPr>
            <w:tcW w:w="530" w:type="dxa"/>
          </w:tcPr>
          <w:p w14:paraId="3DA5CC06" w14:textId="77777777" w:rsidR="00980D65" w:rsidRPr="00773763" w:rsidRDefault="00980D65" w:rsidP="00482085">
            <w:pPr>
              <w:widowControl w:val="0"/>
              <w:spacing w:line="360" w:lineRule="auto"/>
              <w:jc w:val="center"/>
              <w:rPr>
                <w:rFonts w:ascii="David" w:hAnsi="David" w:cs="David"/>
                <w:b/>
                <w:bCs/>
                <w:sz w:val="24"/>
                <w:szCs w:val="24"/>
                <w:u w:val="single"/>
                <w:rtl/>
              </w:rPr>
            </w:pPr>
          </w:p>
        </w:tc>
        <w:tc>
          <w:tcPr>
            <w:tcW w:w="3581" w:type="dxa"/>
            <w:tcBorders>
              <w:top w:val="single" w:sz="12" w:space="0" w:color="auto"/>
            </w:tcBorders>
          </w:tcPr>
          <w:p w14:paraId="1C90C7DE" w14:textId="77777777" w:rsidR="00980D65" w:rsidRPr="00773763" w:rsidRDefault="00980D65" w:rsidP="00482085">
            <w:pPr>
              <w:spacing w:line="360" w:lineRule="auto"/>
              <w:jc w:val="center"/>
              <w:rPr>
                <w:rFonts w:ascii="David" w:hAnsi="David" w:cs="David"/>
                <w:sz w:val="24"/>
                <w:szCs w:val="24"/>
                <w:rtl/>
              </w:rPr>
            </w:pPr>
            <w:r w:rsidRPr="00773763">
              <w:rPr>
                <w:rFonts w:ascii="David" w:hAnsi="David" w:cs="David"/>
                <w:sz w:val="24"/>
                <w:szCs w:val="24"/>
                <w:rtl/>
              </w:rPr>
              <w:t>___</w:t>
            </w:r>
            <w:r>
              <w:rPr>
                <w:rFonts w:ascii="David" w:hAnsi="David" w:cs="David" w:hint="cs"/>
                <w:sz w:val="24"/>
                <w:szCs w:val="24"/>
                <w:rtl/>
              </w:rPr>
              <w:t>_________________</w:t>
            </w:r>
            <w:r w:rsidRPr="00773763">
              <w:rPr>
                <w:rFonts w:ascii="David" w:hAnsi="David" w:cs="David"/>
                <w:sz w:val="24"/>
                <w:szCs w:val="24"/>
                <w:rtl/>
              </w:rPr>
              <w:t>____</w:t>
            </w:r>
          </w:p>
          <w:p w14:paraId="79504046" w14:textId="77777777" w:rsidR="00980D65" w:rsidRPr="00773763" w:rsidRDefault="00980D65" w:rsidP="00482085">
            <w:pPr>
              <w:spacing w:line="360" w:lineRule="auto"/>
              <w:jc w:val="center"/>
              <w:rPr>
                <w:rFonts w:ascii="David" w:hAnsi="David" w:cs="David"/>
                <w:sz w:val="24"/>
                <w:szCs w:val="24"/>
                <w:rtl/>
              </w:rPr>
            </w:pPr>
            <w:r w:rsidRPr="00773763">
              <w:rPr>
                <w:rFonts w:ascii="David" w:hAnsi="David" w:cs="David"/>
                <w:sz w:val="24"/>
                <w:szCs w:val="24"/>
                <w:rtl/>
              </w:rPr>
              <w:t>מנכ"ל _</w:t>
            </w:r>
            <w:r>
              <w:rPr>
                <w:rFonts w:ascii="David" w:hAnsi="David" w:cs="David" w:hint="cs"/>
                <w:sz w:val="24"/>
                <w:szCs w:val="24"/>
                <w:rtl/>
              </w:rPr>
              <w:t>______________</w:t>
            </w:r>
            <w:r w:rsidRPr="00773763">
              <w:rPr>
                <w:rFonts w:ascii="David" w:hAnsi="David" w:cs="David"/>
                <w:sz w:val="24"/>
                <w:szCs w:val="24"/>
                <w:rtl/>
              </w:rPr>
              <w:t xml:space="preserve">___ בע"מ </w:t>
            </w:r>
          </w:p>
          <w:p w14:paraId="16BEB937" w14:textId="77777777" w:rsidR="00980D65" w:rsidRPr="00773763" w:rsidRDefault="00980D65" w:rsidP="00482085">
            <w:pPr>
              <w:spacing w:line="360" w:lineRule="auto"/>
              <w:jc w:val="center"/>
              <w:rPr>
                <w:rFonts w:ascii="David" w:hAnsi="David" w:cs="David"/>
                <w:b/>
                <w:bCs/>
                <w:sz w:val="24"/>
                <w:szCs w:val="24"/>
                <w:u w:val="single"/>
                <w:rtl/>
              </w:rPr>
            </w:pPr>
            <w:r w:rsidRPr="00773763">
              <w:rPr>
                <w:rFonts w:ascii="David" w:hAnsi="David" w:cs="David"/>
                <w:sz w:val="24"/>
                <w:szCs w:val="24"/>
                <w:rtl/>
              </w:rPr>
              <w:t>(חתימה וחותמת)</w:t>
            </w:r>
          </w:p>
        </w:tc>
        <w:tc>
          <w:tcPr>
            <w:tcW w:w="567" w:type="dxa"/>
          </w:tcPr>
          <w:p w14:paraId="2DD42928" w14:textId="77777777" w:rsidR="00980D65" w:rsidRPr="00773763" w:rsidRDefault="00980D65" w:rsidP="00482085">
            <w:pPr>
              <w:widowControl w:val="0"/>
              <w:spacing w:line="360" w:lineRule="auto"/>
              <w:jc w:val="center"/>
              <w:rPr>
                <w:rFonts w:ascii="David" w:hAnsi="David" w:cs="David"/>
                <w:b/>
                <w:bCs/>
                <w:sz w:val="24"/>
                <w:szCs w:val="24"/>
                <w:u w:val="single"/>
                <w:rtl/>
              </w:rPr>
            </w:pPr>
          </w:p>
        </w:tc>
      </w:tr>
    </w:tbl>
    <w:p w14:paraId="6DFD03CC" w14:textId="77777777" w:rsidR="00980D65" w:rsidRDefault="00980D65" w:rsidP="00980D65">
      <w:pPr>
        <w:widowControl w:val="0"/>
        <w:spacing w:after="0" w:line="360" w:lineRule="auto"/>
        <w:jc w:val="center"/>
        <w:rPr>
          <w:b/>
          <w:bCs/>
          <w:u w:val="single"/>
          <w:rtl/>
        </w:rPr>
      </w:pPr>
    </w:p>
    <w:p w14:paraId="1E87AB30" w14:textId="77777777" w:rsidR="00980D65" w:rsidRPr="006602B2" w:rsidRDefault="00980D65" w:rsidP="00980D65">
      <w:pPr>
        <w:widowControl w:val="0"/>
        <w:spacing w:after="0" w:line="360" w:lineRule="auto"/>
        <w:jc w:val="center"/>
        <w:rPr>
          <w:b/>
          <w:bCs/>
          <w:u w:val="single"/>
          <w:rtl/>
        </w:rPr>
      </w:pPr>
    </w:p>
    <w:p w14:paraId="55BF1080" w14:textId="77777777" w:rsidR="00980D65" w:rsidRPr="006602B2" w:rsidRDefault="00980D65" w:rsidP="00980D65">
      <w:pPr>
        <w:widowControl w:val="0"/>
        <w:spacing w:after="0" w:line="360" w:lineRule="auto"/>
        <w:jc w:val="both"/>
        <w:rPr>
          <w:rtl/>
        </w:rPr>
      </w:pPr>
    </w:p>
    <w:p w14:paraId="1DE8E3F5"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6602B2">
        <w:rPr>
          <w:b/>
          <w:bCs/>
          <w:u w:val="single"/>
          <w:rtl/>
        </w:rPr>
        <w:t>אישור עורך הדין</w:t>
      </w:r>
    </w:p>
    <w:p w14:paraId="0A7DDF3C" w14:textId="77777777" w:rsidR="00980D65" w:rsidRPr="006602B2" w:rsidRDefault="00980D65" w:rsidP="00980D65">
      <w:pPr>
        <w:widowControl w:val="0"/>
        <w:spacing w:after="200" w:line="360" w:lineRule="auto"/>
        <w:jc w:val="both"/>
        <w:rPr>
          <w:rtl/>
        </w:rPr>
      </w:pPr>
    </w:p>
    <w:p w14:paraId="19E9C13D" w14:textId="77777777" w:rsidR="00980D65" w:rsidRPr="006602B2" w:rsidRDefault="00980D65" w:rsidP="00980D65">
      <w:pPr>
        <w:spacing w:line="360" w:lineRule="auto"/>
        <w:jc w:val="both"/>
        <w:rPr>
          <w:rtl/>
        </w:rPr>
      </w:pPr>
      <w:r w:rsidRPr="006602B2">
        <w:rPr>
          <w:rFonts w:hint="eastAsia"/>
          <w:rtl/>
        </w:rPr>
        <w:t>אני</w:t>
      </w:r>
      <w:r w:rsidRPr="006602B2">
        <w:rPr>
          <w:rtl/>
        </w:rPr>
        <w:t xml:space="preserve"> </w:t>
      </w:r>
      <w:r w:rsidRPr="006602B2">
        <w:rPr>
          <w:rFonts w:hint="eastAsia"/>
          <w:rtl/>
        </w:rPr>
        <w:t>הח</w:t>
      </w:r>
      <w:r w:rsidRPr="006602B2">
        <w:rPr>
          <w:rtl/>
        </w:rPr>
        <w:t>"</w:t>
      </w:r>
      <w:r w:rsidRPr="006602B2">
        <w:rPr>
          <w:rFonts w:hint="eastAsia"/>
          <w:rtl/>
        </w:rPr>
        <w:t>מ</w:t>
      </w:r>
      <w:r w:rsidRPr="006602B2">
        <w:rPr>
          <w:rtl/>
        </w:rPr>
        <w:t xml:space="preserve"> _________________, </w:t>
      </w:r>
      <w:r w:rsidRPr="006602B2">
        <w:rPr>
          <w:rFonts w:hint="eastAsia"/>
          <w:rtl/>
        </w:rPr>
        <w:t>עו</w:t>
      </w:r>
      <w:r w:rsidRPr="006602B2">
        <w:rPr>
          <w:rtl/>
        </w:rPr>
        <w:t>"</w:t>
      </w:r>
      <w:r w:rsidRPr="006602B2">
        <w:rPr>
          <w:rFonts w:hint="eastAsia"/>
          <w:rtl/>
        </w:rPr>
        <w:t>ד</w:t>
      </w:r>
      <w:r w:rsidRPr="006602B2">
        <w:rPr>
          <w:rtl/>
        </w:rPr>
        <w:t xml:space="preserve">, </w:t>
      </w:r>
      <w:r w:rsidRPr="006602B2">
        <w:rPr>
          <w:rFonts w:hint="eastAsia"/>
          <w:rtl/>
        </w:rPr>
        <w:t>מאשר</w:t>
      </w:r>
      <w:r w:rsidRPr="006602B2">
        <w:rPr>
          <w:rtl/>
        </w:rPr>
        <w:t xml:space="preserve"> </w:t>
      </w:r>
      <w:r w:rsidRPr="006602B2">
        <w:rPr>
          <w:rFonts w:hint="eastAsia"/>
          <w:rtl/>
        </w:rPr>
        <w:t>בזאת</w:t>
      </w:r>
      <w:r w:rsidRPr="006602B2">
        <w:rPr>
          <w:rtl/>
        </w:rPr>
        <w:t xml:space="preserve"> </w:t>
      </w:r>
      <w:r w:rsidRPr="006602B2">
        <w:rPr>
          <w:rFonts w:hint="eastAsia"/>
          <w:rtl/>
        </w:rPr>
        <w:t>כי</w:t>
      </w:r>
      <w:r w:rsidRPr="006602B2">
        <w:rPr>
          <w:rtl/>
        </w:rPr>
        <w:t xml:space="preserve"> </w:t>
      </w:r>
      <w:r w:rsidRPr="006602B2">
        <w:rPr>
          <w:rFonts w:hint="eastAsia"/>
          <w:rtl/>
        </w:rPr>
        <w:t>ה</w:t>
      </w:r>
      <w:r w:rsidRPr="006602B2">
        <w:rPr>
          <w:rtl/>
        </w:rPr>
        <w:t>"</w:t>
      </w:r>
      <w:r w:rsidRPr="006602B2">
        <w:rPr>
          <w:rFonts w:hint="eastAsia"/>
          <w:rtl/>
        </w:rPr>
        <w:t>ה</w:t>
      </w:r>
      <w:r w:rsidRPr="006602B2">
        <w:rPr>
          <w:rtl/>
        </w:rPr>
        <w:t xml:space="preserve"> </w:t>
      </w:r>
      <w:r w:rsidRPr="006602B2">
        <w:rPr>
          <w:rFonts w:hint="eastAsia"/>
          <w:rtl/>
        </w:rPr>
        <w:t>החתום</w:t>
      </w:r>
      <w:r w:rsidRPr="006602B2">
        <w:rPr>
          <w:rtl/>
        </w:rPr>
        <w:t xml:space="preserve"> </w:t>
      </w:r>
      <w:r w:rsidRPr="006602B2">
        <w:rPr>
          <w:rFonts w:hint="eastAsia"/>
          <w:rtl/>
        </w:rPr>
        <w:t>לעיל</w:t>
      </w:r>
      <w:r w:rsidRPr="006602B2">
        <w:rPr>
          <w:rtl/>
        </w:rPr>
        <w:t xml:space="preserve"> ____________ </w:t>
      </w:r>
      <w:r w:rsidRPr="006602B2">
        <w:rPr>
          <w:rFonts w:hint="eastAsia"/>
          <w:rtl/>
        </w:rPr>
        <w:t>מס</w:t>
      </w:r>
      <w:r w:rsidRPr="006602B2">
        <w:rPr>
          <w:rtl/>
        </w:rPr>
        <w:t xml:space="preserve">' </w:t>
      </w:r>
      <w:r w:rsidRPr="006602B2">
        <w:rPr>
          <w:rFonts w:hint="eastAsia"/>
          <w:rtl/>
        </w:rPr>
        <w:t>ת</w:t>
      </w:r>
      <w:r w:rsidRPr="006602B2">
        <w:rPr>
          <w:rtl/>
        </w:rPr>
        <w:t>.</w:t>
      </w:r>
      <w:r w:rsidRPr="006602B2">
        <w:rPr>
          <w:rFonts w:hint="eastAsia"/>
          <w:rtl/>
        </w:rPr>
        <w:t>ז</w:t>
      </w:r>
      <w:r w:rsidRPr="006602B2">
        <w:rPr>
          <w:rtl/>
        </w:rPr>
        <w:t xml:space="preserve">. ___________ </w:t>
      </w:r>
      <w:r w:rsidRPr="006602B2">
        <w:rPr>
          <w:rFonts w:hint="eastAsia"/>
          <w:rtl/>
        </w:rPr>
        <w:t>המוכר</w:t>
      </w:r>
      <w:r w:rsidRPr="006602B2">
        <w:rPr>
          <w:rtl/>
        </w:rPr>
        <w:t xml:space="preserve"> </w:t>
      </w:r>
      <w:r w:rsidRPr="006602B2">
        <w:rPr>
          <w:rFonts w:hint="eastAsia"/>
          <w:rtl/>
        </w:rPr>
        <w:t>לי</w:t>
      </w:r>
      <w:r w:rsidRPr="006602B2">
        <w:rPr>
          <w:rtl/>
        </w:rPr>
        <w:t xml:space="preserve"> </w:t>
      </w:r>
      <w:r w:rsidRPr="006602B2">
        <w:rPr>
          <w:rFonts w:hint="eastAsia"/>
          <w:rtl/>
        </w:rPr>
        <w:t>אישית</w:t>
      </w:r>
      <w:r w:rsidRPr="006602B2">
        <w:rPr>
          <w:rtl/>
        </w:rPr>
        <w:t xml:space="preserve">/ </w:t>
      </w:r>
      <w:r w:rsidRPr="006602B2">
        <w:rPr>
          <w:rFonts w:hint="eastAsia"/>
          <w:rtl/>
        </w:rPr>
        <w:t>אשר</w:t>
      </w:r>
      <w:r w:rsidRPr="006602B2">
        <w:rPr>
          <w:rtl/>
        </w:rPr>
        <w:t xml:space="preserve"> </w:t>
      </w:r>
      <w:r w:rsidRPr="006602B2">
        <w:rPr>
          <w:rFonts w:hint="eastAsia"/>
          <w:rtl/>
        </w:rPr>
        <w:t>זוהה</w:t>
      </w:r>
      <w:r w:rsidRPr="006602B2">
        <w:rPr>
          <w:rtl/>
        </w:rPr>
        <w:t xml:space="preserve"> </w:t>
      </w:r>
      <w:r w:rsidRPr="006602B2">
        <w:rPr>
          <w:rFonts w:hint="eastAsia"/>
          <w:rtl/>
        </w:rPr>
        <w:t>על</w:t>
      </w:r>
      <w:r w:rsidRPr="006602B2">
        <w:rPr>
          <w:rtl/>
        </w:rPr>
        <w:t xml:space="preserve"> </w:t>
      </w:r>
      <w:r w:rsidRPr="006602B2">
        <w:rPr>
          <w:rFonts w:hint="eastAsia"/>
          <w:rtl/>
        </w:rPr>
        <w:t>ידי</w:t>
      </w:r>
      <w:r w:rsidRPr="006602B2">
        <w:rPr>
          <w:rtl/>
        </w:rPr>
        <w:t xml:space="preserve"> </w:t>
      </w:r>
      <w:r w:rsidRPr="006602B2">
        <w:rPr>
          <w:rFonts w:hint="eastAsia"/>
          <w:rtl/>
        </w:rPr>
        <w:t>בתעודת</w:t>
      </w:r>
      <w:r w:rsidRPr="006602B2">
        <w:rPr>
          <w:rtl/>
        </w:rPr>
        <w:t xml:space="preserve"> </w:t>
      </w:r>
      <w:r w:rsidRPr="006602B2">
        <w:rPr>
          <w:rFonts w:hint="eastAsia"/>
          <w:rtl/>
        </w:rPr>
        <w:t>זהות</w:t>
      </w:r>
      <w:r w:rsidRPr="006602B2">
        <w:rPr>
          <w:rtl/>
        </w:rPr>
        <w:t xml:space="preserve">, </w:t>
      </w:r>
      <w:r w:rsidRPr="006602B2">
        <w:rPr>
          <w:rFonts w:hint="eastAsia"/>
          <w:rtl/>
        </w:rPr>
        <w:t>חתם</w:t>
      </w:r>
      <w:r w:rsidRPr="006602B2">
        <w:rPr>
          <w:rtl/>
        </w:rPr>
        <w:t xml:space="preserve"> </w:t>
      </w:r>
      <w:r w:rsidRPr="006602B2">
        <w:rPr>
          <w:rFonts w:hint="eastAsia"/>
          <w:rtl/>
        </w:rPr>
        <w:t>בפני</w:t>
      </w:r>
      <w:r w:rsidRPr="006602B2">
        <w:rPr>
          <w:rtl/>
        </w:rPr>
        <w:t xml:space="preserve"> </w:t>
      </w:r>
      <w:r w:rsidRPr="006602B2">
        <w:rPr>
          <w:rFonts w:hint="eastAsia"/>
          <w:rtl/>
        </w:rPr>
        <w:t>מטעם</w:t>
      </w:r>
      <w:r w:rsidRPr="006602B2">
        <w:rPr>
          <w:rtl/>
        </w:rPr>
        <w:t xml:space="preserve"> ______________ </w:t>
      </w:r>
      <w:r w:rsidRPr="006602B2">
        <w:rPr>
          <w:rFonts w:hint="eastAsia"/>
          <w:rtl/>
        </w:rPr>
        <w:t>על</w:t>
      </w:r>
      <w:r w:rsidRPr="006602B2">
        <w:rPr>
          <w:rtl/>
        </w:rPr>
        <w:t xml:space="preserve"> </w:t>
      </w:r>
      <w:r w:rsidRPr="006602B2">
        <w:rPr>
          <w:rFonts w:hint="eastAsia"/>
          <w:rtl/>
        </w:rPr>
        <w:t>הסכם</w:t>
      </w:r>
      <w:r w:rsidRPr="006602B2">
        <w:rPr>
          <w:rtl/>
        </w:rPr>
        <w:t xml:space="preserve"> </w:t>
      </w:r>
      <w:r w:rsidRPr="006602B2">
        <w:rPr>
          <w:rFonts w:hint="eastAsia"/>
          <w:rtl/>
        </w:rPr>
        <w:t>זה</w:t>
      </w:r>
      <w:r w:rsidRPr="006602B2">
        <w:rPr>
          <w:rtl/>
        </w:rPr>
        <w:t xml:space="preserve">, </w:t>
      </w:r>
      <w:r w:rsidRPr="006602B2">
        <w:rPr>
          <w:rFonts w:hint="eastAsia"/>
          <w:rtl/>
        </w:rPr>
        <w:t>וכי</w:t>
      </w:r>
      <w:r w:rsidRPr="006602B2">
        <w:rPr>
          <w:rtl/>
        </w:rPr>
        <w:t xml:space="preserve"> </w:t>
      </w:r>
      <w:r w:rsidRPr="006602B2">
        <w:rPr>
          <w:rFonts w:hint="eastAsia"/>
          <w:rtl/>
        </w:rPr>
        <w:t>הוא</w:t>
      </w:r>
      <w:r w:rsidRPr="006602B2">
        <w:rPr>
          <w:rtl/>
        </w:rPr>
        <w:t xml:space="preserve"> </w:t>
      </w:r>
      <w:r w:rsidRPr="006602B2">
        <w:rPr>
          <w:rFonts w:hint="eastAsia"/>
          <w:rtl/>
        </w:rPr>
        <w:t>מוסמך</w:t>
      </w:r>
      <w:r w:rsidRPr="006602B2">
        <w:rPr>
          <w:rtl/>
        </w:rPr>
        <w:t xml:space="preserve"> </w:t>
      </w:r>
      <w:r w:rsidRPr="006602B2">
        <w:rPr>
          <w:rFonts w:hint="eastAsia"/>
          <w:rtl/>
        </w:rPr>
        <w:t>לעשות</w:t>
      </w:r>
      <w:r w:rsidRPr="006602B2">
        <w:rPr>
          <w:rtl/>
        </w:rPr>
        <w:t xml:space="preserve"> </w:t>
      </w:r>
      <w:r w:rsidRPr="006602B2">
        <w:rPr>
          <w:rFonts w:hint="eastAsia"/>
          <w:rtl/>
        </w:rPr>
        <w:t>כן</w:t>
      </w:r>
      <w:r w:rsidRPr="006602B2">
        <w:rPr>
          <w:rtl/>
        </w:rPr>
        <w:t xml:space="preserve"> </w:t>
      </w:r>
      <w:r w:rsidRPr="006602B2">
        <w:rPr>
          <w:rFonts w:hint="eastAsia"/>
          <w:rtl/>
        </w:rPr>
        <w:t>ולחייב</w:t>
      </w:r>
      <w:r w:rsidRPr="006602B2">
        <w:rPr>
          <w:rtl/>
        </w:rPr>
        <w:t xml:space="preserve"> </w:t>
      </w:r>
      <w:r w:rsidRPr="006602B2">
        <w:rPr>
          <w:rFonts w:hint="eastAsia"/>
          <w:rtl/>
        </w:rPr>
        <w:t>את</w:t>
      </w:r>
      <w:r w:rsidRPr="006602B2">
        <w:rPr>
          <w:rtl/>
        </w:rPr>
        <w:t xml:space="preserve"> ________________ </w:t>
      </w:r>
      <w:r w:rsidRPr="006602B2">
        <w:rPr>
          <w:rFonts w:hint="eastAsia"/>
          <w:rtl/>
        </w:rPr>
        <w:t>בחתימתו</w:t>
      </w:r>
      <w:r w:rsidRPr="006602B2">
        <w:rPr>
          <w:rtl/>
        </w:rPr>
        <w:t>.</w:t>
      </w:r>
    </w:p>
    <w:p w14:paraId="37A6FCBB" w14:textId="77777777" w:rsidR="00980D65" w:rsidRPr="006602B2" w:rsidRDefault="00980D65" w:rsidP="00980D65">
      <w:pPr>
        <w:widowControl w:val="0"/>
        <w:spacing w:after="200" w:line="360" w:lineRule="auto"/>
        <w:jc w:val="both"/>
        <w:rPr>
          <w:rtl/>
        </w:rPr>
      </w:pPr>
    </w:p>
    <w:tbl>
      <w:tblPr>
        <w:tblStyle w:val="afb"/>
        <w:bidiVisual/>
        <w:tblW w:w="8392" w:type="dxa"/>
        <w:tblInd w:w="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02"/>
        <w:gridCol w:w="4490"/>
      </w:tblGrid>
      <w:tr w:rsidR="00980D65" w14:paraId="061A30B0" w14:textId="77777777" w:rsidTr="00482085">
        <w:trPr>
          <w:trHeight w:val="551"/>
        </w:trPr>
        <w:tc>
          <w:tcPr>
            <w:tcW w:w="3902" w:type="dxa"/>
          </w:tcPr>
          <w:p w14:paraId="1C3A54EC" w14:textId="77777777" w:rsidR="00980D65" w:rsidRPr="00EA1884" w:rsidRDefault="00980D65" w:rsidP="00482085">
            <w:pPr>
              <w:spacing w:line="360" w:lineRule="auto"/>
              <w:contextualSpacing/>
              <w:jc w:val="center"/>
              <w:rPr>
                <w:rFonts w:asciiTheme="majorBidi" w:hAnsiTheme="majorBidi" w:cstheme="majorBidi"/>
                <w:b/>
                <w:bCs/>
                <w:sz w:val="24"/>
                <w:szCs w:val="24"/>
                <w:rtl/>
              </w:rPr>
            </w:pPr>
            <w:r w:rsidRPr="00EA1884">
              <w:rPr>
                <w:rFonts w:asciiTheme="majorBidi" w:hAnsiTheme="majorBidi" w:cstheme="majorBidi"/>
                <w:sz w:val="24"/>
                <w:szCs w:val="24"/>
                <w:rtl/>
              </w:rPr>
              <w:t>______________________</w:t>
            </w:r>
          </w:p>
        </w:tc>
        <w:tc>
          <w:tcPr>
            <w:tcW w:w="4490" w:type="dxa"/>
          </w:tcPr>
          <w:p w14:paraId="04D8A40D" w14:textId="77777777" w:rsidR="00980D65" w:rsidRPr="00EA1884" w:rsidRDefault="00980D65" w:rsidP="00482085">
            <w:pPr>
              <w:spacing w:line="360" w:lineRule="auto"/>
              <w:contextualSpacing/>
              <w:jc w:val="center"/>
              <w:rPr>
                <w:rFonts w:asciiTheme="majorBidi" w:hAnsiTheme="majorBidi" w:cstheme="majorBidi"/>
                <w:b/>
                <w:bCs/>
                <w:sz w:val="24"/>
                <w:szCs w:val="24"/>
                <w:rtl/>
              </w:rPr>
            </w:pPr>
            <w:r w:rsidRPr="00EA1884">
              <w:rPr>
                <w:rFonts w:asciiTheme="majorBidi" w:hAnsiTheme="majorBidi" w:cstheme="majorBidi"/>
                <w:sz w:val="24"/>
                <w:szCs w:val="24"/>
                <w:rtl/>
              </w:rPr>
              <w:t>______________________</w:t>
            </w:r>
          </w:p>
        </w:tc>
      </w:tr>
      <w:tr w:rsidR="00980D65" w14:paraId="2B556CD9" w14:textId="77777777" w:rsidTr="00482085">
        <w:trPr>
          <w:trHeight w:val="519"/>
        </w:trPr>
        <w:tc>
          <w:tcPr>
            <w:tcW w:w="3902" w:type="dxa"/>
          </w:tcPr>
          <w:p w14:paraId="35CA78A0" w14:textId="77777777" w:rsidR="00980D65" w:rsidRPr="00EA1884" w:rsidRDefault="00980D65" w:rsidP="00482085">
            <w:pPr>
              <w:spacing w:before="240" w:line="360" w:lineRule="auto"/>
              <w:contextualSpacing/>
              <w:jc w:val="center"/>
              <w:rPr>
                <w:rFonts w:asciiTheme="majorBidi" w:hAnsiTheme="majorBidi" w:cstheme="majorBidi"/>
                <w:b/>
                <w:bCs/>
                <w:sz w:val="24"/>
                <w:szCs w:val="24"/>
                <w:rtl/>
              </w:rPr>
            </w:pPr>
            <w:r w:rsidRPr="00EA1884">
              <w:rPr>
                <w:rFonts w:asciiTheme="majorBidi" w:hAnsiTheme="majorBidi" w:cstheme="majorBidi"/>
                <w:sz w:val="24"/>
                <w:szCs w:val="24"/>
                <w:rtl/>
              </w:rPr>
              <w:t>תאריך</w:t>
            </w:r>
          </w:p>
        </w:tc>
        <w:tc>
          <w:tcPr>
            <w:tcW w:w="4490" w:type="dxa"/>
          </w:tcPr>
          <w:p w14:paraId="33825DCE" w14:textId="77777777" w:rsidR="00980D65" w:rsidRPr="00EA1884" w:rsidRDefault="00980D65" w:rsidP="00482085">
            <w:pPr>
              <w:spacing w:before="240" w:line="360" w:lineRule="auto"/>
              <w:contextualSpacing/>
              <w:jc w:val="center"/>
              <w:rPr>
                <w:rFonts w:asciiTheme="majorBidi" w:hAnsiTheme="majorBidi" w:cstheme="majorBidi"/>
                <w:b/>
                <w:bCs/>
                <w:sz w:val="24"/>
                <w:szCs w:val="24"/>
                <w:rtl/>
              </w:rPr>
            </w:pPr>
            <w:r w:rsidRPr="00EA1884">
              <w:rPr>
                <w:rFonts w:asciiTheme="majorBidi" w:hAnsiTheme="majorBidi" w:cstheme="majorBidi"/>
                <w:sz w:val="24"/>
                <w:szCs w:val="24"/>
                <w:rtl/>
              </w:rPr>
              <w:t>חתימה וחותמת</w:t>
            </w:r>
          </w:p>
        </w:tc>
      </w:tr>
    </w:tbl>
    <w:p w14:paraId="073D7F7A" w14:textId="77777777" w:rsidR="00980D65" w:rsidRPr="00404714" w:rsidRDefault="00980D65" w:rsidP="00980D65">
      <w:pPr>
        <w:spacing w:line="360" w:lineRule="auto"/>
        <w:jc w:val="both"/>
        <w:rPr>
          <w:b/>
          <w:bCs/>
          <w:rtl/>
        </w:rPr>
      </w:pPr>
    </w:p>
    <w:p w14:paraId="5D50191A" w14:textId="77777777" w:rsidR="00980D65" w:rsidRPr="006602B2" w:rsidRDefault="00980D65" w:rsidP="00980D65">
      <w:pPr>
        <w:bidi w:val="0"/>
        <w:spacing w:line="360" w:lineRule="auto"/>
        <w:jc w:val="both"/>
        <w:rPr>
          <w:rFonts w:eastAsia="Times New Roman"/>
          <w:b/>
          <w:bCs/>
        </w:rPr>
      </w:pPr>
      <w:r w:rsidRPr="006602B2">
        <w:rPr>
          <w:rFonts w:eastAsia="Times New Roman"/>
          <w:b/>
          <w:bCs/>
          <w:rtl/>
        </w:rPr>
        <w:br w:type="page"/>
      </w:r>
    </w:p>
    <w:p w14:paraId="64DFD39C" w14:textId="77777777" w:rsidR="00980D65" w:rsidRPr="00F21782" w:rsidRDefault="00980D65" w:rsidP="00980D65">
      <w:pPr>
        <w:spacing w:after="0" w:line="360" w:lineRule="auto"/>
        <w:ind w:left="1076"/>
        <w:jc w:val="both"/>
        <w:rPr>
          <w:rFonts w:eastAsia="Times New Roman"/>
          <w:b/>
          <w:bCs/>
          <w:rtl/>
        </w:rPr>
      </w:pPr>
      <w:r w:rsidRPr="00F21782">
        <w:rPr>
          <w:rFonts w:eastAsia="Times New Roman" w:hint="eastAsia"/>
          <w:b/>
          <w:bCs/>
          <w:rtl/>
        </w:rPr>
        <w:t>נספחים</w:t>
      </w:r>
      <w:r w:rsidRPr="00F21782">
        <w:rPr>
          <w:rFonts w:eastAsia="Times New Roman"/>
          <w:b/>
          <w:bCs/>
          <w:rtl/>
        </w:rPr>
        <w:t xml:space="preserve"> </w:t>
      </w:r>
      <w:r w:rsidRPr="00F21782">
        <w:rPr>
          <w:rFonts w:eastAsia="Times New Roman" w:hint="eastAsia"/>
          <w:b/>
          <w:bCs/>
          <w:rtl/>
        </w:rPr>
        <w:t>להסכם</w:t>
      </w:r>
      <w:r w:rsidRPr="00F21782">
        <w:rPr>
          <w:rFonts w:eastAsia="Times New Roman"/>
          <w:b/>
          <w:bCs/>
          <w:rtl/>
        </w:rPr>
        <w:t xml:space="preserve"> </w:t>
      </w:r>
      <w:r w:rsidRPr="00F21782">
        <w:rPr>
          <w:rFonts w:eastAsia="Times New Roman" w:hint="eastAsia"/>
          <w:b/>
          <w:bCs/>
          <w:rtl/>
        </w:rPr>
        <w:t>לפי</w:t>
      </w:r>
      <w:r w:rsidRPr="00F21782">
        <w:rPr>
          <w:rFonts w:eastAsia="Times New Roman"/>
          <w:b/>
          <w:bCs/>
          <w:rtl/>
        </w:rPr>
        <w:t xml:space="preserve"> </w:t>
      </w:r>
      <w:r w:rsidRPr="00F21782">
        <w:rPr>
          <w:rFonts w:eastAsia="Times New Roman" w:hint="eastAsia"/>
          <w:b/>
          <w:bCs/>
          <w:rtl/>
        </w:rPr>
        <w:t>קול</w:t>
      </w:r>
      <w:r w:rsidRPr="00F21782">
        <w:rPr>
          <w:rFonts w:eastAsia="Times New Roman"/>
          <w:b/>
          <w:bCs/>
          <w:rtl/>
        </w:rPr>
        <w:t xml:space="preserve"> קורא </w:t>
      </w:r>
      <w:r w:rsidRPr="00F21782">
        <w:rPr>
          <w:rFonts w:eastAsia="Times New Roman" w:hint="cs"/>
          <w:b/>
          <w:bCs/>
          <w:rtl/>
        </w:rPr>
        <w:t>37/2021</w:t>
      </w:r>
      <w:r w:rsidRPr="00F21782">
        <w:rPr>
          <w:rFonts w:eastAsia="Times New Roman"/>
          <w:b/>
          <w:bCs/>
          <w:rtl/>
        </w:rPr>
        <w:t xml:space="preserve"> – האצת </w:t>
      </w:r>
      <w:r w:rsidRPr="00F21782">
        <w:rPr>
          <w:rFonts w:eastAsia="Times New Roman" w:hint="eastAsia"/>
          <w:b/>
          <w:bCs/>
          <w:rtl/>
        </w:rPr>
        <w:t>פרישת</w:t>
      </w:r>
      <w:r w:rsidRPr="00F21782">
        <w:rPr>
          <w:rFonts w:eastAsia="Times New Roman"/>
          <w:b/>
          <w:bCs/>
          <w:rtl/>
        </w:rPr>
        <w:t xml:space="preserve"> </w:t>
      </w:r>
      <w:r w:rsidRPr="00F21782">
        <w:rPr>
          <w:rFonts w:eastAsia="Times New Roman" w:hint="eastAsia"/>
          <w:b/>
          <w:bCs/>
          <w:rtl/>
        </w:rPr>
        <w:t>רשת</w:t>
      </w:r>
      <w:r w:rsidRPr="00F21782">
        <w:rPr>
          <w:rFonts w:eastAsia="Times New Roman"/>
          <w:b/>
          <w:bCs/>
          <w:rtl/>
        </w:rPr>
        <w:t xml:space="preserve"> </w:t>
      </w:r>
      <w:r w:rsidRPr="00F21782">
        <w:rPr>
          <w:rFonts w:eastAsia="Times New Roman" w:hint="eastAsia"/>
          <w:b/>
          <w:bCs/>
          <w:rtl/>
        </w:rPr>
        <w:t>החלוקה</w:t>
      </w:r>
    </w:p>
    <w:p w14:paraId="79C5E75A" w14:textId="77777777" w:rsidR="00980D65" w:rsidRPr="00F21782" w:rsidRDefault="00980D65" w:rsidP="00980D65">
      <w:pPr>
        <w:spacing w:after="0" w:line="360" w:lineRule="auto"/>
        <w:ind w:left="1076"/>
        <w:jc w:val="both"/>
        <w:rPr>
          <w:rFonts w:eastAsia="Times New Roman"/>
          <w:b/>
          <w:bCs/>
          <w:rtl/>
        </w:rPr>
      </w:pPr>
      <w:r w:rsidRPr="00F21782">
        <w:rPr>
          <w:rFonts w:eastAsia="Times New Roman" w:hint="cs"/>
          <w:b/>
          <w:bCs/>
          <w:rtl/>
        </w:rPr>
        <w:t>נספח 1 - התחייבות לביצוע מקטעים המפורטים בנספח ג' לקול הקורא</w:t>
      </w:r>
    </w:p>
    <w:p w14:paraId="3849662D" w14:textId="77777777" w:rsidR="00980D65" w:rsidRPr="00F21782" w:rsidRDefault="00980D65" w:rsidP="00980D65">
      <w:pPr>
        <w:spacing w:after="0" w:line="360" w:lineRule="auto"/>
        <w:ind w:left="1076"/>
        <w:jc w:val="both"/>
        <w:rPr>
          <w:rFonts w:eastAsia="Times New Roman"/>
          <w:rtl/>
        </w:rPr>
      </w:pPr>
    </w:p>
    <w:p w14:paraId="72E19733" w14:textId="77777777" w:rsidR="00980D65" w:rsidRPr="00F21782" w:rsidRDefault="00980D65" w:rsidP="00980D65">
      <w:pPr>
        <w:spacing w:after="0" w:line="360" w:lineRule="auto"/>
        <w:jc w:val="both"/>
        <w:rPr>
          <w:rtl/>
        </w:rPr>
      </w:pPr>
      <w:r w:rsidRPr="00F21782">
        <w:rPr>
          <w:rFonts w:hint="cs"/>
          <w:rtl/>
        </w:rPr>
        <w:t xml:space="preserve">אני הח"מ ____________________, נושא </w:t>
      </w:r>
      <w:r w:rsidRPr="00F21782">
        <w:rPr>
          <w:rtl/>
        </w:rPr>
        <w:t>ת</w:t>
      </w:r>
      <w:r w:rsidRPr="00F21782">
        <w:rPr>
          <w:rFonts w:hint="cs"/>
          <w:rtl/>
        </w:rPr>
        <w:t>"</w:t>
      </w:r>
      <w:r w:rsidRPr="00F21782">
        <w:rPr>
          <w:rtl/>
        </w:rPr>
        <w:t>ז</w:t>
      </w:r>
      <w:r w:rsidRPr="00F21782">
        <w:rPr>
          <w:rFonts w:hint="cs"/>
          <w:rtl/>
        </w:rPr>
        <w:t xml:space="preserve"> מספר</w:t>
      </w:r>
      <w:r w:rsidRPr="00F21782">
        <w:rPr>
          <w:rtl/>
        </w:rPr>
        <w:t xml:space="preserve"> _</w:t>
      </w:r>
      <w:r w:rsidRPr="00F21782">
        <w:rPr>
          <w:rFonts w:hint="cs"/>
          <w:rtl/>
        </w:rPr>
        <w:t>__</w:t>
      </w:r>
      <w:r w:rsidRPr="00F21782">
        <w:rPr>
          <w:rtl/>
        </w:rPr>
        <w:t xml:space="preserve">___________, </w:t>
      </w:r>
      <w:r w:rsidRPr="00F21782">
        <w:rPr>
          <w:rFonts w:hint="cs"/>
          <w:rtl/>
        </w:rPr>
        <w:t>לאחר שהוזהרתי כחוק כי עלי לומר את האמת וכי אהיה צפוי לכל העונשים הקבועים בחוק אם לא אעשה כן, מצהיר בזאת, בכתב, כדלקמן:</w:t>
      </w:r>
    </w:p>
    <w:p w14:paraId="53726AF9" w14:textId="77777777" w:rsidR="00980D65" w:rsidRPr="00F21782" w:rsidRDefault="00980D65" w:rsidP="00980D65">
      <w:pPr>
        <w:spacing w:after="0" w:line="360" w:lineRule="auto"/>
        <w:jc w:val="both"/>
        <w:rPr>
          <w:rtl/>
        </w:rPr>
      </w:pPr>
      <w:r w:rsidRPr="00F21782">
        <w:rPr>
          <w:rFonts w:hint="cs"/>
          <w:rtl/>
        </w:rPr>
        <w:t>שמי ומס' תעודת הזהות שלי הם כאמור לעיל ואני מגיש את התצהיר בשמי ו</w:t>
      </w:r>
      <w:r w:rsidRPr="00F21782">
        <w:rPr>
          <w:rtl/>
        </w:rPr>
        <w:t>בשם חברת ______________</w:t>
      </w:r>
      <w:r w:rsidRPr="00F21782">
        <w:rPr>
          <w:rFonts w:hint="cs"/>
          <w:rtl/>
        </w:rPr>
        <w:t>___</w:t>
      </w:r>
      <w:r w:rsidRPr="00F21782">
        <w:rPr>
          <w:rtl/>
        </w:rPr>
        <w:t xml:space="preserve">___ שהיא בעלת רישיון חלוקה באזור __________________ (להלן </w:t>
      </w:r>
      <w:r w:rsidRPr="00F21782">
        <w:rPr>
          <w:rFonts w:hint="cs"/>
          <w:rtl/>
        </w:rPr>
        <w:t>-</w:t>
      </w:r>
      <w:r w:rsidRPr="00F21782">
        <w:rPr>
          <w:rtl/>
        </w:rPr>
        <w:t xml:space="preserve"> </w:t>
      </w:r>
      <w:r w:rsidRPr="00F21782">
        <w:rPr>
          <w:b/>
          <w:bCs/>
          <w:rtl/>
        </w:rPr>
        <w:t>בעל הרישיון</w:t>
      </w:r>
      <w:r w:rsidRPr="00F21782">
        <w:rPr>
          <w:rtl/>
        </w:rPr>
        <w:t xml:space="preserve"> או </w:t>
      </w:r>
      <w:r w:rsidRPr="00F21782">
        <w:rPr>
          <w:b/>
          <w:bCs/>
          <w:rtl/>
        </w:rPr>
        <w:t>החברה</w:t>
      </w:r>
      <w:r w:rsidRPr="00F21782">
        <w:rPr>
          <w:rtl/>
        </w:rPr>
        <w:t>)</w:t>
      </w:r>
      <w:r w:rsidRPr="00F21782">
        <w:rPr>
          <w:rFonts w:hint="cs"/>
          <w:rtl/>
        </w:rPr>
        <w:t>.</w:t>
      </w:r>
      <w:r w:rsidRPr="00F21782">
        <w:rPr>
          <w:rtl/>
        </w:rPr>
        <w:t xml:space="preserve"> </w:t>
      </w:r>
      <w:r w:rsidRPr="00F21782">
        <w:rPr>
          <w:rFonts w:hint="cs"/>
          <w:rtl/>
        </w:rPr>
        <w:t>וזכאי</w:t>
      </w:r>
      <w:r w:rsidRPr="00F21782">
        <w:rPr>
          <w:rtl/>
        </w:rPr>
        <w:t xml:space="preserve"> לקבל מענק במסגרת </w:t>
      </w:r>
      <w:r w:rsidRPr="00F21782">
        <w:rPr>
          <w:rFonts w:hint="eastAsia"/>
          <w:b/>
          <w:bCs/>
          <w:rtl/>
        </w:rPr>
        <w:t>קול</w:t>
      </w:r>
      <w:r w:rsidRPr="00F21782">
        <w:rPr>
          <w:b/>
          <w:bCs/>
          <w:rtl/>
        </w:rPr>
        <w:t xml:space="preserve"> </w:t>
      </w:r>
      <w:r w:rsidRPr="00F21782">
        <w:rPr>
          <w:rFonts w:hint="eastAsia"/>
          <w:b/>
          <w:bCs/>
          <w:rtl/>
        </w:rPr>
        <w:t>קורא</w:t>
      </w:r>
      <w:r w:rsidRPr="00F21782">
        <w:rPr>
          <w:b/>
          <w:bCs/>
          <w:rtl/>
        </w:rPr>
        <w:t xml:space="preserve"> 37/2021 - </w:t>
      </w:r>
      <w:r w:rsidRPr="00F21782">
        <w:rPr>
          <w:rFonts w:hint="eastAsia"/>
          <w:b/>
          <w:bCs/>
          <w:rtl/>
        </w:rPr>
        <w:t>האצת</w:t>
      </w:r>
      <w:r w:rsidRPr="00F21782">
        <w:rPr>
          <w:b/>
          <w:bCs/>
          <w:rtl/>
        </w:rPr>
        <w:t xml:space="preserve"> פרי</w:t>
      </w:r>
      <w:r w:rsidRPr="00F21782">
        <w:rPr>
          <w:rFonts w:hint="eastAsia"/>
          <w:b/>
          <w:bCs/>
          <w:rtl/>
        </w:rPr>
        <w:t>ש</w:t>
      </w:r>
      <w:r w:rsidRPr="00F21782">
        <w:rPr>
          <w:b/>
          <w:bCs/>
          <w:rtl/>
        </w:rPr>
        <w:t xml:space="preserve">ת רשת החלוקה </w:t>
      </w:r>
      <w:r w:rsidRPr="00F21782">
        <w:rPr>
          <w:rtl/>
          <w14:textOutline w14:w="9525" w14:cap="rnd" w14:cmpd="sng" w14:algn="ctr">
            <w14:noFill/>
            <w14:prstDash w14:val="solid"/>
            <w14:bevel/>
          </w14:textOutline>
        </w:rPr>
        <w:t xml:space="preserve">(להלן - </w:t>
      </w:r>
      <w:r w:rsidRPr="00F21782">
        <w:rPr>
          <w:rFonts w:hint="eastAsia"/>
          <w:b/>
          <w:bCs/>
          <w:rtl/>
          <w14:textOutline w14:w="9525" w14:cap="rnd" w14:cmpd="sng" w14:algn="ctr">
            <w14:noFill/>
            <w14:prstDash w14:val="solid"/>
            <w14:bevel/>
          </w14:textOutline>
        </w:rPr>
        <w:t>קול</w:t>
      </w:r>
      <w:r w:rsidRPr="00F21782">
        <w:rPr>
          <w:b/>
          <w:bCs/>
          <w:rtl/>
          <w14:textOutline w14:w="9525" w14:cap="rnd" w14:cmpd="sng" w14:algn="ctr">
            <w14:noFill/>
            <w14:prstDash w14:val="solid"/>
            <w14:bevel/>
          </w14:textOutline>
        </w:rPr>
        <w:t xml:space="preserve"> </w:t>
      </w:r>
      <w:r w:rsidRPr="00F21782">
        <w:rPr>
          <w:rFonts w:hint="eastAsia"/>
          <w:b/>
          <w:bCs/>
          <w:rtl/>
          <w14:textOutline w14:w="9525" w14:cap="rnd" w14:cmpd="sng" w14:algn="ctr">
            <w14:noFill/>
            <w14:prstDash w14:val="solid"/>
            <w14:bevel/>
          </w14:textOutline>
        </w:rPr>
        <w:t>קורא</w:t>
      </w:r>
      <w:r w:rsidRPr="00F21782">
        <w:rPr>
          <w:rtl/>
          <w14:textOutline w14:w="9525" w14:cap="rnd" w14:cmpd="sng" w14:algn="ctr">
            <w14:noFill/>
            <w14:prstDash w14:val="solid"/>
            <w14:bevel/>
          </w14:textOutline>
        </w:rPr>
        <w:t>)</w:t>
      </w:r>
      <w:r w:rsidRPr="00F21782">
        <w:rPr>
          <w:b/>
          <w:bCs/>
          <w:rtl/>
          <w14:textOutline w14:w="9525" w14:cap="rnd" w14:cmpd="sng" w14:algn="ctr">
            <w14:noFill/>
            <w14:prstDash w14:val="solid"/>
            <w14:bevel/>
          </w14:textOutline>
        </w:rPr>
        <w:t>.</w:t>
      </w:r>
      <w:r w:rsidRPr="00F21782">
        <w:rPr>
          <w:rtl/>
        </w:rPr>
        <w:t xml:space="preserve"> אני מכהן כ___________</w:t>
      </w:r>
      <w:r w:rsidRPr="00F21782">
        <w:rPr>
          <w:rFonts w:hint="cs"/>
          <w:rtl/>
        </w:rPr>
        <w:t>___</w:t>
      </w:r>
      <w:r w:rsidRPr="00F21782">
        <w:rPr>
          <w:rtl/>
        </w:rPr>
        <w:t xml:space="preserve">____ </w:t>
      </w:r>
      <w:r w:rsidRPr="00F21782">
        <w:rPr>
          <w:rFonts w:hint="eastAsia"/>
          <w:rtl/>
        </w:rPr>
        <w:t>של</w:t>
      </w:r>
      <w:r w:rsidRPr="00F21782">
        <w:rPr>
          <w:rtl/>
        </w:rPr>
        <w:t xml:space="preserve"> בעל הרישיון והנני מוסמך/ת </w:t>
      </w:r>
      <w:r w:rsidRPr="00F21782">
        <w:rPr>
          <w:rFonts w:hint="eastAsia"/>
          <w:rtl/>
        </w:rPr>
        <w:t>לחייב</w:t>
      </w:r>
      <w:r w:rsidRPr="00F21782">
        <w:rPr>
          <w:rtl/>
        </w:rPr>
        <w:t xml:space="preserve"> </w:t>
      </w:r>
      <w:r w:rsidRPr="00F21782">
        <w:rPr>
          <w:rFonts w:hint="eastAsia"/>
          <w:rtl/>
        </w:rPr>
        <w:t>את</w:t>
      </w:r>
      <w:r w:rsidRPr="00F21782">
        <w:rPr>
          <w:rtl/>
        </w:rPr>
        <w:t xml:space="preserve"> </w:t>
      </w:r>
      <w:r w:rsidRPr="00F21782">
        <w:rPr>
          <w:rFonts w:hint="eastAsia"/>
          <w:rtl/>
        </w:rPr>
        <w:t>החברה</w:t>
      </w:r>
      <w:r w:rsidRPr="00F21782">
        <w:rPr>
          <w:rtl/>
        </w:rPr>
        <w:t xml:space="preserve"> </w:t>
      </w:r>
      <w:r w:rsidRPr="00F21782">
        <w:rPr>
          <w:rFonts w:hint="eastAsia"/>
          <w:rtl/>
        </w:rPr>
        <w:t>בחתימתי</w:t>
      </w:r>
      <w:r w:rsidRPr="00F21782">
        <w:rPr>
          <w:rFonts w:hint="cs"/>
          <w:rtl/>
        </w:rPr>
        <w:t>.</w:t>
      </w:r>
    </w:p>
    <w:p w14:paraId="677EBE94" w14:textId="77777777" w:rsidR="00980D65" w:rsidRPr="00F21782" w:rsidRDefault="00980D65" w:rsidP="00980D65">
      <w:pPr>
        <w:spacing w:after="0" w:line="360" w:lineRule="auto"/>
        <w:jc w:val="both"/>
        <w:rPr>
          <w:rtl/>
        </w:rPr>
      </w:pPr>
      <w:r w:rsidRPr="00F21782">
        <w:rPr>
          <w:rFonts w:hint="eastAsia"/>
          <w:rtl/>
        </w:rPr>
        <w:t>החברה</w:t>
      </w:r>
      <w:r w:rsidRPr="00F21782">
        <w:rPr>
          <w:rtl/>
        </w:rPr>
        <w:t xml:space="preserve"> </w:t>
      </w:r>
      <w:r w:rsidRPr="00F21782">
        <w:rPr>
          <w:rFonts w:hint="cs"/>
          <w:rtl/>
        </w:rPr>
        <w:t>מתחייבת להקים את</w:t>
      </w:r>
      <w:r w:rsidRPr="00F21782">
        <w:rPr>
          <w:rtl/>
        </w:rPr>
        <w:t xml:space="preserve"> המקטע</w:t>
      </w:r>
      <w:r w:rsidRPr="00F21782">
        <w:rPr>
          <w:rFonts w:hint="cs"/>
          <w:rtl/>
        </w:rPr>
        <w:t>ים</w:t>
      </w:r>
      <w:r w:rsidRPr="00F21782">
        <w:rPr>
          <w:rtl/>
        </w:rPr>
        <w:t xml:space="preserve"> </w:t>
      </w:r>
      <w:r w:rsidRPr="00F21782">
        <w:rPr>
          <w:rFonts w:hint="cs"/>
          <w:rtl/>
        </w:rPr>
        <w:t xml:space="preserve">המפורטים להלן </w:t>
      </w:r>
      <w:r w:rsidRPr="00F21782">
        <w:rPr>
          <w:rtl/>
        </w:rPr>
        <w:t xml:space="preserve">בהתאם </w:t>
      </w:r>
      <w:r w:rsidRPr="00F21782">
        <w:rPr>
          <w:rFonts w:hint="eastAsia"/>
          <w:rtl/>
        </w:rPr>
        <w:t>לכל</w:t>
      </w:r>
      <w:r w:rsidRPr="00F21782">
        <w:rPr>
          <w:rtl/>
        </w:rPr>
        <w:t xml:space="preserve"> </w:t>
      </w:r>
      <w:r w:rsidRPr="00F21782">
        <w:rPr>
          <w:rFonts w:hint="eastAsia"/>
          <w:rtl/>
        </w:rPr>
        <w:t>ה</w:t>
      </w:r>
      <w:r w:rsidRPr="00F21782">
        <w:rPr>
          <w:rtl/>
        </w:rPr>
        <w:t xml:space="preserve">דרישות </w:t>
      </w:r>
      <w:r w:rsidRPr="00F21782">
        <w:rPr>
          <w:rFonts w:hint="cs"/>
          <w:rtl/>
        </w:rPr>
        <w:t xml:space="preserve">לרבות לוחות הזמנים והכל </w:t>
      </w:r>
      <w:r w:rsidRPr="00F21782">
        <w:rPr>
          <w:rtl/>
        </w:rPr>
        <w:t xml:space="preserve">כמפורט </w:t>
      </w:r>
      <w:r w:rsidRPr="00F21782">
        <w:rPr>
          <w:rFonts w:hint="eastAsia"/>
          <w:rtl/>
        </w:rPr>
        <w:t>בקול</w:t>
      </w:r>
      <w:r w:rsidRPr="00F21782">
        <w:rPr>
          <w:rtl/>
        </w:rPr>
        <w:t xml:space="preserve"> </w:t>
      </w:r>
      <w:r w:rsidRPr="00F21782">
        <w:rPr>
          <w:rFonts w:hint="eastAsia"/>
          <w:rtl/>
        </w:rPr>
        <w:t>הקורא</w:t>
      </w:r>
      <w:r w:rsidRPr="00F21782">
        <w:rPr>
          <w:rFonts w:hint="cs"/>
          <w:rtl/>
        </w:rPr>
        <w:t xml:space="preserve"> ובהסכם</w:t>
      </w:r>
      <w:r w:rsidRPr="00F21782">
        <w:rPr>
          <w:rtl/>
        </w:rPr>
        <w:t>.</w:t>
      </w:r>
    </w:p>
    <w:p w14:paraId="046211BB" w14:textId="77777777" w:rsidR="00980D65" w:rsidRPr="00F21782" w:rsidRDefault="00980D65" w:rsidP="00980D65">
      <w:pPr>
        <w:spacing w:after="0" w:line="360" w:lineRule="auto"/>
        <w:jc w:val="both"/>
        <w:rPr>
          <w:rtl/>
        </w:rPr>
      </w:pPr>
      <w:r w:rsidRPr="00F21782">
        <w:rPr>
          <w:rFonts w:hint="cs"/>
          <w:rtl/>
        </w:rPr>
        <w:t xml:space="preserve">ידוע לחברה כי ככל שלא תעשה כן, יהיה רשאי המשרד לחלט את ערבות הביצוע שניתנה לפי קול קורא זה והכל בהתאם להוראות סעיף </w:t>
      </w:r>
      <w:r w:rsidRPr="00F21782">
        <w:rPr>
          <w:rtl/>
        </w:rPr>
        <w:fldChar w:fldCharType="begin"/>
      </w:r>
      <w:r w:rsidRPr="00F21782">
        <w:rPr>
          <w:rtl/>
        </w:rPr>
        <w:instrText xml:space="preserve"> </w:instrText>
      </w:r>
      <w:r w:rsidRPr="00F21782">
        <w:rPr>
          <w:rFonts w:hint="cs"/>
        </w:rPr>
        <w:instrText>REF</w:instrText>
      </w:r>
      <w:r w:rsidRPr="00F21782">
        <w:rPr>
          <w:rFonts w:hint="cs"/>
          <w:rtl/>
        </w:rPr>
        <w:instrText xml:space="preserve"> _</w:instrText>
      </w:r>
      <w:r w:rsidRPr="00F21782">
        <w:rPr>
          <w:rFonts w:hint="cs"/>
        </w:rPr>
        <w:instrText>Ref72945553 \r \h</w:instrText>
      </w:r>
      <w:r w:rsidRPr="00F21782">
        <w:rPr>
          <w:rtl/>
        </w:rPr>
        <w:instrText xml:space="preserve">  \* </w:instrText>
      </w:r>
      <w:r w:rsidRPr="00F21782">
        <w:instrText>MERGEFORMAT</w:instrText>
      </w:r>
      <w:r w:rsidRPr="00F21782">
        <w:rPr>
          <w:rtl/>
        </w:rPr>
        <w:instrText xml:space="preserve"> </w:instrText>
      </w:r>
      <w:r w:rsidRPr="00F21782">
        <w:rPr>
          <w:rtl/>
        </w:rPr>
      </w:r>
      <w:r w:rsidRPr="00F21782">
        <w:rPr>
          <w:rtl/>
        </w:rPr>
        <w:fldChar w:fldCharType="separate"/>
      </w:r>
      <w:r>
        <w:rPr>
          <w:cs/>
        </w:rPr>
        <w:t>‎</w:t>
      </w:r>
      <w:r>
        <w:t>10</w:t>
      </w:r>
      <w:r w:rsidRPr="00F21782">
        <w:rPr>
          <w:rtl/>
        </w:rPr>
        <w:fldChar w:fldCharType="end"/>
      </w:r>
      <w:r w:rsidRPr="00F21782">
        <w:rPr>
          <w:rFonts w:hint="cs"/>
          <w:rtl/>
        </w:rPr>
        <w:t xml:space="preserve"> להסכם.</w:t>
      </w:r>
    </w:p>
    <w:p w14:paraId="414EDDDE" w14:textId="77777777" w:rsidR="00980D65" w:rsidRPr="00F21782" w:rsidRDefault="00980D65" w:rsidP="00980D65">
      <w:pPr>
        <w:spacing w:after="0" w:line="360" w:lineRule="auto"/>
        <w:jc w:val="both"/>
        <w:rPr>
          <w:rFonts w:eastAsia="Times New Roman"/>
          <w:rtl/>
        </w:rPr>
      </w:pPr>
      <w:r w:rsidRPr="00F21782">
        <w:rPr>
          <w:rFonts w:eastAsia="Times New Roman" w:hint="eastAsia"/>
          <w:rtl/>
        </w:rPr>
        <w:t>להלן</w:t>
      </w:r>
      <w:r w:rsidRPr="00F21782">
        <w:rPr>
          <w:rFonts w:eastAsia="Times New Roman"/>
          <w:rtl/>
        </w:rPr>
        <w:t xml:space="preserve"> </w:t>
      </w:r>
      <w:r w:rsidRPr="00F21782">
        <w:rPr>
          <w:rFonts w:eastAsia="Times New Roman" w:hint="eastAsia"/>
          <w:rtl/>
        </w:rPr>
        <w:t>מפורטים</w:t>
      </w:r>
      <w:r w:rsidRPr="00F21782">
        <w:rPr>
          <w:rFonts w:eastAsia="Times New Roman"/>
          <w:rtl/>
        </w:rPr>
        <w:t xml:space="preserve"> </w:t>
      </w:r>
      <w:r w:rsidRPr="00F21782">
        <w:rPr>
          <w:rFonts w:eastAsia="Times New Roman" w:hint="eastAsia"/>
          <w:rtl/>
        </w:rPr>
        <w:t>רשימת</w:t>
      </w:r>
      <w:r w:rsidRPr="00F21782">
        <w:rPr>
          <w:rFonts w:eastAsia="Times New Roman"/>
          <w:rtl/>
        </w:rPr>
        <w:t xml:space="preserve"> </w:t>
      </w:r>
      <w:r w:rsidRPr="00F21782">
        <w:rPr>
          <w:rFonts w:eastAsia="Times New Roman" w:hint="eastAsia"/>
          <w:rtl/>
        </w:rPr>
        <w:t>הצרכנים</w:t>
      </w:r>
      <w:r w:rsidRPr="00F21782">
        <w:rPr>
          <w:rFonts w:eastAsia="Times New Roman"/>
          <w:rtl/>
        </w:rPr>
        <w:t xml:space="preserve"> </w:t>
      </w:r>
      <w:r w:rsidRPr="00F21782">
        <w:rPr>
          <w:rFonts w:eastAsia="Times New Roman" w:hint="eastAsia"/>
          <w:rtl/>
        </w:rPr>
        <w:t>הרלוונטיים</w:t>
      </w:r>
      <w:r w:rsidRPr="00F21782">
        <w:rPr>
          <w:rFonts w:eastAsia="Times New Roman"/>
          <w:rtl/>
        </w:rPr>
        <w:t xml:space="preserve"> </w:t>
      </w:r>
      <w:r w:rsidRPr="00F21782">
        <w:rPr>
          <w:rFonts w:eastAsia="Times New Roman" w:hint="eastAsia"/>
          <w:rtl/>
        </w:rPr>
        <w:t>לחיבורם</w:t>
      </w:r>
      <w:r w:rsidRPr="00F21782">
        <w:rPr>
          <w:rFonts w:eastAsia="Times New Roman"/>
          <w:rtl/>
        </w:rPr>
        <w:t xml:space="preserve"> </w:t>
      </w:r>
      <w:r w:rsidRPr="00F21782">
        <w:rPr>
          <w:rFonts w:eastAsia="Times New Roman" w:hint="eastAsia"/>
          <w:rtl/>
        </w:rPr>
        <w:t>במסגרת</w:t>
      </w:r>
      <w:r w:rsidRPr="00F21782">
        <w:rPr>
          <w:rFonts w:eastAsia="Times New Roman"/>
          <w:rtl/>
        </w:rPr>
        <w:t xml:space="preserve"> </w:t>
      </w:r>
      <w:r w:rsidRPr="00F21782">
        <w:rPr>
          <w:rFonts w:eastAsia="Times New Roman" w:hint="eastAsia"/>
          <w:rtl/>
        </w:rPr>
        <w:t>המקטעים</w:t>
      </w:r>
      <w:r w:rsidRPr="00F21782">
        <w:rPr>
          <w:rFonts w:eastAsia="Times New Roman"/>
          <w:rtl/>
        </w:rPr>
        <w:t xml:space="preserve"> </w:t>
      </w:r>
      <w:r w:rsidRPr="00F21782">
        <w:rPr>
          <w:rFonts w:eastAsia="Times New Roman" w:hint="cs"/>
          <w:rtl/>
        </w:rPr>
        <w:t>שב</w:t>
      </w:r>
      <w:r w:rsidRPr="00F21782">
        <w:rPr>
          <w:rFonts w:eastAsia="Times New Roman" w:hint="eastAsia"/>
          <w:rtl/>
        </w:rPr>
        <w:t>נספח</w:t>
      </w:r>
      <w:r w:rsidRPr="00F21782">
        <w:rPr>
          <w:rFonts w:eastAsia="Times New Roman"/>
          <w:rtl/>
        </w:rPr>
        <w:t xml:space="preserve"> </w:t>
      </w:r>
      <w:r w:rsidRPr="00F21782">
        <w:rPr>
          <w:rFonts w:eastAsia="Times New Roman" w:hint="eastAsia"/>
          <w:rtl/>
        </w:rPr>
        <w:t>ג</w:t>
      </w:r>
      <w:r w:rsidRPr="00F21782">
        <w:rPr>
          <w:rFonts w:eastAsia="Times New Roman"/>
          <w:rtl/>
        </w:rPr>
        <w:t xml:space="preserve">' </w:t>
      </w:r>
      <w:r w:rsidRPr="00F21782">
        <w:rPr>
          <w:rFonts w:eastAsia="Times New Roman" w:hint="cs"/>
          <w:rtl/>
        </w:rPr>
        <w:t>ל</w:t>
      </w:r>
      <w:r w:rsidRPr="00F21782">
        <w:rPr>
          <w:rFonts w:eastAsia="Times New Roman" w:hint="eastAsia"/>
          <w:rtl/>
        </w:rPr>
        <w:t>קול</w:t>
      </w:r>
      <w:r w:rsidRPr="00F21782">
        <w:rPr>
          <w:rFonts w:eastAsia="Times New Roman"/>
          <w:rtl/>
        </w:rPr>
        <w:t xml:space="preserve"> </w:t>
      </w:r>
      <w:r w:rsidRPr="00F21782">
        <w:rPr>
          <w:rFonts w:eastAsia="Times New Roman" w:hint="eastAsia"/>
          <w:rtl/>
        </w:rPr>
        <w:t>הקורא</w:t>
      </w:r>
      <w:r w:rsidRPr="00F21782">
        <w:rPr>
          <w:rFonts w:eastAsia="Times New Roman"/>
          <w:rtl/>
        </w:rPr>
        <w:t>:</w:t>
      </w:r>
    </w:p>
    <w:tbl>
      <w:tblPr>
        <w:tblStyle w:val="afb"/>
        <w:bidiVisual/>
        <w:tblW w:w="0" w:type="auto"/>
        <w:tblInd w:w="1076" w:type="dxa"/>
        <w:tblLook w:val="04A0" w:firstRow="1" w:lastRow="0" w:firstColumn="1" w:lastColumn="0" w:noHBand="0" w:noVBand="1"/>
      </w:tblPr>
      <w:tblGrid>
        <w:gridCol w:w="3629"/>
        <w:gridCol w:w="3591"/>
      </w:tblGrid>
      <w:tr w:rsidR="00980D65" w:rsidRPr="00F21782" w14:paraId="1D490C8A" w14:textId="77777777" w:rsidTr="00482085">
        <w:tc>
          <w:tcPr>
            <w:tcW w:w="3629" w:type="dxa"/>
          </w:tcPr>
          <w:p w14:paraId="09A26A90" w14:textId="77777777" w:rsidR="00980D65" w:rsidRPr="00F21782" w:rsidRDefault="00980D65" w:rsidP="00482085">
            <w:pPr>
              <w:spacing w:line="360" w:lineRule="auto"/>
              <w:jc w:val="both"/>
              <w:rPr>
                <w:rFonts w:ascii="David" w:hAnsi="David" w:cs="David"/>
                <w:sz w:val="24"/>
                <w:szCs w:val="24"/>
                <w:rtl/>
              </w:rPr>
            </w:pPr>
            <w:r w:rsidRPr="00F21782">
              <w:rPr>
                <w:rFonts w:ascii="David" w:hAnsi="David" w:cs="David"/>
                <w:sz w:val="24"/>
                <w:szCs w:val="24"/>
                <w:rtl/>
              </w:rPr>
              <w:t>שם המקטע</w:t>
            </w:r>
          </w:p>
        </w:tc>
        <w:tc>
          <w:tcPr>
            <w:tcW w:w="3591" w:type="dxa"/>
          </w:tcPr>
          <w:p w14:paraId="36DED2C8" w14:textId="77777777" w:rsidR="00980D65" w:rsidRPr="00F21782" w:rsidRDefault="00980D65" w:rsidP="00482085">
            <w:pPr>
              <w:spacing w:line="360" w:lineRule="auto"/>
              <w:jc w:val="both"/>
              <w:rPr>
                <w:rFonts w:ascii="David" w:hAnsi="David" w:cs="David"/>
                <w:sz w:val="24"/>
                <w:szCs w:val="24"/>
                <w:rtl/>
              </w:rPr>
            </w:pPr>
            <w:r w:rsidRPr="00F21782">
              <w:rPr>
                <w:rFonts w:ascii="David" w:hAnsi="David" w:cs="David"/>
                <w:sz w:val="24"/>
                <w:szCs w:val="24"/>
                <w:rtl/>
              </w:rPr>
              <w:t>צרכן</w:t>
            </w:r>
          </w:p>
        </w:tc>
      </w:tr>
      <w:tr w:rsidR="00980D65" w:rsidRPr="00F21782" w14:paraId="390C46E4" w14:textId="77777777" w:rsidTr="00482085">
        <w:tc>
          <w:tcPr>
            <w:tcW w:w="3629" w:type="dxa"/>
          </w:tcPr>
          <w:p w14:paraId="1672C15C" w14:textId="77777777" w:rsidR="00980D65" w:rsidRPr="00F21782" w:rsidRDefault="00980D65" w:rsidP="00482085">
            <w:pPr>
              <w:spacing w:line="360" w:lineRule="auto"/>
              <w:jc w:val="both"/>
              <w:rPr>
                <w:rFonts w:ascii="David" w:hAnsi="David" w:cs="David"/>
                <w:sz w:val="24"/>
                <w:szCs w:val="24"/>
                <w:rtl/>
              </w:rPr>
            </w:pPr>
          </w:p>
        </w:tc>
        <w:tc>
          <w:tcPr>
            <w:tcW w:w="3591" w:type="dxa"/>
          </w:tcPr>
          <w:p w14:paraId="4B7094E1" w14:textId="77777777" w:rsidR="00980D65" w:rsidRPr="00F21782" w:rsidRDefault="00980D65" w:rsidP="00482085">
            <w:pPr>
              <w:spacing w:line="360" w:lineRule="auto"/>
              <w:jc w:val="both"/>
              <w:rPr>
                <w:rFonts w:ascii="David" w:hAnsi="David" w:cs="David"/>
                <w:sz w:val="24"/>
                <w:szCs w:val="24"/>
                <w:rtl/>
              </w:rPr>
            </w:pPr>
          </w:p>
        </w:tc>
      </w:tr>
      <w:tr w:rsidR="00980D65" w:rsidRPr="00F21782" w14:paraId="08D51FC1" w14:textId="77777777" w:rsidTr="00482085">
        <w:tc>
          <w:tcPr>
            <w:tcW w:w="3629" w:type="dxa"/>
          </w:tcPr>
          <w:p w14:paraId="270879CA" w14:textId="77777777" w:rsidR="00980D65" w:rsidRPr="00F21782" w:rsidRDefault="00980D65" w:rsidP="00482085">
            <w:pPr>
              <w:spacing w:line="360" w:lineRule="auto"/>
              <w:jc w:val="both"/>
              <w:rPr>
                <w:rFonts w:ascii="David" w:hAnsi="David" w:cs="David"/>
                <w:sz w:val="24"/>
                <w:szCs w:val="24"/>
                <w:rtl/>
              </w:rPr>
            </w:pPr>
          </w:p>
        </w:tc>
        <w:tc>
          <w:tcPr>
            <w:tcW w:w="3591" w:type="dxa"/>
          </w:tcPr>
          <w:p w14:paraId="0B34EF83" w14:textId="77777777" w:rsidR="00980D65" w:rsidRPr="00F21782" w:rsidRDefault="00980D65" w:rsidP="00482085">
            <w:pPr>
              <w:spacing w:line="360" w:lineRule="auto"/>
              <w:jc w:val="both"/>
              <w:rPr>
                <w:rFonts w:ascii="David" w:hAnsi="David" w:cs="David"/>
                <w:sz w:val="24"/>
                <w:szCs w:val="24"/>
                <w:rtl/>
              </w:rPr>
            </w:pPr>
          </w:p>
        </w:tc>
      </w:tr>
      <w:tr w:rsidR="00980D65" w:rsidRPr="00F21782" w14:paraId="6D908593" w14:textId="77777777" w:rsidTr="00482085">
        <w:tc>
          <w:tcPr>
            <w:tcW w:w="3629" w:type="dxa"/>
          </w:tcPr>
          <w:p w14:paraId="732FD433" w14:textId="77777777" w:rsidR="00980D65" w:rsidRPr="00F21782" w:rsidRDefault="00980D65" w:rsidP="00482085">
            <w:pPr>
              <w:spacing w:line="360" w:lineRule="auto"/>
              <w:jc w:val="both"/>
              <w:rPr>
                <w:rFonts w:ascii="David" w:hAnsi="David" w:cs="David"/>
                <w:sz w:val="24"/>
                <w:szCs w:val="24"/>
                <w:rtl/>
              </w:rPr>
            </w:pPr>
          </w:p>
        </w:tc>
        <w:tc>
          <w:tcPr>
            <w:tcW w:w="3591" w:type="dxa"/>
          </w:tcPr>
          <w:p w14:paraId="0CECA55D" w14:textId="77777777" w:rsidR="00980D65" w:rsidRPr="00F21782" w:rsidRDefault="00980D65" w:rsidP="00482085">
            <w:pPr>
              <w:spacing w:line="360" w:lineRule="auto"/>
              <w:jc w:val="both"/>
              <w:rPr>
                <w:rFonts w:ascii="David" w:hAnsi="David" w:cs="David"/>
                <w:sz w:val="24"/>
                <w:szCs w:val="24"/>
                <w:rtl/>
              </w:rPr>
            </w:pPr>
          </w:p>
        </w:tc>
      </w:tr>
    </w:tbl>
    <w:p w14:paraId="5C61395C" w14:textId="77777777" w:rsidR="00980D65" w:rsidRPr="00F21782" w:rsidRDefault="00980D65" w:rsidP="00980D65">
      <w:pPr>
        <w:pStyle w:val="af5"/>
        <w:spacing w:line="360" w:lineRule="auto"/>
        <w:ind w:left="869"/>
        <w:jc w:val="both"/>
        <w:rPr>
          <w:rtl/>
        </w:rPr>
      </w:pPr>
    </w:p>
    <w:p w14:paraId="18E25A10" w14:textId="77777777" w:rsidR="00980D65" w:rsidRPr="006602B2" w:rsidRDefault="00980D65" w:rsidP="00980D65">
      <w:pPr>
        <w:spacing w:after="0" w:line="360" w:lineRule="auto"/>
        <w:jc w:val="both"/>
        <w:rPr>
          <w:rFonts w:eastAsia="Times New Roman"/>
          <w:rtl/>
        </w:rPr>
      </w:pPr>
      <w:r w:rsidRPr="00F21782">
        <w:rPr>
          <w:rFonts w:eastAsia="Times New Roman"/>
          <w:rtl/>
        </w:rPr>
        <w:t>זה שמי, להלן חתימתי ותוכן תצהירי דלעיל אמת.</w:t>
      </w:r>
      <w:r w:rsidRPr="006602B2">
        <w:rPr>
          <w:rFonts w:eastAsia="Times New Roman"/>
          <w:rtl/>
        </w:rPr>
        <w:t xml:space="preserve"> </w:t>
      </w:r>
    </w:p>
    <w:p w14:paraId="3EA5D0E9" w14:textId="77777777" w:rsidR="00980D65" w:rsidRPr="006602B2" w:rsidRDefault="00980D65" w:rsidP="00980D65">
      <w:pPr>
        <w:spacing w:after="0" w:line="360" w:lineRule="auto"/>
        <w:jc w:val="both"/>
        <w:rPr>
          <w:rFonts w:eastAsia="Times New Roman"/>
          <w:rtl/>
        </w:rPr>
      </w:pPr>
    </w:p>
    <w:tbl>
      <w:tblPr>
        <w:bidiVisual/>
        <w:tblW w:w="0" w:type="auto"/>
        <w:jc w:val="center"/>
        <w:tblCellMar>
          <w:left w:w="0" w:type="dxa"/>
          <w:right w:w="0" w:type="dxa"/>
        </w:tblCellMar>
        <w:tblLook w:val="04A0" w:firstRow="1" w:lastRow="0" w:firstColumn="1" w:lastColumn="0" w:noHBand="0" w:noVBand="1"/>
      </w:tblPr>
      <w:tblGrid>
        <w:gridCol w:w="2494"/>
        <w:gridCol w:w="557"/>
        <w:gridCol w:w="2236"/>
        <w:gridCol w:w="913"/>
        <w:gridCol w:w="2106"/>
      </w:tblGrid>
      <w:tr w:rsidR="00980D65" w:rsidRPr="00B755A4" w14:paraId="23B64E0F" w14:textId="77777777" w:rsidTr="00482085">
        <w:trPr>
          <w:jc w:val="center"/>
        </w:trPr>
        <w:tc>
          <w:tcPr>
            <w:tcW w:w="2494" w:type="dxa"/>
            <w:tcBorders>
              <w:top w:val="single" w:sz="18" w:space="0" w:color="auto"/>
              <w:left w:val="nil"/>
              <w:bottom w:val="nil"/>
              <w:right w:val="nil"/>
            </w:tcBorders>
            <w:tcMar>
              <w:top w:w="0" w:type="dxa"/>
              <w:left w:w="108" w:type="dxa"/>
              <w:bottom w:w="0" w:type="dxa"/>
              <w:right w:w="108" w:type="dxa"/>
            </w:tcMar>
            <w:hideMark/>
          </w:tcPr>
          <w:p w14:paraId="7A4C3DDA" w14:textId="77777777" w:rsidR="00980D65" w:rsidRPr="00B755A4" w:rsidRDefault="00980D65" w:rsidP="00482085">
            <w:pPr>
              <w:spacing w:after="0" w:line="360" w:lineRule="auto"/>
              <w:contextualSpacing/>
              <w:jc w:val="center"/>
              <w:rPr>
                <w:rtl/>
              </w:rPr>
            </w:pPr>
            <w:r w:rsidRPr="00B755A4">
              <w:rPr>
                <w:rFonts w:hint="cs"/>
                <w:rtl/>
              </w:rPr>
              <w:t>שם</w:t>
            </w:r>
            <w:r>
              <w:rPr>
                <w:rFonts w:hint="cs"/>
                <w:rtl/>
              </w:rPr>
              <w:t xml:space="preserve"> פרטי ומשפחה</w:t>
            </w:r>
          </w:p>
        </w:tc>
        <w:tc>
          <w:tcPr>
            <w:tcW w:w="557" w:type="dxa"/>
            <w:tcMar>
              <w:top w:w="0" w:type="dxa"/>
              <w:left w:w="108" w:type="dxa"/>
              <w:bottom w:w="0" w:type="dxa"/>
              <w:right w:w="108" w:type="dxa"/>
            </w:tcMar>
            <w:hideMark/>
          </w:tcPr>
          <w:p w14:paraId="59EDD1C6" w14:textId="77777777" w:rsidR="00980D65" w:rsidRPr="00B755A4" w:rsidRDefault="00980D65" w:rsidP="00482085">
            <w:pPr>
              <w:spacing w:after="0" w:line="360" w:lineRule="auto"/>
              <w:contextualSpacing/>
              <w:jc w:val="both"/>
              <w:rPr>
                <w:rtl/>
              </w:rPr>
            </w:pPr>
            <w:r w:rsidRPr="00B755A4">
              <w:rPr>
                <w:rFonts w:hint="cs"/>
                <w:rtl/>
              </w:rPr>
              <w:t> </w:t>
            </w:r>
          </w:p>
        </w:tc>
        <w:tc>
          <w:tcPr>
            <w:tcW w:w="2236" w:type="dxa"/>
            <w:tcBorders>
              <w:top w:val="single" w:sz="18" w:space="0" w:color="auto"/>
              <w:left w:val="nil"/>
              <w:bottom w:val="nil"/>
              <w:right w:val="nil"/>
            </w:tcBorders>
            <w:tcMar>
              <w:top w:w="0" w:type="dxa"/>
              <w:left w:w="108" w:type="dxa"/>
              <w:bottom w:w="0" w:type="dxa"/>
              <w:right w:w="108" w:type="dxa"/>
            </w:tcMar>
            <w:hideMark/>
          </w:tcPr>
          <w:p w14:paraId="13958342" w14:textId="77777777" w:rsidR="00980D65" w:rsidRPr="00B755A4" w:rsidRDefault="00980D65" w:rsidP="00482085">
            <w:pPr>
              <w:spacing w:after="0" w:line="360" w:lineRule="auto"/>
              <w:contextualSpacing/>
              <w:jc w:val="center"/>
              <w:rPr>
                <w:rtl/>
              </w:rPr>
            </w:pPr>
            <w:r w:rsidRPr="00B755A4">
              <w:rPr>
                <w:rFonts w:hint="cs"/>
                <w:rtl/>
              </w:rPr>
              <w:t>חתימה</w:t>
            </w:r>
          </w:p>
        </w:tc>
        <w:tc>
          <w:tcPr>
            <w:tcW w:w="913" w:type="dxa"/>
            <w:tcMar>
              <w:top w:w="0" w:type="dxa"/>
              <w:left w:w="108" w:type="dxa"/>
              <w:bottom w:w="0" w:type="dxa"/>
              <w:right w:w="108" w:type="dxa"/>
            </w:tcMar>
            <w:hideMark/>
          </w:tcPr>
          <w:p w14:paraId="69D924C9" w14:textId="77777777" w:rsidR="00980D65" w:rsidRPr="00B755A4" w:rsidRDefault="00980D65" w:rsidP="00482085">
            <w:pPr>
              <w:spacing w:after="0" w:line="360" w:lineRule="auto"/>
              <w:contextualSpacing/>
              <w:jc w:val="both"/>
              <w:rPr>
                <w:rtl/>
              </w:rPr>
            </w:pPr>
            <w:r w:rsidRPr="00B755A4">
              <w:rPr>
                <w:rFonts w:hint="cs"/>
                <w:rtl/>
              </w:rPr>
              <w:t> </w:t>
            </w:r>
          </w:p>
        </w:tc>
        <w:tc>
          <w:tcPr>
            <w:tcW w:w="2106" w:type="dxa"/>
            <w:tcBorders>
              <w:top w:val="single" w:sz="18" w:space="0" w:color="auto"/>
              <w:left w:val="nil"/>
              <w:bottom w:val="nil"/>
              <w:right w:val="nil"/>
            </w:tcBorders>
            <w:tcMar>
              <w:top w:w="0" w:type="dxa"/>
              <w:left w:w="108" w:type="dxa"/>
              <w:bottom w:w="0" w:type="dxa"/>
              <w:right w:w="108" w:type="dxa"/>
            </w:tcMar>
            <w:hideMark/>
          </w:tcPr>
          <w:p w14:paraId="4A651A7F" w14:textId="77777777" w:rsidR="00980D65" w:rsidRPr="00B755A4" w:rsidRDefault="00980D65" w:rsidP="00482085">
            <w:pPr>
              <w:spacing w:after="0" w:line="360" w:lineRule="auto"/>
              <w:contextualSpacing/>
              <w:jc w:val="center"/>
              <w:rPr>
                <w:rtl/>
              </w:rPr>
            </w:pPr>
            <w:r w:rsidRPr="00B755A4">
              <w:rPr>
                <w:rFonts w:hint="cs"/>
                <w:rtl/>
              </w:rPr>
              <w:t>תאריך</w:t>
            </w:r>
          </w:p>
        </w:tc>
      </w:tr>
    </w:tbl>
    <w:p w14:paraId="23DD59B6" w14:textId="77777777" w:rsidR="00980D65" w:rsidRPr="002B1208" w:rsidRDefault="00980D65" w:rsidP="00980D65">
      <w:pPr>
        <w:spacing w:after="0" w:line="360" w:lineRule="auto"/>
        <w:ind w:right="360"/>
        <w:jc w:val="both"/>
        <w:rPr>
          <w:rFonts w:eastAsia="Times New Roman"/>
          <w:b/>
          <w:bCs/>
          <w:sz w:val="32"/>
          <w:szCs w:val="32"/>
          <w:u w:val="single"/>
          <w:rtl/>
        </w:rPr>
      </w:pPr>
    </w:p>
    <w:p w14:paraId="7DC760CC" w14:textId="77777777" w:rsidR="00980D65" w:rsidRPr="006602B2" w:rsidRDefault="00980D65" w:rsidP="00980D65">
      <w:pPr>
        <w:spacing w:after="0" w:line="360" w:lineRule="auto"/>
        <w:ind w:left="299" w:right="360"/>
        <w:jc w:val="center"/>
        <w:rPr>
          <w:rFonts w:eastAsia="Times New Roman"/>
          <w:b/>
          <w:bCs/>
          <w:u w:val="single"/>
          <w:rtl/>
        </w:rPr>
      </w:pPr>
      <w:r w:rsidRPr="006602B2">
        <w:rPr>
          <w:rFonts w:eastAsia="Times New Roman"/>
          <w:b/>
          <w:bCs/>
          <w:u w:val="single"/>
          <w:rtl/>
        </w:rPr>
        <w:t>אישור עו"ד</w:t>
      </w:r>
    </w:p>
    <w:p w14:paraId="64D96F76" w14:textId="77777777" w:rsidR="00980D65" w:rsidRPr="006602B2" w:rsidRDefault="00980D65" w:rsidP="00980D65">
      <w:pPr>
        <w:spacing w:after="0" w:line="360" w:lineRule="auto"/>
        <w:ind w:left="11" w:right="360" w:hanging="11"/>
        <w:jc w:val="both"/>
        <w:rPr>
          <w:rFonts w:eastAsia="Times New Roman"/>
          <w:rtl/>
        </w:rPr>
      </w:pPr>
    </w:p>
    <w:p w14:paraId="0495FDBA" w14:textId="77777777" w:rsidR="00980D65" w:rsidRDefault="00980D65" w:rsidP="00980D65">
      <w:pPr>
        <w:spacing w:after="0" w:line="360" w:lineRule="auto"/>
        <w:jc w:val="both"/>
        <w:rPr>
          <w:rFonts w:eastAsia="Times New Roman"/>
          <w:rtl/>
        </w:rPr>
      </w:pPr>
      <w:r w:rsidRPr="006602B2">
        <w:rPr>
          <w:rFonts w:eastAsia="Times New Roman"/>
          <w:rtl/>
        </w:rPr>
        <w:t>אני הח"מ ___</w:t>
      </w:r>
      <w:r>
        <w:rPr>
          <w:rFonts w:eastAsia="Times New Roman" w:hint="cs"/>
          <w:rtl/>
        </w:rPr>
        <w:t>_____________</w:t>
      </w:r>
      <w:r w:rsidRPr="006602B2">
        <w:rPr>
          <w:rFonts w:eastAsia="Times New Roman"/>
          <w:rtl/>
        </w:rPr>
        <w:t>_______, עו"ד מאשר/ת בזאת כי __</w:t>
      </w:r>
      <w:r>
        <w:rPr>
          <w:rFonts w:eastAsia="Times New Roman" w:hint="cs"/>
          <w:rtl/>
        </w:rPr>
        <w:t>____________</w:t>
      </w:r>
      <w:r w:rsidRPr="006602B2">
        <w:rPr>
          <w:rFonts w:eastAsia="Times New Roman"/>
          <w:rtl/>
        </w:rPr>
        <w:t xml:space="preserve">_______ מס' ת.ז. _______________ החתום/מה לעיל והמוכר/ת לי אישית / אשר זוהה/תה </w:t>
      </w:r>
      <w:r>
        <w:rPr>
          <w:rFonts w:eastAsia="Times New Roman"/>
          <w:rtl/>
        </w:rPr>
        <w:t xml:space="preserve">על ידי תעודת זהות, חתם/מה בפני </w:t>
      </w:r>
      <w:r w:rsidRPr="006602B2">
        <w:rPr>
          <w:rFonts w:eastAsia="Times New Roman"/>
          <w:rtl/>
        </w:rPr>
        <w:t xml:space="preserve">מטעם </w:t>
      </w:r>
      <w:r>
        <w:rPr>
          <w:rFonts w:eastAsia="Times New Roman" w:hint="cs"/>
          <w:rtl/>
        </w:rPr>
        <w:t xml:space="preserve">_______________________ </w:t>
      </w:r>
      <w:r w:rsidRPr="006602B2">
        <w:rPr>
          <w:rFonts w:eastAsia="Times New Roman"/>
          <w:rtl/>
        </w:rPr>
        <w:t>על הבקשה לקבלת מענק לפי</w:t>
      </w:r>
      <w:r w:rsidRPr="006602B2">
        <w:rPr>
          <w:rtl/>
        </w:rPr>
        <w:t xml:space="preserve"> קול קורא מס' </w:t>
      </w:r>
      <w:r>
        <w:rPr>
          <w:rFonts w:hint="cs"/>
          <w:rtl/>
        </w:rPr>
        <w:t>37/2021</w:t>
      </w:r>
      <w:r w:rsidRPr="006602B2">
        <w:rPr>
          <w:rtl/>
        </w:rPr>
        <w:t xml:space="preserve"> - </w:t>
      </w:r>
      <w:r w:rsidRPr="006602B2">
        <w:rPr>
          <w:rFonts w:hint="eastAsia"/>
          <w:rtl/>
        </w:rPr>
        <w:t>האצת</w:t>
      </w:r>
      <w:r w:rsidRPr="006602B2">
        <w:rPr>
          <w:rtl/>
        </w:rPr>
        <w:t xml:space="preserve"> </w:t>
      </w:r>
      <w:r w:rsidRPr="006602B2">
        <w:rPr>
          <w:rFonts w:hint="eastAsia"/>
          <w:rtl/>
        </w:rPr>
        <w:t>פרישת</w:t>
      </w:r>
      <w:r w:rsidRPr="006602B2">
        <w:rPr>
          <w:rtl/>
        </w:rPr>
        <w:t xml:space="preserve"> </w:t>
      </w:r>
      <w:r w:rsidRPr="006602B2">
        <w:rPr>
          <w:rFonts w:hint="eastAsia"/>
          <w:rtl/>
        </w:rPr>
        <w:t>רשת</w:t>
      </w:r>
      <w:r w:rsidRPr="006602B2">
        <w:rPr>
          <w:rtl/>
        </w:rPr>
        <w:t xml:space="preserve"> </w:t>
      </w:r>
      <w:r w:rsidRPr="006602B2">
        <w:rPr>
          <w:rFonts w:hint="eastAsia"/>
          <w:rtl/>
        </w:rPr>
        <w:t>החלוקה</w:t>
      </w:r>
      <w:r w:rsidRPr="006602B2">
        <w:rPr>
          <w:rtl/>
        </w:rPr>
        <w:t xml:space="preserve"> </w:t>
      </w:r>
      <w:r w:rsidRPr="006602B2">
        <w:rPr>
          <w:rFonts w:eastAsia="Times New Roman"/>
          <w:rtl/>
        </w:rPr>
        <w:t>והתצהיר, וכי הוא מוסמך/כת לעשות כן ולחייב את</w:t>
      </w:r>
      <w:r w:rsidRPr="006602B2">
        <w:rPr>
          <w:rFonts w:eastAsia="Times New Roman"/>
          <w:u w:val="single"/>
          <w:rtl/>
        </w:rPr>
        <w:t xml:space="preserve"> </w:t>
      </w:r>
      <w:r w:rsidRPr="001A0E5A">
        <w:rPr>
          <w:rFonts w:eastAsia="Times New Roman" w:hint="cs"/>
          <w:rtl/>
        </w:rPr>
        <w:t>_______________________________________</w:t>
      </w:r>
      <w:r>
        <w:rPr>
          <w:rFonts w:eastAsia="Times New Roman" w:hint="cs"/>
          <w:rtl/>
        </w:rPr>
        <w:t xml:space="preserve"> </w:t>
      </w:r>
      <w:r w:rsidRPr="006602B2">
        <w:rPr>
          <w:rFonts w:eastAsia="Times New Roman"/>
          <w:rtl/>
        </w:rPr>
        <w:t xml:space="preserve">בחתימתו, ולאחר שהזהרתיו/ה כי עליו/ה להצהיר אמת וכי יהיה/תהיה צפוי/ה לעונשים הקבועים בחוק אם לא יעשה/תעשה כן, חתם/מה על הצהרה והתחייבות זו בפני. </w:t>
      </w:r>
    </w:p>
    <w:p w14:paraId="093385B7" w14:textId="77777777" w:rsidR="00980D65" w:rsidRPr="006602B2" w:rsidRDefault="00980D65" w:rsidP="00980D65">
      <w:pPr>
        <w:spacing w:after="0" w:line="360" w:lineRule="auto"/>
        <w:jc w:val="both"/>
        <w:rPr>
          <w:rFonts w:eastAsia="Times New Roman"/>
          <w:rtl/>
        </w:rPr>
      </w:pPr>
    </w:p>
    <w:p w14:paraId="189D795A" w14:textId="77777777" w:rsidR="00980D65" w:rsidRPr="006602B2" w:rsidRDefault="00980D65" w:rsidP="00980D65">
      <w:pPr>
        <w:spacing w:after="0" w:line="360" w:lineRule="auto"/>
        <w:jc w:val="both"/>
        <w:rPr>
          <w:rFonts w:eastAsia="Times New Roman"/>
          <w:rtl/>
        </w:rPr>
      </w:pPr>
    </w:p>
    <w:tbl>
      <w:tblPr>
        <w:bidiVisual/>
        <w:tblW w:w="0" w:type="auto"/>
        <w:jc w:val="center"/>
        <w:tblCellMar>
          <w:left w:w="0" w:type="dxa"/>
          <w:right w:w="0" w:type="dxa"/>
        </w:tblCellMar>
        <w:tblLook w:val="04A0" w:firstRow="1" w:lastRow="0" w:firstColumn="1" w:lastColumn="0" w:noHBand="0" w:noVBand="1"/>
      </w:tblPr>
      <w:tblGrid>
        <w:gridCol w:w="2352"/>
        <w:gridCol w:w="687"/>
        <w:gridCol w:w="2231"/>
        <w:gridCol w:w="484"/>
        <w:gridCol w:w="2552"/>
      </w:tblGrid>
      <w:tr w:rsidR="00980D65" w:rsidRPr="00B755A4" w14:paraId="46A381AC" w14:textId="77777777" w:rsidTr="00482085">
        <w:trPr>
          <w:jc w:val="center"/>
        </w:trPr>
        <w:tc>
          <w:tcPr>
            <w:tcW w:w="2352" w:type="dxa"/>
            <w:tcBorders>
              <w:top w:val="single" w:sz="18" w:space="0" w:color="auto"/>
              <w:left w:val="nil"/>
              <w:bottom w:val="nil"/>
              <w:right w:val="nil"/>
            </w:tcBorders>
            <w:tcMar>
              <w:top w:w="0" w:type="dxa"/>
              <w:left w:w="108" w:type="dxa"/>
              <w:bottom w:w="0" w:type="dxa"/>
              <w:right w:w="108" w:type="dxa"/>
            </w:tcMar>
            <w:hideMark/>
          </w:tcPr>
          <w:p w14:paraId="6C452A30" w14:textId="77777777" w:rsidR="00980D65" w:rsidRPr="00B755A4" w:rsidRDefault="00980D65" w:rsidP="00482085">
            <w:pPr>
              <w:spacing w:after="0" w:line="360" w:lineRule="auto"/>
              <w:contextualSpacing/>
              <w:jc w:val="center"/>
              <w:rPr>
                <w:rtl/>
              </w:rPr>
            </w:pPr>
            <w:r w:rsidRPr="00B755A4">
              <w:rPr>
                <w:rFonts w:hint="cs"/>
                <w:rtl/>
              </w:rPr>
              <w:t>תאריך</w:t>
            </w:r>
          </w:p>
        </w:tc>
        <w:tc>
          <w:tcPr>
            <w:tcW w:w="687" w:type="dxa"/>
            <w:tcMar>
              <w:top w:w="0" w:type="dxa"/>
              <w:left w:w="108" w:type="dxa"/>
              <w:bottom w:w="0" w:type="dxa"/>
              <w:right w:w="108" w:type="dxa"/>
            </w:tcMar>
            <w:hideMark/>
          </w:tcPr>
          <w:p w14:paraId="347071FE" w14:textId="77777777" w:rsidR="00980D65" w:rsidRPr="00B755A4" w:rsidRDefault="00980D65" w:rsidP="00482085">
            <w:pPr>
              <w:spacing w:after="0" w:line="360" w:lineRule="auto"/>
              <w:contextualSpacing/>
              <w:jc w:val="center"/>
              <w:rPr>
                <w:rtl/>
              </w:rPr>
            </w:pPr>
          </w:p>
        </w:tc>
        <w:tc>
          <w:tcPr>
            <w:tcW w:w="2231" w:type="dxa"/>
            <w:tcBorders>
              <w:top w:val="single" w:sz="18" w:space="0" w:color="auto"/>
              <w:left w:val="nil"/>
              <w:bottom w:val="nil"/>
              <w:right w:val="nil"/>
            </w:tcBorders>
            <w:tcMar>
              <w:top w:w="0" w:type="dxa"/>
              <w:left w:w="108" w:type="dxa"/>
              <w:bottom w:w="0" w:type="dxa"/>
              <w:right w:w="108" w:type="dxa"/>
            </w:tcMar>
            <w:hideMark/>
          </w:tcPr>
          <w:p w14:paraId="58D1EF2B" w14:textId="77777777" w:rsidR="00980D65" w:rsidRPr="00B755A4" w:rsidRDefault="00980D65" w:rsidP="00482085">
            <w:pPr>
              <w:spacing w:after="0" w:line="360" w:lineRule="auto"/>
              <w:contextualSpacing/>
              <w:jc w:val="center"/>
              <w:rPr>
                <w:rtl/>
              </w:rPr>
            </w:pPr>
            <w:r w:rsidRPr="00B755A4">
              <w:rPr>
                <w:rFonts w:hint="cs"/>
                <w:rtl/>
              </w:rPr>
              <w:t>מס' רישיון</w:t>
            </w:r>
          </w:p>
        </w:tc>
        <w:tc>
          <w:tcPr>
            <w:tcW w:w="484" w:type="dxa"/>
            <w:tcMar>
              <w:top w:w="0" w:type="dxa"/>
              <w:left w:w="108" w:type="dxa"/>
              <w:bottom w:w="0" w:type="dxa"/>
              <w:right w:w="108" w:type="dxa"/>
            </w:tcMar>
            <w:hideMark/>
          </w:tcPr>
          <w:p w14:paraId="08D132EB" w14:textId="77777777" w:rsidR="00980D65" w:rsidRPr="00B755A4" w:rsidRDefault="00980D65" w:rsidP="00482085">
            <w:pPr>
              <w:spacing w:after="0" w:line="360" w:lineRule="auto"/>
              <w:contextualSpacing/>
              <w:jc w:val="center"/>
              <w:rPr>
                <w:rtl/>
              </w:rPr>
            </w:pPr>
          </w:p>
        </w:tc>
        <w:tc>
          <w:tcPr>
            <w:tcW w:w="2552" w:type="dxa"/>
            <w:tcBorders>
              <w:top w:val="single" w:sz="18" w:space="0" w:color="auto"/>
              <w:left w:val="nil"/>
              <w:bottom w:val="nil"/>
              <w:right w:val="nil"/>
            </w:tcBorders>
            <w:tcMar>
              <w:top w:w="0" w:type="dxa"/>
              <w:left w:w="108" w:type="dxa"/>
              <w:bottom w:w="0" w:type="dxa"/>
              <w:right w:w="108" w:type="dxa"/>
            </w:tcMar>
            <w:hideMark/>
          </w:tcPr>
          <w:p w14:paraId="5C9B233B" w14:textId="77777777" w:rsidR="00980D65" w:rsidRPr="00B755A4" w:rsidRDefault="00980D65" w:rsidP="00482085">
            <w:pPr>
              <w:spacing w:after="0" w:line="360" w:lineRule="auto"/>
              <w:contextualSpacing/>
              <w:jc w:val="center"/>
              <w:rPr>
                <w:rtl/>
              </w:rPr>
            </w:pPr>
            <w:r w:rsidRPr="00B755A4">
              <w:rPr>
                <w:rFonts w:hint="cs"/>
                <w:rtl/>
              </w:rPr>
              <w:t>חתימה וחותמת</w:t>
            </w:r>
          </w:p>
        </w:tc>
      </w:tr>
    </w:tbl>
    <w:p w14:paraId="09B28B44" w14:textId="77777777" w:rsidR="00980D65" w:rsidRPr="00CC22D4" w:rsidRDefault="00980D65" w:rsidP="00980D65">
      <w:pPr>
        <w:widowControl w:val="0"/>
        <w:spacing w:after="200" w:line="360" w:lineRule="auto"/>
        <w:jc w:val="center"/>
        <w:rPr>
          <w:b/>
          <w:bCs/>
          <w:rtl/>
        </w:rPr>
      </w:pPr>
      <w:r w:rsidRPr="008628C3">
        <w:rPr>
          <w:rFonts w:hint="eastAsia"/>
          <w:b/>
          <w:bCs/>
          <w:u w:val="single"/>
          <w:rtl/>
        </w:rPr>
        <w:t>נספח</w:t>
      </w:r>
      <w:r w:rsidRPr="008628C3">
        <w:rPr>
          <w:b/>
          <w:bCs/>
          <w:u w:val="single"/>
          <w:rtl/>
        </w:rPr>
        <w:t xml:space="preserve"> </w:t>
      </w:r>
      <w:r>
        <w:rPr>
          <w:rFonts w:hint="cs"/>
          <w:b/>
          <w:bCs/>
          <w:u w:val="single"/>
          <w:rtl/>
        </w:rPr>
        <w:t>2</w:t>
      </w:r>
      <w:r w:rsidRPr="008628C3">
        <w:rPr>
          <w:b/>
          <w:bCs/>
          <w:u w:val="single"/>
          <w:rtl/>
        </w:rPr>
        <w:t xml:space="preserve"> – </w:t>
      </w:r>
      <w:r>
        <w:rPr>
          <w:rFonts w:hint="cs"/>
          <w:b/>
          <w:bCs/>
          <w:u w:val="single"/>
          <w:rtl/>
        </w:rPr>
        <w:t xml:space="preserve">מקטע </w:t>
      </w:r>
      <w:r w:rsidRPr="00640184">
        <w:rPr>
          <w:b/>
          <w:bCs/>
          <w:u w:val="single"/>
          <w:rtl/>
        </w:rPr>
        <w:t>________</w:t>
      </w:r>
      <w:r w:rsidRPr="003067F1">
        <w:rPr>
          <w:b/>
          <w:bCs/>
          <w:u w:val="single"/>
          <w:rtl/>
        </w:rPr>
        <w:t xml:space="preserve"> באורך של ____</w:t>
      </w:r>
      <w:r w:rsidRPr="00C77BCE">
        <w:rPr>
          <w:b/>
          <w:bCs/>
          <w:u w:val="single"/>
          <w:rtl/>
        </w:rPr>
        <w:t xml:space="preserve"> מטרים</w:t>
      </w:r>
      <w:r w:rsidRPr="00CC22D4">
        <w:rPr>
          <w:b/>
          <w:bCs/>
          <w:rtl/>
        </w:rPr>
        <w:t xml:space="preserve"> </w:t>
      </w:r>
    </w:p>
    <w:p w14:paraId="219552C6" w14:textId="77777777" w:rsidR="00980D65" w:rsidRPr="006602B2" w:rsidRDefault="00980D65" w:rsidP="00980D65">
      <w:pPr>
        <w:spacing w:line="360" w:lineRule="auto"/>
        <w:jc w:val="both"/>
        <w:rPr>
          <w:rtl/>
        </w:rPr>
      </w:pPr>
      <w:r w:rsidRPr="00126FD0">
        <w:rPr>
          <w:rtl/>
        </w:rPr>
        <w:t xml:space="preserve">הטבלה שלהלן מכילה פירוט אודות סכום המענק ואבני הדרך לתשלום </w:t>
      </w:r>
      <w:r>
        <w:rPr>
          <w:rFonts w:hint="cs"/>
          <w:rtl/>
        </w:rPr>
        <w:t>עבור מקטע _____________שבכותרת</w:t>
      </w:r>
    </w:p>
    <w:tbl>
      <w:tblPr>
        <w:tblpPr w:leftFromText="180" w:rightFromText="180" w:vertAnchor="text" w:horzAnchor="margin" w:tblpXSpec="center" w:tblpY="24"/>
        <w:bidiVisual/>
        <w:tblW w:w="5272" w:type="pct"/>
        <w:tblLook w:val="04A0" w:firstRow="1" w:lastRow="0" w:firstColumn="1" w:lastColumn="0" w:noHBand="0" w:noVBand="1"/>
      </w:tblPr>
      <w:tblGrid>
        <w:gridCol w:w="1510"/>
        <w:gridCol w:w="5462"/>
        <w:gridCol w:w="1084"/>
        <w:gridCol w:w="1368"/>
      </w:tblGrid>
      <w:tr w:rsidR="00980D65" w:rsidRPr="006602B2" w14:paraId="2DD425DD" w14:textId="77777777" w:rsidTr="00482085">
        <w:trPr>
          <w:cantSplit/>
          <w:trHeight w:val="960"/>
          <w:tblHeader/>
        </w:trPr>
        <w:tc>
          <w:tcPr>
            <w:tcW w:w="801" w:type="pct"/>
            <w:tcBorders>
              <w:top w:val="single" w:sz="8" w:space="0" w:color="auto"/>
              <w:left w:val="single" w:sz="8" w:space="0" w:color="000000"/>
              <w:bottom w:val="nil"/>
              <w:right w:val="nil"/>
            </w:tcBorders>
            <w:shd w:val="clear" w:color="auto" w:fill="auto"/>
            <w:vAlign w:val="center"/>
            <w:hideMark/>
          </w:tcPr>
          <w:p w14:paraId="789529B4" w14:textId="77777777" w:rsidR="00980D65" w:rsidRPr="00B07A63" w:rsidRDefault="00980D65" w:rsidP="00482085">
            <w:pPr>
              <w:spacing w:line="360" w:lineRule="auto"/>
              <w:jc w:val="both"/>
              <w:rPr>
                <w:b/>
                <w:bCs/>
                <w:rtl/>
              </w:rPr>
            </w:pPr>
            <w:r w:rsidRPr="00C80F69">
              <w:rPr>
                <w:b/>
                <w:bCs/>
                <w:rtl/>
              </w:rPr>
              <w:t>סכום מענק מצטבר בש"ח (כולל מע"מ)</w:t>
            </w:r>
          </w:p>
        </w:tc>
        <w:tc>
          <w:tcPr>
            <w:tcW w:w="2898" w:type="pct"/>
            <w:tcBorders>
              <w:top w:val="single" w:sz="8" w:space="0" w:color="auto"/>
              <w:left w:val="single" w:sz="8" w:space="0" w:color="000000"/>
              <w:bottom w:val="single" w:sz="8" w:space="0" w:color="000000"/>
              <w:right w:val="nil"/>
            </w:tcBorders>
            <w:shd w:val="clear" w:color="auto" w:fill="auto"/>
            <w:vAlign w:val="center"/>
            <w:hideMark/>
          </w:tcPr>
          <w:p w14:paraId="0D6DCBF0" w14:textId="77777777" w:rsidR="00980D65" w:rsidRPr="00B07A63" w:rsidRDefault="00980D65" w:rsidP="00482085">
            <w:pPr>
              <w:spacing w:line="360" w:lineRule="auto"/>
              <w:jc w:val="center"/>
              <w:rPr>
                <w:b/>
                <w:bCs/>
                <w:rtl/>
              </w:rPr>
            </w:pPr>
            <w:r w:rsidRPr="00B07A63">
              <w:rPr>
                <w:rFonts w:hint="eastAsia"/>
                <w:b/>
                <w:bCs/>
                <w:rtl/>
              </w:rPr>
              <w:t>אבן</w:t>
            </w:r>
            <w:r w:rsidRPr="00B07A63">
              <w:rPr>
                <w:b/>
                <w:bCs/>
                <w:rtl/>
              </w:rPr>
              <w:t xml:space="preserve"> </w:t>
            </w:r>
            <w:r w:rsidRPr="00B07A63">
              <w:rPr>
                <w:rFonts w:hint="eastAsia"/>
                <w:b/>
                <w:bCs/>
                <w:rtl/>
              </w:rPr>
              <w:t>דרך</w:t>
            </w:r>
          </w:p>
        </w:tc>
        <w:tc>
          <w:tcPr>
            <w:tcW w:w="575" w:type="pct"/>
            <w:tcBorders>
              <w:top w:val="single" w:sz="8" w:space="0" w:color="auto"/>
              <w:left w:val="single" w:sz="8" w:space="0" w:color="000000"/>
              <w:bottom w:val="single" w:sz="8" w:space="0" w:color="000000"/>
              <w:right w:val="nil"/>
            </w:tcBorders>
            <w:shd w:val="clear" w:color="auto" w:fill="auto"/>
            <w:vAlign w:val="center"/>
            <w:hideMark/>
          </w:tcPr>
          <w:p w14:paraId="48357F3E" w14:textId="77777777" w:rsidR="00980D65" w:rsidRPr="00B07A63" w:rsidRDefault="00980D65" w:rsidP="00482085">
            <w:pPr>
              <w:spacing w:line="360" w:lineRule="auto"/>
              <w:jc w:val="both"/>
              <w:rPr>
                <w:b/>
                <w:bCs/>
                <w:rtl/>
              </w:rPr>
            </w:pPr>
            <w:r w:rsidRPr="00B07A63">
              <w:rPr>
                <w:rFonts w:hint="eastAsia"/>
                <w:b/>
                <w:bCs/>
                <w:rtl/>
              </w:rPr>
              <w:t>אחוז</w:t>
            </w:r>
            <w:r w:rsidRPr="00B07A63">
              <w:rPr>
                <w:b/>
                <w:bCs/>
                <w:rtl/>
              </w:rPr>
              <w:t xml:space="preserve"> </w:t>
            </w:r>
            <w:r w:rsidRPr="00B07A63">
              <w:rPr>
                <w:rFonts w:hint="eastAsia"/>
                <w:b/>
                <w:bCs/>
                <w:rtl/>
              </w:rPr>
              <w:t>לתשלום</w:t>
            </w:r>
          </w:p>
        </w:tc>
        <w:tc>
          <w:tcPr>
            <w:tcW w:w="726"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475F4B2F" w14:textId="77777777" w:rsidR="00980D65" w:rsidRPr="00B07A63" w:rsidRDefault="00980D65" w:rsidP="00482085">
            <w:pPr>
              <w:spacing w:line="360" w:lineRule="auto"/>
              <w:jc w:val="both"/>
              <w:rPr>
                <w:b/>
                <w:bCs/>
                <w:rtl/>
              </w:rPr>
            </w:pPr>
            <w:r w:rsidRPr="00B07A63">
              <w:rPr>
                <w:b/>
                <w:bCs/>
                <w:rtl/>
              </w:rPr>
              <w:t>סכום באבן דרך בש"ח (כולל מע"מ)</w:t>
            </w:r>
          </w:p>
        </w:tc>
      </w:tr>
      <w:tr w:rsidR="00980D65" w:rsidRPr="006602B2" w14:paraId="2F26D0B1" w14:textId="77777777" w:rsidTr="00482085">
        <w:trPr>
          <w:trHeight w:val="1335"/>
        </w:trPr>
        <w:tc>
          <w:tcPr>
            <w:tcW w:w="80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EBD5651" w14:textId="77777777" w:rsidR="00980D65" w:rsidRPr="00B07A63" w:rsidRDefault="00980D65" w:rsidP="00482085">
            <w:pPr>
              <w:spacing w:line="360" w:lineRule="auto"/>
              <w:jc w:val="both"/>
              <w:rPr>
                <w:b/>
                <w:bCs/>
                <w:rtl/>
              </w:rPr>
            </w:pPr>
            <w:r w:rsidRPr="00B07A63">
              <w:rPr>
                <w:b/>
                <w:bCs/>
                <w:rtl/>
              </w:rPr>
              <w:t>_________ ₪ כולל מע"מ</w:t>
            </w:r>
          </w:p>
        </w:tc>
        <w:tc>
          <w:tcPr>
            <w:tcW w:w="2898" w:type="pct"/>
            <w:tcBorders>
              <w:top w:val="nil"/>
              <w:left w:val="nil"/>
              <w:bottom w:val="single" w:sz="8" w:space="0" w:color="000000"/>
              <w:right w:val="nil"/>
            </w:tcBorders>
            <w:shd w:val="clear" w:color="auto" w:fill="auto"/>
            <w:vAlign w:val="center"/>
            <w:hideMark/>
          </w:tcPr>
          <w:p w14:paraId="00A542C3" w14:textId="77777777" w:rsidR="00980D65" w:rsidRDefault="00980D65" w:rsidP="00482085">
            <w:pPr>
              <w:spacing w:after="0" w:line="360" w:lineRule="auto"/>
              <w:contextualSpacing/>
              <w:jc w:val="both"/>
              <w:rPr>
                <w:b/>
                <w:bCs/>
                <w:rtl/>
                <w14:textOutline w14:w="9525" w14:cap="rnd" w14:cmpd="sng" w14:algn="ctr">
                  <w14:noFill/>
                  <w14:prstDash w14:val="solid"/>
                  <w14:bevel/>
                </w14:textOutline>
              </w:rPr>
            </w:pPr>
            <w:r w:rsidRPr="00B07A63">
              <w:rPr>
                <w:rFonts w:hint="eastAsia"/>
                <w:b/>
                <w:bCs/>
                <w:u w:val="single"/>
                <w:rtl/>
                <w14:textOutline w14:w="9525" w14:cap="rnd" w14:cmpd="sng" w14:algn="ctr">
                  <w14:noFill/>
                  <w14:prstDash w14:val="solid"/>
                  <w14:bevel/>
                </w14:textOutline>
              </w:rPr>
              <w:t>אבן</w:t>
            </w:r>
            <w:r w:rsidRPr="00B07A63">
              <w:rPr>
                <w:b/>
                <w:bCs/>
                <w:u w:val="single"/>
                <w:rtl/>
                <w14:textOutline w14:w="9525" w14:cap="rnd" w14:cmpd="sng" w14:algn="ctr">
                  <w14:noFill/>
                  <w14:prstDash w14:val="solid"/>
                  <w14:bevel/>
                </w14:textOutline>
              </w:rPr>
              <w:t xml:space="preserve"> </w:t>
            </w:r>
            <w:r w:rsidRPr="00B07A63">
              <w:rPr>
                <w:rFonts w:hint="eastAsia"/>
                <w:b/>
                <w:bCs/>
                <w:u w:val="single"/>
                <w:rtl/>
                <w14:textOutline w14:w="9525" w14:cap="rnd" w14:cmpd="sng" w14:algn="ctr">
                  <w14:noFill/>
                  <w14:prstDash w14:val="solid"/>
                  <w14:bevel/>
                </w14:textOutline>
              </w:rPr>
              <w:t>דרך</w:t>
            </w:r>
            <w:r w:rsidRPr="00B07A63">
              <w:rPr>
                <w:b/>
                <w:bCs/>
                <w:u w:val="single"/>
                <w:rtl/>
                <w14:textOutline w14:w="9525" w14:cap="rnd" w14:cmpd="sng" w14:algn="ctr">
                  <w14:noFill/>
                  <w14:prstDash w14:val="solid"/>
                  <w14:bevel/>
                </w14:textOutline>
              </w:rPr>
              <w:t xml:space="preserve"> </w:t>
            </w:r>
            <w:r w:rsidRPr="00B07A63">
              <w:rPr>
                <w:rFonts w:hint="eastAsia"/>
                <w:b/>
                <w:bCs/>
                <w:u w:val="single"/>
                <w:rtl/>
                <w14:textOutline w14:w="9525" w14:cap="rnd" w14:cmpd="sng" w14:algn="ctr">
                  <w14:noFill/>
                  <w14:prstDash w14:val="solid"/>
                  <w14:bevel/>
                </w14:textOutline>
              </w:rPr>
              <w:t>ראשונה</w:t>
            </w:r>
          </w:p>
          <w:p w14:paraId="5EFEE471" w14:textId="77777777" w:rsidR="00980D65" w:rsidRPr="00C80F69" w:rsidRDefault="00980D65" w:rsidP="00482085">
            <w:pPr>
              <w:spacing w:after="0" w:line="360" w:lineRule="auto"/>
              <w:contextualSpacing/>
              <w:jc w:val="both"/>
              <w:rPr>
                <w:rtl/>
                <w14:textOutline w14:w="9525" w14:cap="rnd" w14:cmpd="sng" w14:algn="ctr">
                  <w14:noFill/>
                  <w14:prstDash w14:val="solid"/>
                  <w14:bevel/>
                </w14:textOutline>
              </w:rPr>
            </w:pPr>
            <w:r w:rsidRPr="00C80F69">
              <w:rPr>
                <w:rFonts w:hint="cs"/>
                <w:rtl/>
                <w14:textOutline w14:w="9525" w14:cap="rnd" w14:cmpd="sng" w14:algn="ctr">
                  <w14:noFill/>
                  <w14:prstDash w14:val="solid"/>
                  <w14:bevel/>
                </w14:textOutline>
              </w:rPr>
              <w:t>אבן דרך זו תשולם לאחר השלמת כל אלה:</w:t>
            </w:r>
          </w:p>
          <w:p w14:paraId="738EA654" w14:textId="77777777" w:rsidR="00980D65" w:rsidRPr="00C80F69" w:rsidRDefault="00980D65" w:rsidP="00980D65">
            <w:pPr>
              <w:pStyle w:val="af5"/>
              <w:numPr>
                <w:ilvl w:val="2"/>
                <w:numId w:val="138"/>
              </w:numPr>
              <w:spacing w:after="160" w:line="360" w:lineRule="auto"/>
              <w:ind w:left="284" w:hanging="284"/>
              <w:jc w:val="both"/>
              <w:rPr>
                <w:rtl/>
              </w:rPr>
            </w:pPr>
            <w:r w:rsidRPr="00C80F69">
              <w:rPr>
                <w:rtl/>
              </w:rPr>
              <w:t xml:space="preserve">אישור תוקף לתכנית עבודה לרשת חלוקה שהוגשה לפי סעיף 25 לחוק משק הגז הטבעי, התשס"ב-2002, בהתאם לתיקון מס' 7 לחוק, בהתאם לסעיף 29 לחוק התכנית הכלכלית (תיקוני חקיקה ליישום המדיניות הכלכלית לשנות התקציב 2015 ו- 2016), תשע"ו-2015 או קבלת היתר בנייה בתוקף (להלן - אישור תכנון מפורט). התכנון יכלול את כלל מרכיבי תשתית החלוקה שיאפשרו את חיבור הצרכנים שבגינם אושר המענק, לרבות קווי החלוקה, תחנות החלוקה ומתקני הקצה לחיבור הצרכנים. </w:t>
            </w:r>
          </w:p>
          <w:p w14:paraId="428FE3AB" w14:textId="77777777" w:rsidR="00980D65" w:rsidRPr="00C80F69" w:rsidRDefault="00980D65" w:rsidP="00980D65">
            <w:pPr>
              <w:pStyle w:val="af5"/>
              <w:numPr>
                <w:ilvl w:val="2"/>
                <w:numId w:val="138"/>
              </w:numPr>
              <w:tabs>
                <w:tab w:val="left" w:pos="333"/>
              </w:tabs>
              <w:spacing w:after="160" w:line="360" w:lineRule="auto"/>
              <w:ind w:left="284" w:hanging="284"/>
              <w:jc w:val="both"/>
              <w:rPr>
                <w:rtl/>
              </w:rPr>
            </w:pPr>
            <w:r w:rsidRPr="00C80F69">
              <w:rPr>
                <w:rtl/>
              </w:rPr>
              <w:t xml:space="preserve">הצגת אישור להסכם חתום עם קבלן לביצוע עבודות הנדסיות למקטע או לחילופין הסכם לרכישת צנרת ואביזרים בכמות הרלוונטית להקמת אותו מקטע או חשבונית על רכישתם בפועל. </w:t>
            </w:r>
          </w:p>
          <w:p w14:paraId="251DFA67" w14:textId="77777777" w:rsidR="00980D65" w:rsidRPr="009F252B" w:rsidRDefault="00980D65" w:rsidP="00482085">
            <w:pPr>
              <w:tabs>
                <w:tab w:val="left" w:pos="333"/>
              </w:tabs>
              <w:spacing w:line="360" w:lineRule="auto"/>
              <w:jc w:val="both"/>
              <w:rPr>
                <w:b/>
                <w:bCs/>
                <w:u w:val="single"/>
                <w:rtl/>
              </w:rPr>
            </w:pPr>
            <w:r w:rsidRPr="009F252B">
              <w:rPr>
                <w:b/>
                <w:bCs/>
                <w:u w:val="single"/>
                <w:rtl/>
              </w:rPr>
              <w:t>לשם הוכחת עמידה באבן דרך זו על בעל הרישיון להגיש את המסמכים הבאים:</w:t>
            </w:r>
          </w:p>
          <w:p w14:paraId="0A1C0EBF" w14:textId="77777777" w:rsidR="00980D65" w:rsidRPr="009F252B" w:rsidRDefault="00980D65" w:rsidP="00482085">
            <w:pPr>
              <w:tabs>
                <w:tab w:val="left" w:pos="333"/>
              </w:tabs>
              <w:spacing w:line="360" w:lineRule="auto"/>
              <w:jc w:val="both"/>
              <w:rPr>
                <w:b/>
                <w:bCs/>
                <w:rtl/>
              </w:rPr>
            </w:pPr>
            <w:r w:rsidRPr="009F252B">
              <w:rPr>
                <w:b/>
                <w:bCs/>
                <w:rtl/>
              </w:rPr>
              <w:t xml:space="preserve">לעניין סעיף קטן (א) - </w:t>
            </w:r>
          </w:p>
          <w:p w14:paraId="716E7A3E" w14:textId="77777777" w:rsidR="00980D65" w:rsidRPr="00C80F69" w:rsidRDefault="00980D65" w:rsidP="00980D65">
            <w:pPr>
              <w:pStyle w:val="af5"/>
              <w:numPr>
                <w:ilvl w:val="0"/>
                <w:numId w:val="179"/>
              </w:numPr>
              <w:tabs>
                <w:tab w:val="left" w:pos="426"/>
              </w:tabs>
              <w:spacing w:after="160" w:line="360" w:lineRule="auto"/>
              <w:ind w:left="426"/>
              <w:jc w:val="both"/>
              <w:rPr>
                <w:rtl/>
              </w:rPr>
            </w:pPr>
            <w:r w:rsidRPr="00C80F69">
              <w:rPr>
                <w:rtl/>
              </w:rPr>
              <w:t>העתק פרסום מתן תוקף לאישור תכנית העבודה לרשת החלוקה;</w:t>
            </w:r>
          </w:p>
          <w:p w14:paraId="365499F4" w14:textId="77777777" w:rsidR="00980D65" w:rsidRPr="00C80F69" w:rsidRDefault="00980D65" w:rsidP="00980D65">
            <w:pPr>
              <w:pStyle w:val="af5"/>
              <w:numPr>
                <w:ilvl w:val="0"/>
                <w:numId w:val="179"/>
              </w:numPr>
              <w:tabs>
                <w:tab w:val="left" w:pos="426"/>
              </w:tabs>
              <w:spacing w:after="160" w:line="360" w:lineRule="auto"/>
              <w:ind w:left="426"/>
              <w:jc w:val="both"/>
              <w:rPr>
                <w:rtl/>
              </w:rPr>
            </w:pPr>
            <w:r w:rsidRPr="00C80F69">
              <w:rPr>
                <w:rtl/>
              </w:rPr>
              <w:t>מסמכי תכנית העבודה לרשת החלוקה המאושרים והחתומים על ידי הגורם המוסמך לכך;</w:t>
            </w:r>
          </w:p>
          <w:p w14:paraId="66A3022D" w14:textId="77777777" w:rsidR="00980D65" w:rsidRPr="00C80F69" w:rsidRDefault="00980D65" w:rsidP="00980D65">
            <w:pPr>
              <w:pStyle w:val="af5"/>
              <w:numPr>
                <w:ilvl w:val="0"/>
                <w:numId w:val="179"/>
              </w:numPr>
              <w:tabs>
                <w:tab w:val="left" w:pos="426"/>
              </w:tabs>
              <w:spacing w:after="160" w:line="360" w:lineRule="auto"/>
              <w:ind w:left="426"/>
              <w:jc w:val="both"/>
              <w:rPr>
                <w:rtl/>
              </w:rPr>
            </w:pPr>
            <w:r w:rsidRPr="00C80F69">
              <w:rPr>
                <w:rtl/>
              </w:rPr>
              <w:t>לעניין היתר בנייה - יש להגיש את מסמכי היתר הבנייה המאושרים והחתומים על ידי הגורם המוסמך לכך;</w:t>
            </w:r>
          </w:p>
          <w:p w14:paraId="16975EB4" w14:textId="77777777" w:rsidR="00980D65" w:rsidRPr="00C80F69" w:rsidRDefault="00980D65" w:rsidP="00980D65">
            <w:pPr>
              <w:pStyle w:val="af5"/>
              <w:numPr>
                <w:ilvl w:val="0"/>
                <w:numId w:val="179"/>
              </w:numPr>
              <w:tabs>
                <w:tab w:val="left" w:pos="426"/>
              </w:tabs>
              <w:spacing w:after="160" w:line="360" w:lineRule="auto"/>
              <w:ind w:left="426"/>
              <w:jc w:val="both"/>
              <w:rPr>
                <w:rtl/>
              </w:rPr>
            </w:pPr>
            <w:r w:rsidRPr="00C80F69">
              <w:rPr>
                <w:rtl/>
              </w:rPr>
              <w:t>הגשת קבצי מידע גיאוגרפי של כלל מרכיבי התשתית, בהתאם למסמכי התכנית המאושרת ו/או היתר הבנייה המאושר.</w:t>
            </w:r>
          </w:p>
          <w:p w14:paraId="4818D783" w14:textId="77777777" w:rsidR="00980D65" w:rsidRPr="00C80F69" w:rsidRDefault="00980D65" w:rsidP="00482085">
            <w:pPr>
              <w:tabs>
                <w:tab w:val="left" w:pos="333"/>
              </w:tabs>
              <w:spacing w:line="360" w:lineRule="auto"/>
              <w:jc w:val="both"/>
              <w:rPr>
                <w:b/>
                <w:bCs/>
                <w:u w:val="single"/>
                <w:rtl/>
              </w:rPr>
            </w:pPr>
            <w:r w:rsidRPr="00C80F69">
              <w:rPr>
                <w:b/>
                <w:bCs/>
                <w:u w:val="single"/>
                <w:rtl/>
              </w:rPr>
              <w:t xml:space="preserve">לעניין סעיף קטן (ב) - </w:t>
            </w:r>
          </w:p>
          <w:p w14:paraId="7C10984C" w14:textId="77777777" w:rsidR="00980D65" w:rsidRPr="00C80F69" w:rsidRDefault="00980D65" w:rsidP="00980D65">
            <w:pPr>
              <w:pStyle w:val="af5"/>
              <w:numPr>
                <w:ilvl w:val="0"/>
                <w:numId w:val="180"/>
              </w:numPr>
              <w:spacing w:after="160" w:line="360" w:lineRule="auto"/>
              <w:ind w:left="284" w:hanging="284"/>
              <w:jc w:val="both"/>
              <w:rPr>
                <w:rtl/>
              </w:rPr>
            </w:pPr>
            <w:r w:rsidRPr="00C80F69">
              <w:rPr>
                <w:rtl/>
              </w:rPr>
              <w:t xml:space="preserve">העתק של הסכם חתום עם קבלן לביצוע עבודות הנדסיות למקטע או הסכם לרכישת צנרת ואביזרים או חשבונית על רכישת הציוד בפועל. </w:t>
            </w:r>
          </w:p>
        </w:tc>
        <w:tc>
          <w:tcPr>
            <w:tcW w:w="575" w:type="pct"/>
            <w:tcBorders>
              <w:top w:val="nil"/>
              <w:left w:val="single" w:sz="8" w:space="0" w:color="000000"/>
              <w:bottom w:val="single" w:sz="8" w:space="0" w:color="000000"/>
              <w:right w:val="nil"/>
            </w:tcBorders>
            <w:shd w:val="clear" w:color="000000" w:fill="FFFFFF"/>
            <w:vAlign w:val="center"/>
            <w:hideMark/>
          </w:tcPr>
          <w:p w14:paraId="23AFA867" w14:textId="77777777" w:rsidR="00980D65" w:rsidRPr="00B07A63" w:rsidRDefault="00980D65" w:rsidP="00482085">
            <w:pPr>
              <w:spacing w:line="360" w:lineRule="auto"/>
              <w:jc w:val="center"/>
              <w:rPr>
                <w:b/>
                <w:bCs/>
                <w:rtl/>
              </w:rPr>
            </w:pPr>
            <w:r>
              <w:rPr>
                <w:rFonts w:hint="cs"/>
                <w:b/>
                <w:bCs/>
                <w:rtl/>
              </w:rPr>
              <w:t>2</w:t>
            </w:r>
            <w:r w:rsidRPr="00B07A63">
              <w:rPr>
                <w:b/>
                <w:bCs/>
                <w:rtl/>
              </w:rPr>
              <w:t>0%</w:t>
            </w:r>
          </w:p>
        </w:tc>
        <w:tc>
          <w:tcPr>
            <w:tcW w:w="726" w:type="pct"/>
            <w:tcBorders>
              <w:top w:val="nil"/>
              <w:left w:val="single" w:sz="8" w:space="0" w:color="auto"/>
              <w:bottom w:val="single" w:sz="8" w:space="0" w:color="000000"/>
              <w:right w:val="single" w:sz="8" w:space="0" w:color="auto"/>
            </w:tcBorders>
            <w:shd w:val="clear" w:color="auto" w:fill="auto"/>
            <w:vAlign w:val="center"/>
            <w:hideMark/>
          </w:tcPr>
          <w:p w14:paraId="24DC3696" w14:textId="77777777" w:rsidR="00980D65" w:rsidRPr="00B07A63" w:rsidRDefault="00980D65" w:rsidP="00482085">
            <w:pPr>
              <w:spacing w:line="360" w:lineRule="auto"/>
              <w:jc w:val="both"/>
              <w:rPr>
                <w:b/>
                <w:bCs/>
                <w:rtl/>
              </w:rPr>
            </w:pPr>
          </w:p>
        </w:tc>
      </w:tr>
      <w:tr w:rsidR="00980D65" w:rsidRPr="006602B2" w14:paraId="05EA7EB9" w14:textId="77777777" w:rsidTr="00482085">
        <w:trPr>
          <w:trHeight w:val="1590"/>
        </w:trPr>
        <w:tc>
          <w:tcPr>
            <w:tcW w:w="801" w:type="pct"/>
            <w:vMerge/>
            <w:tcBorders>
              <w:top w:val="single" w:sz="8" w:space="0" w:color="auto"/>
              <w:left w:val="single" w:sz="8" w:space="0" w:color="auto"/>
              <w:bottom w:val="single" w:sz="8" w:space="0" w:color="auto"/>
              <w:right w:val="single" w:sz="8" w:space="0" w:color="auto"/>
            </w:tcBorders>
            <w:vAlign w:val="center"/>
            <w:hideMark/>
          </w:tcPr>
          <w:p w14:paraId="7F20D29D" w14:textId="77777777" w:rsidR="00980D65" w:rsidRPr="00B07A63" w:rsidRDefault="00980D65" w:rsidP="00482085">
            <w:pPr>
              <w:spacing w:line="360" w:lineRule="auto"/>
              <w:jc w:val="both"/>
              <w:rPr>
                <w:b/>
                <w:bCs/>
              </w:rPr>
            </w:pPr>
          </w:p>
        </w:tc>
        <w:tc>
          <w:tcPr>
            <w:tcW w:w="2898" w:type="pct"/>
            <w:tcBorders>
              <w:top w:val="nil"/>
              <w:left w:val="nil"/>
              <w:bottom w:val="single" w:sz="12" w:space="0" w:color="auto"/>
              <w:right w:val="nil"/>
            </w:tcBorders>
            <w:shd w:val="clear" w:color="auto" w:fill="auto"/>
            <w:vAlign w:val="center"/>
            <w:hideMark/>
          </w:tcPr>
          <w:p w14:paraId="293CD9B5" w14:textId="77777777" w:rsidR="00980D65" w:rsidRDefault="00980D65" w:rsidP="00482085">
            <w:pPr>
              <w:spacing w:after="0" w:line="360" w:lineRule="auto"/>
              <w:contextualSpacing/>
              <w:jc w:val="both"/>
              <w:rPr>
                <w:b/>
                <w:bCs/>
                <w:u w:val="single"/>
                <w:rtl/>
                <w14:textOutline w14:w="9525" w14:cap="rnd" w14:cmpd="sng" w14:algn="ctr">
                  <w14:noFill/>
                  <w14:prstDash w14:val="solid"/>
                  <w14:bevel/>
                </w14:textOutline>
              </w:rPr>
            </w:pPr>
          </w:p>
          <w:p w14:paraId="1E78B438" w14:textId="77777777" w:rsidR="00980D65" w:rsidRDefault="00980D65" w:rsidP="00482085">
            <w:pPr>
              <w:spacing w:after="0" w:line="360" w:lineRule="auto"/>
              <w:contextualSpacing/>
              <w:jc w:val="both"/>
              <w:rPr>
                <w:b/>
                <w:bCs/>
                <w:rtl/>
                <w14:textOutline w14:w="9525" w14:cap="rnd" w14:cmpd="sng" w14:algn="ctr">
                  <w14:noFill/>
                  <w14:prstDash w14:val="solid"/>
                  <w14:bevel/>
                </w14:textOutline>
              </w:rPr>
            </w:pPr>
            <w:r w:rsidRPr="003A0117">
              <w:rPr>
                <w:rFonts w:hint="eastAsia"/>
                <w:b/>
                <w:bCs/>
                <w:u w:val="single"/>
                <w:rtl/>
                <w14:textOutline w14:w="9525" w14:cap="rnd" w14:cmpd="sng" w14:algn="ctr">
                  <w14:noFill/>
                  <w14:prstDash w14:val="solid"/>
                  <w14:bevel/>
                </w14:textOutline>
              </w:rPr>
              <w:t>אבן</w:t>
            </w:r>
            <w:r w:rsidRPr="003A0117">
              <w:rPr>
                <w:b/>
                <w:bCs/>
                <w:u w:val="single"/>
                <w:rtl/>
                <w14:textOutline w14:w="9525" w14:cap="rnd" w14:cmpd="sng" w14:algn="ctr">
                  <w14:noFill/>
                  <w14:prstDash w14:val="solid"/>
                  <w14:bevel/>
                </w14:textOutline>
              </w:rPr>
              <w:t xml:space="preserve"> </w:t>
            </w:r>
            <w:r w:rsidRPr="003A0117">
              <w:rPr>
                <w:rFonts w:hint="eastAsia"/>
                <w:b/>
                <w:bCs/>
                <w:u w:val="single"/>
                <w:rtl/>
                <w14:textOutline w14:w="9525" w14:cap="rnd" w14:cmpd="sng" w14:algn="ctr">
                  <w14:noFill/>
                  <w14:prstDash w14:val="solid"/>
                  <w14:bevel/>
                </w14:textOutline>
              </w:rPr>
              <w:t>דרך</w:t>
            </w:r>
            <w:r w:rsidRPr="003A0117">
              <w:rPr>
                <w:b/>
                <w:bCs/>
                <w:u w:val="single"/>
                <w:rtl/>
                <w14:textOutline w14:w="9525" w14:cap="rnd" w14:cmpd="sng" w14:algn="ctr">
                  <w14:noFill/>
                  <w14:prstDash w14:val="solid"/>
                  <w14:bevel/>
                </w14:textOutline>
              </w:rPr>
              <w:t xml:space="preserve"> </w:t>
            </w:r>
            <w:r w:rsidRPr="003A0117">
              <w:rPr>
                <w:rFonts w:hint="eastAsia"/>
                <w:b/>
                <w:bCs/>
                <w:u w:val="single"/>
                <w:rtl/>
                <w14:textOutline w14:w="9525" w14:cap="rnd" w14:cmpd="sng" w14:algn="ctr">
                  <w14:noFill/>
                  <w14:prstDash w14:val="solid"/>
                  <w14:bevel/>
                </w14:textOutline>
              </w:rPr>
              <w:t>שנייה</w:t>
            </w:r>
          </w:p>
          <w:p w14:paraId="17A69C6B" w14:textId="77777777" w:rsidR="00980D65" w:rsidRDefault="00980D65" w:rsidP="00482085">
            <w:pPr>
              <w:tabs>
                <w:tab w:val="left" w:pos="333"/>
              </w:tabs>
              <w:spacing w:line="360" w:lineRule="auto"/>
              <w:jc w:val="both"/>
              <w:rPr>
                <w:rtl/>
              </w:rPr>
            </w:pPr>
            <w:r>
              <w:rPr>
                <w:rtl/>
              </w:rPr>
              <w:t xml:space="preserve">אבן דרך זו תשולם לאחר קבלת אישור ביצוע הקמה בפועל של מחצית מאורך מקטע החלוקה המאושר על ידי רשות הגז הטבעי וכיסוי הצינור הנדרש תוך מילוי כל התעלה. </w:t>
            </w:r>
          </w:p>
          <w:p w14:paraId="6DCB60B4" w14:textId="77777777" w:rsidR="00980D65" w:rsidRDefault="00980D65" w:rsidP="00482085">
            <w:pPr>
              <w:tabs>
                <w:tab w:val="left" w:pos="333"/>
              </w:tabs>
              <w:spacing w:line="360" w:lineRule="auto"/>
              <w:jc w:val="both"/>
              <w:rPr>
                <w:rtl/>
              </w:rPr>
            </w:pPr>
            <w:r w:rsidRPr="00C80F69">
              <w:rPr>
                <w:b/>
                <w:bCs/>
                <w:rtl/>
              </w:rPr>
              <w:t>לשם הוכחת עמידה באבן דרך זו</w:t>
            </w:r>
            <w:r>
              <w:rPr>
                <w:rtl/>
              </w:rPr>
              <w:t xml:space="preserve"> יש לצרף תשריט החתום על ידי מהנדס החברה ומודד מוסמך לגבי השלמת אורכי הקווים הנדרשים בצירוף תצהיר של מנכ"ל בעל הרישיון על מוכנות הקמת מחצית המקטע כולל מילוי התעלה אם הצינור הוקם בחפירה ובטרם בדיקות לחץ.</w:t>
            </w:r>
          </w:p>
          <w:p w14:paraId="2E49BD32" w14:textId="77777777" w:rsidR="00980D65" w:rsidRPr="00B07A63" w:rsidRDefault="00980D65" w:rsidP="00482085">
            <w:pPr>
              <w:spacing w:after="0" w:line="360" w:lineRule="auto"/>
              <w:contextualSpacing/>
              <w:jc w:val="both"/>
              <w:rPr>
                <w:rtl/>
              </w:rPr>
            </w:pPr>
          </w:p>
        </w:tc>
        <w:tc>
          <w:tcPr>
            <w:tcW w:w="575" w:type="pct"/>
            <w:tcBorders>
              <w:top w:val="nil"/>
              <w:left w:val="single" w:sz="8" w:space="0" w:color="000000"/>
              <w:bottom w:val="nil"/>
              <w:right w:val="nil"/>
            </w:tcBorders>
            <w:shd w:val="clear" w:color="000000" w:fill="FFFFFF"/>
            <w:vAlign w:val="center"/>
            <w:hideMark/>
          </w:tcPr>
          <w:p w14:paraId="5DEBFEE7" w14:textId="77777777" w:rsidR="00980D65" w:rsidRPr="00B07A63" w:rsidRDefault="00980D65" w:rsidP="00482085">
            <w:pPr>
              <w:spacing w:line="360" w:lineRule="auto"/>
              <w:jc w:val="center"/>
              <w:rPr>
                <w:b/>
                <w:bCs/>
                <w:rtl/>
              </w:rPr>
            </w:pPr>
            <w:r>
              <w:rPr>
                <w:rFonts w:hint="cs"/>
                <w:b/>
                <w:bCs/>
                <w:rtl/>
              </w:rPr>
              <w:t>40</w:t>
            </w:r>
            <w:r w:rsidRPr="00B07A63">
              <w:rPr>
                <w:b/>
                <w:bCs/>
                <w:rtl/>
              </w:rPr>
              <w:t>%</w:t>
            </w:r>
          </w:p>
        </w:tc>
        <w:tc>
          <w:tcPr>
            <w:tcW w:w="726" w:type="pct"/>
            <w:tcBorders>
              <w:top w:val="nil"/>
              <w:left w:val="single" w:sz="8" w:space="0" w:color="auto"/>
              <w:bottom w:val="nil"/>
              <w:right w:val="single" w:sz="8" w:space="0" w:color="auto"/>
            </w:tcBorders>
            <w:shd w:val="clear" w:color="auto" w:fill="auto"/>
            <w:vAlign w:val="center"/>
            <w:hideMark/>
          </w:tcPr>
          <w:p w14:paraId="419ED8A8" w14:textId="77777777" w:rsidR="00980D65" w:rsidRPr="00B07A63" w:rsidRDefault="00980D65" w:rsidP="00482085">
            <w:pPr>
              <w:spacing w:line="360" w:lineRule="auto"/>
              <w:jc w:val="both"/>
              <w:rPr>
                <w:b/>
                <w:bCs/>
                <w:rtl/>
              </w:rPr>
            </w:pPr>
          </w:p>
        </w:tc>
      </w:tr>
      <w:tr w:rsidR="00980D65" w:rsidRPr="006602B2" w14:paraId="2BCD2339" w14:textId="77777777" w:rsidTr="00482085">
        <w:trPr>
          <w:trHeight w:val="1590"/>
        </w:trPr>
        <w:tc>
          <w:tcPr>
            <w:tcW w:w="801" w:type="pct"/>
            <w:tcBorders>
              <w:top w:val="single" w:sz="8" w:space="0" w:color="auto"/>
              <w:left w:val="single" w:sz="8" w:space="0" w:color="auto"/>
              <w:bottom w:val="single" w:sz="8" w:space="0" w:color="auto"/>
              <w:right w:val="single" w:sz="8" w:space="0" w:color="auto"/>
            </w:tcBorders>
            <w:vAlign w:val="center"/>
          </w:tcPr>
          <w:p w14:paraId="100C42F2" w14:textId="77777777" w:rsidR="00980D65" w:rsidRPr="00B07A63" w:rsidRDefault="00980D65" w:rsidP="00482085">
            <w:pPr>
              <w:spacing w:line="360" w:lineRule="auto"/>
              <w:jc w:val="both"/>
              <w:rPr>
                <w:b/>
                <w:bCs/>
              </w:rPr>
            </w:pPr>
          </w:p>
        </w:tc>
        <w:tc>
          <w:tcPr>
            <w:tcW w:w="2898" w:type="pct"/>
            <w:tcBorders>
              <w:top w:val="single" w:sz="12" w:space="0" w:color="auto"/>
              <w:left w:val="nil"/>
              <w:bottom w:val="single" w:sz="12" w:space="0" w:color="auto"/>
              <w:right w:val="nil"/>
            </w:tcBorders>
            <w:shd w:val="clear" w:color="auto" w:fill="auto"/>
            <w:vAlign w:val="center"/>
          </w:tcPr>
          <w:p w14:paraId="4170F92F" w14:textId="77777777" w:rsidR="00980D65" w:rsidRPr="003067F1" w:rsidRDefault="00980D65" w:rsidP="00482085">
            <w:pPr>
              <w:spacing w:after="0" w:line="360" w:lineRule="auto"/>
              <w:contextualSpacing/>
              <w:jc w:val="both"/>
              <w:rPr>
                <w:rtl/>
              </w:rPr>
            </w:pPr>
            <w:r w:rsidRPr="00B07A63">
              <w:rPr>
                <w:rFonts w:hint="eastAsia"/>
                <w:b/>
                <w:bCs/>
                <w:u w:val="single"/>
                <w:rtl/>
              </w:rPr>
              <w:t>אבן</w:t>
            </w:r>
            <w:r w:rsidRPr="00B07A63">
              <w:rPr>
                <w:b/>
                <w:bCs/>
                <w:u w:val="single"/>
                <w:rtl/>
              </w:rPr>
              <w:t xml:space="preserve"> </w:t>
            </w:r>
            <w:r w:rsidRPr="00B07A63">
              <w:rPr>
                <w:rFonts w:hint="eastAsia"/>
                <w:b/>
                <w:bCs/>
                <w:u w:val="single"/>
                <w:rtl/>
              </w:rPr>
              <w:t>דרך</w:t>
            </w:r>
            <w:r w:rsidRPr="00B07A63">
              <w:rPr>
                <w:b/>
                <w:bCs/>
                <w:u w:val="single"/>
                <w:rtl/>
              </w:rPr>
              <w:t xml:space="preserve"> </w:t>
            </w:r>
            <w:r w:rsidRPr="00B07A63">
              <w:rPr>
                <w:rFonts w:hint="eastAsia"/>
                <w:b/>
                <w:bCs/>
                <w:u w:val="single"/>
                <w:rtl/>
              </w:rPr>
              <w:t>שלישית</w:t>
            </w:r>
            <w:r w:rsidRPr="00640184">
              <w:rPr>
                <w:b/>
                <w:bCs/>
                <w:rtl/>
              </w:rPr>
              <w:t xml:space="preserve"> –</w:t>
            </w:r>
          </w:p>
          <w:p w14:paraId="26144D8D" w14:textId="77777777" w:rsidR="00980D65" w:rsidRDefault="00980D65" w:rsidP="00482085">
            <w:pPr>
              <w:spacing w:after="0" w:line="360" w:lineRule="auto"/>
              <w:jc w:val="both"/>
              <w:rPr>
                <w:rtl/>
              </w:rPr>
            </w:pPr>
            <w:r>
              <w:rPr>
                <w:rFonts w:hint="cs"/>
                <w:rtl/>
              </w:rPr>
              <w:t xml:space="preserve">אבן דרך זו תשולם </w:t>
            </w:r>
            <w:r w:rsidRPr="00115B6F">
              <w:rPr>
                <w:rtl/>
              </w:rPr>
              <w:t xml:space="preserve">עם </w:t>
            </w:r>
            <w:r w:rsidRPr="00C80F69">
              <w:rPr>
                <w:u w:val="single"/>
                <w:rtl/>
              </w:rPr>
              <w:t>השלמת ביצוע כל מקטע החלוקה,</w:t>
            </w:r>
            <w:r w:rsidRPr="00B67D4A">
              <w:rPr>
                <w:rtl/>
              </w:rPr>
              <w:t xml:space="preserve"> לרבות המונה למדידת כמויות הגז של הצרכ</w:t>
            </w:r>
            <w:r w:rsidRPr="00B67D4A">
              <w:rPr>
                <w:rFonts w:hint="cs"/>
                <w:rtl/>
              </w:rPr>
              <w:t>נים</w:t>
            </w:r>
            <w:r w:rsidRPr="00B67D4A">
              <w:rPr>
                <w:rtl/>
              </w:rPr>
              <w:t xml:space="preserve"> - </w:t>
            </w:r>
            <w:r w:rsidRPr="00C80F69">
              <w:rPr>
                <w:u w:val="single"/>
                <w:rtl/>
              </w:rPr>
              <w:t xml:space="preserve">כך </w:t>
            </w:r>
            <w:r w:rsidRPr="00C80F69">
              <w:rPr>
                <w:rFonts w:hint="eastAsia"/>
                <w:u w:val="single"/>
                <w:rtl/>
              </w:rPr>
              <w:t>שניתן</w:t>
            </w:r>
            <w:r w:rsidRPr="00C80F69">
              <w:rPr>
                <w:u w:val="single"/>
                <w:rtl/>
              </w:rPr>
              <w:t xml:space="preserve"> </w:t>
            </w:r>
            <w:r w:rsidRPr="00C80F69">
              <w:rPr>
                <w:rFonts w:hint="eastAsia"/>
                <w:u w:val="single"/>
                <w:rtl/>
              </w:rPr>
              <w:t>יהיה</w:t>
            </w:r>
            <w:r w:rsidRPr="00C80F69">
              <w:rPr>
                <w:u w:val="single"/>
                <w:rtl/>
              </w:rPr>
              <w:t xml:space="preserve"> </w:t>
            </w:r>
            <w:r w:rsidRPr="00C80F69">
              <w:rPr>
                <w:rFonts w:hint="eastAsia"/>
                <w:u w:val="single"/>
                <w:rtl/>
              </w:rPr>
              <w:t>להזרים</w:t>
            </w:r>
            <w:r w:rsidRPr="00C80F69">
              <w:rPr>
                <w:u w:val="single"/>
                <w:rtl/>
              </w:rPr>
              <w:t xml:space="preserve"> </w:t>
            </w:r>
            <w:r w:rsidRPr="00C80F69">
              <w:rPr>
                <w:rFonts w:hint="eastAsia"/>
                <w:u w:val="single"/>
                <w:rtl/>
              </w:rPr>
              <w:t>גז</w:t>
            </w:r>
            <w:r w:rsidRPr="00C80F69">
              <w:rPr>
                <w:u w:val="single"/>
                <w:rtl/>
              </w:rPr>
              <w:t xml:space="preserve"> </w:t>
            </w:r>
            <w:r w:rsidRPr="00C80F69">
              <w:rPr>
                <w:rFonts w:hint="eastAsia"/>
                <w:u w:val="single"/>
                <w:rtl/>
              </w:rPr>
              <w:t>טבעי</w:t>
            </w:r>
            <w:r w:rsidRPr="00C80F69">
              <w:rPr>
                <w:u w:val="single"/>
                <w:rtl/>
              </w:rPr>
              <w:t xml:space="preserve"> </w:t>
            </w:r>
            <w:r w:rsidRPr="00C80F69">
              <w:rPr>
                <w:rFonts w:hint="eastAsia"/>
                <w:u w:val="single"/>
                <w:rtl/>
              </w:rPr>
              <w:t>המגיע</w:t>
            </w:r>
            <w:r w:rsidRPr="00C80F69">
              <w:rPr>
                <w:u w:val="single"/>
                <w:rtl/>
              </w:rPr>
              <w:t xml:space="preserve"> </w:t>
            </w:r>
            <w:r w:rsidRPr="00C80F69">
              <w:rPr>
                <w:rFonts w:hint="eastAsia"/>
                <w:u w:val="single"/>
                <w:rtl/>
              </w:rPr>
              <w:t>ממערכת</w:t>
            </w:r>
            <w:r w:rsidRPr="00C80F69">
              <w:rPr>
                <w:u w:val="single"/>
                <w:rtl/>
              </w:rPr>
              <w:t xml:space="preserve"> </w:t>
            </w:r>
            <w:r w:rsidRPr="00C80F69">
              <w:rPr>
                <w:rFonts w:hint="eastAsia"/>
                <w:u w:val="single"/>
                <w:rtl/>
              </w:rPr>
              <w:t>ההולכה</w:t>
            </w:r>
            <w:r w:rsidRPr="00B67D4A">
              <w:rPr>
                <w:rtl/>
              </w:rPr>
              <w:t xml:space="preserve"> </w:t>
            </w:r>
            <w:r w:rsidRPr="00B67D4A">
              <w:rPr>
                <w:rFonts w:hint="eastAsia"/>
                <w:rtl/>
              </w:rPr>
              <w:t>עד</w:t>
            </w:r>
            <w:r w:rsidRPr="00B67D4A">
              <w:rPr>
                <w:rtl/>
              </w:rPr>
              <w:t xml:space="preserve"> </w:t>
            </w:r>
            <w:r w:rsidRPr="00B67D4A">
              <w:rPr>
                <w:rFonts w:hint="cs"/>
                <w:rtl/>
              </w:rPr>
              <w:t>למונה</w:t>
            </w:r>
            <w:r w:rsidRPr="00B67D4A">
              <w:rPr>
                <w:rtl/>
              </w:rPr>
              <w:t xml:space="preserve"> </w:t>
            </w:r>
            <w:r w:rsidRPr="00B67D4A">
              <w:rPr>
                <w:rFonts w:hint="eastAsia"/>
                <w:rtl/>
              </w:rPr>
              <w:t>שבנקודת</w:t>
            </w:r>
            <w:r w:rsidRPr="00B67D4A">
              <w:rPr>
                <w:rtl/>
              </w:rPr>
              <w:t xml:space="preserve"> </w:t>
            </w:r>
            <w:r w:rsidRPr="00B67D4A">
              <w:rPr>
                <w:rFonts w:hint="eastAsia"/>
                <w:rtl/>
              </w:rPr>
              <w:t>החיבור</w:t>
            </w:r>
            <w:r w:rsidRPr="00B67D4A">
              <w:rPr>
                <w:rtl/>
              </w:rPr>
              <w:t xml:space="preserve"> </w:t>
            </w:r>
            <w:r w:rsidRPr="00B67D4A">
              <w:rPr>
                <w:rFonts w:hint="eastAsia"/>
                <w:rtl/>
              </w:rPr>
              <w:t>שבין</w:t>
            </w:r>
            <w:r w:rsidRPr="00B67D4A">
              <w:rPr>
                <w:rtl/>
              </w:rPr>
              <w:t xml:space="preserve"> </w:t>
            </w:r>
            <w:r w:rsidRPr="00B67D4A">
              <w:rPr>
                <w:rFonts w:hint="eastAsia"/>
                <w:rtl/>
              </w:rPr>
              <w:t>מתקני</w:t>
            </w:r>
            <w:r w:rsidRPr="00B67D4A">
              <w:rPr>
                <w:rtl/>
              </w:rPr>
              <w:t xml:space="preserve"> </w:t>
            </w:r>
            <w:r w:rsidRPr="00B67D4A">
              <w:rPr>
                <w:rFonts w:hint="eastAsia"/>
                <w:rtl/>
              </w:rPr>
              <w:t>בעל</w:t>
            </w:r>
            <w:r w:rsidRPr="00B67D4A">
              <w:rPr>
                <w:rtl/>
              </w:rPr>
              <w:t xml:space="preserve"> </w:t>
            </w:r>
            <w:r w:rsidRPr="00B67D4A">
              <w:rPr>
                <w:rFonts w:hint="eastAsia"/>
                <w:rtl/>
              </w:rPr>
              <w:t>הרישיון</w:t>
            </w:r>
            <w:r w:rsidRPr="00B67D4A">
              <w:rPr>
                <w:rtl/>
              </w:rPr>
              <w:t xml:space="preserve"> </w:t>
            </w:r>
            <w:r w:rsidRPr="00B67D4A">
              <w:rPr>
                <w:rFonts w:hint="eastAsia"/>
                <w:rtl/>
              </w:rPr>
              <w:t>למתקני</w:t>
            </w:r>
            <w:r w:rsidRPr="00B67D4A">
              <w:rPr>
                <w:rtl/>
              </w:rPr>
              <w:t xml:space="preserve"> </w:t>
            </w:r>
            <w:r w:rsidRPr="00B67D4A">
              <w:rPr>
                <w:rFonts w:hint="cs"/>
                <w:rtl/>
              </w:rPr>
              <w:t>כל</w:t>
            </w:r>
            <w:r w:rsidRPr="00B67D4A">
              <w:rPr>
                <w:rtl/>
              </w:rPr>
              <w:t xml:space="preserve"> </w:t>
            </w:r>
            <w:r w:rsidRPr="00B67D4A">
              <w:rPr>
                <w:rFonts w:hint="eastAsia"/>
                <w:rtl/>
              </w:rPr>
              <w:t>הצרכנים</w:t>
            </w:r>
            <w:r w:rsidRPr="00B67D4A">
              <w:rPr>
                <w:rtl/>
              </w:rPr>
              <w:t xml:space="preserve"> </w:t>
            </w:r>
            <w:r w:rsidRPr="00B67D4A">
              <w:rPr>
                <w:rFonts w:hint="eastAsia"/>
                <w:rtl/>
              </w:rPr>
              <w:t>האמורים</w:t>
            </w:r>
            <w:r w:rsidRPr="00B67D4A">
              <w:rPr>
                <w:rtl/>
              </w:rPr>
              <w:t xml:space="preserve"> </w:t>
            </w:r>
            <w:r w:rsidRPr="00B67D4A">
              <w:rPr>
                <w:rFonts w:hint="eastAsia"/>
                <w:rtl/>
              </w:rPr>
              <w:t>למקטע</w:t>
            </w:r>
            <w:r w:rsidRPr="00B67D4A">
              <w:rPr>
                <w:rtl/>
              </w:rPr>
              <w:t xml:space="preserve"> </w:t>
            </w:r>
            <w:r w:rsidRPr="00B67D4A">
              <w:rPr>
                <w:rFonts w:hint="eastAsia"/>
                <w:rtl/>
              </w:rPr>
              <w:t>החלוקה</w:t>
            </w:r>
            <w:r w:rsidRPr="00B67D4A">
              <w:rPr>
                <w:rFonts w:hint="cs"/>
                <w:rtl/>
              </w:rPr>
              <w:t xml:space="preserve"> </w:t>
            </w:r>
            <w:r w:rsidRPr="00231D89">
              <w:rPr>
                <w:rFonts w:hint="eastAsia"/>
                <w:rtl/>
              </w:rPr>
              <w:t>לרבות</w:t>
            </w:r>
            <w:r w:rsidRPr="00231D89">
              <w:rPr>
                <w:rtl/>
              </w:rPr>
              <w:t xml:space="preserve"> </w:t>
            </w:r>
            <w:r w:rsidRPr="00231D89">
              <w:rPr>
                <w:rFonts w:hint="eastAsia"/>
                <w:rtl/>
              </w:rPr>
              <w:t>לחיבורים</w:t>
            </w:r>
            <w:r w:rsidRPr="00231D89">
              <w:rPr>
                <w:rtl/>
              </w:rPr>
              <w:t xml:space="preserve">, </w:t>
            </w:r>
            <w:r w:rsidRPr="00231D89">
              <w:rPr>
                <w:rFonts w:hint="eastAsia"/>
                <w:rtl/>
              </w:rPr>
              <w:t>לאביזרים</w:t>
            </w:r>
            <w:r w:rsidRPr="00231D89">
              <w:rPr>
                <w:rtl/>
              </w:rPr>
              <w:t xml:space="preserve"> </w:t>
            </w:r>
            <w:r w:rsidRPr="00231D89">
              <w:rPr>
                <w:rFonts w:hint="eastAsia"/>
                <w:rtl/>
              </w:rPr>
              <w:t>ותחנות</w:t>
            </w:r>
            <w:r w:rsidRPr="00231D89">
              <w:rPr>
                <w:rtl/>
              </w:rPr>
              <w:t xml:space="preserve"> </w:t>
            </w:r>
            <w:r w:rsidRPr="00231D89">
              <w:rPr>
                <w:rFonts w:hint="eastAsia"/>
                <w:rtl/>
              </w:rPr>
              <w:t>הגז</w:t>
            </w:r>
            <w:r w:rsidRPr="00231D89">
              <w:rPr>
                <w:rtl/>
              </w:rPr>
              <w:t xml:space="preserve"> </w:t>
            </w:r>
            <w:r w:rsidRPr="00231D89">
              <w:rPr>
                <w:rFonts w:hint="eastAsia"/>
                <w:rtl/>
              </w:rPr>
              <w:t>הנדרשות</w:t>
            </w:r>
            <w:r w:rsidRPr="00231D89">
              <w:rPr>
                <w:rtl/>
              </w:rPr>
              <w:t xml:space="preserve"> </w:t>
            </w:r>
            <w:r w:rsidRPr="00231D89">
              <w:rPr>
                <w:rFonts w:hint="eastAsia"/>
                <w:rtl/>
              </w:rPr>
              <w:t>להזרמה</w:t>
            </w:r>
            <w:r w:rsidRPr="00231D89">
              <w:rPr>
                <w:rtl/>
              </w:rPr>
              <w:t xml:space="preserve"> </w:t>
            </w:r>
            <w:r w:rsidRPr="00231D89">
              <w:rPr>
                <w:rFonts w:hint="eastAsia"/>
                <w:rtl/>
              </w:rPr>
              <w:t>ומדידת</w:t>
            </w:r>
            <w:r w:rsidRPr="00231D89">
              <w:rPr>
                <w:rtl/>
              </w:rPr>
              <w:t xml:space="preserve"> </w:t>
            </w:r>
            <w:r w:rsidRPr="00231D89">
              <w:rPr>
                <w:rFonts w:hint="eastAsia"/>
                <w:rtl/>
              </w:rPr>
              <w:t>הגז</w:t>
            </w:r>
            <w:r w:rsidRPr="00231D89">
              <w:rPr>
                <w:rtl/>
              </w:rPr>
              <w:t xml:space="preserve"> </w:t>
            </w:r>
            <w:r w:rsidRPr="00231D89">
              <w:rPr>
                <w:rFonts w:hint="eastAsia"/>
                <w:rtl/>
              </w:rPr>
              <w:t>הטבעי</w:t>
            </w:r>
            <w:r w:rsidRPr="00231D89">
              <w:rPr>
                <w:rtl/>
              </w:rPr>
              <w:t xml:space="preserve"> </w:t>
            </w:r>
            <w:r w:rsidRPr="00231D89">
              <w:rPr>
                <w:rFonts w:hint="eastAsia"/>
                <w:rtl/>
              </w:rPr>
              <w:t>לצרכן</w:t>
            </w:r>
            <w:r w:rsidRPr="00231D89">
              <w:rPr>
                <w:rtl/>
              </w:rPr>
              <w:t xml:space="preserve"> </w:t>
            </w:r>
            <w:r w:rsidRPr="00231D89">
              <w:rPr>
                <w:rFonts w:hint="eastAsia"/>
                <w:rtl/>
              </w:rPr>
              <w:t>שבנקודת</w:t>
            </w:r>
            <w:r w:rsidRPr="00231D89">
              <w:rPr>
                <w:rtl/>
              </w:rPr>
              <w:t xml:space="preserve"> </w:t>
            </w:r>
            <w:r w:rsidRPr="00231D89">
              <w:rPr>
                <w:rFonts w:hint="eastAsia"/>
                <w:rtl/>
              </w:rPr>
              <w:t>החיבור</w:t>
            </w:r>
            <w:r w:rsidRPr="00231D89">
              <w:rPr>
                <w:rtl/>
              </w:rPr>
              <w:t xml:space="preserve"> </w:t>
            </w:r>
            <w:r w:rsidRPr="00231D89">
              <w:rPr>
                <w:rFonts w:hint="eastAsia"/>
                <w:rtl/>
              </w:rPr>
              <w:t>שבין</w:t>
            </w:r>
            <w:r w:rsidRPr="00231D89">
              <w:rPr>
                <w:rtl/>
              </w:rPr>
              <w:t xml:space="preserve"> </w:t>
            </w:r>
            <w:r w:rsidRPr="00231D89">
              <w:rPr>
                <w:rFonts w:hint="eastAsia"/>
                <w:rtl/>
              </w:rPr>
              <w:t>מתקני</w:t>
            </w:r>
            <w:r w:rsidRPr="00231D89">
              <w:rPr>
                <w:rtl/>
              </w:rPr>
              <w:t xml:space="preserve"> </w:t>
            </w:r>
            <w:r w:rsidRPr="00231D89">
              <w:rPr>
                <w:rFonts w:hint="eastAsia"/>
                <w:rtl/>
              </w:rPr>
              <w:t>בעל</w:t>
            </w:r>
            <w:r w:rsidRPr="00231D89">
              <w:rPr>
                <w:rtl/>
              </w:rPr>
              <w:t xml:space="preserve"> </w:t>
            </w:r>
            <w:r w:rsidRPr="00231D89">
              <w:rPr>
                <w:rFonts w:hint="eastAsia"/>
                <w:rtl/>
              </w:rPr>
              <w:t>הרישיון</w:t>
            </w:r>
            <w:r w:rsidRPr="00231D89">
              <w:rPr>
                <w:rtl/>
              </w:rPr>
              <w:t xml:space="preserve"> </w:t>
            </w:r>
            <w:r w:rsidRPr="00231D89">
              <w:rPr>
                <w:rFonts w:hint="eastAsia"/>
                <w:rtl/>
              </w:rPr>
              <w:t>למתקני</w:t>
            </w:r>
            <w:r w:rsidRPr="00231D89">
              <w:rPr>
                <w:rtl/>
              </w:rPr>
              <w:t xml:space="preserve"> </w:t>
            </w:r>
            <w:r w:rsidRPr="00231D89">
              <w:rPr>
                <w:rFonts w:hint="eastAsia"/>
                <w:rtl/>
              </w:rPr>
              <w:t>הצרכנים</w:t>
            </w:r>
            <w:r w:rsidRPr="00231D89">
              <w:rPr>
                <w:rtl/>
              </w:rPr>
              <w:t xml:space="preserve"> </w:t>
            </w:r>
            <w:r w:rsidRPr="00231D89">
              <w:rPr>
                <w:rFonts w:hint="eastAsia"/>
                <w:rtl/>
              </w:rPr>
              <w:t>האמורים</w:t>
            </w:r>
            <w:r w:rsidRPr="00231D89">
              <w:rPr>
                <w:rtl/>
              </w:rPr>
              <w:t xml:space="preserve"> </w:t>
            </w:r>
            <w:r w:rsidRPr="00231D89">
              <w:rPr>
                <w:rFonts w:hint="eastAsia"/>
                <w:rtl/>
              </w:rPr>
              <w:t>למקטע</w:t>
            </w:r>
            <w:r w:rsidRPr="00231D89">
              <w:rPr>
                <w:rtl/>
              </w:rPr>
              <w:t xml:space="preserve"> </w:t>
            </w:r>
            <w:r w:rsidRPr="00231D89">
              <w:rPr>
                <w:rFonts w:hint="eastAsia"/>
                <w:rtl/>
              </w:rPr>
              <w:t>החלוקה</w:t>
            </w:r>
            <w:r w:rsidRPr="00231D89">
              <w:rPr>
                <w:rtl/>
              </w:rPr>
              <w:t>.</w:t>
            </w:r>
            <w:r w:rsidRPr="00B67D4A">
              <w:rPr>
                <w:rtl/>
              </w:rPr>
              <w:t xml:space="preserve"> </w:t>
            </w:r>
          </w:p>
          <w:p w14:paraId="73EFED04" w14:textId="77777777" w:rsidR="00980D65" w:rsidRPr="00454BE5" w:rsidRDefault="00980D65" w:rsidP="00482085">
            <w:pPr>
              <w:spacing w:after="0" w:line="360" w:lineRule="auto"/>
              <w:jc w:val="both"/>
            </w:pPr>
            <w:r w:rsidRPr="00B67D4A">
              <w:rPr>
                <w:rtl/>
              </w:rPr>
              <w:t xml:space="preserve">במקרים מיוחדים ובנסיבות מיוחדות </w:t>
            </w:r>
            <w:r w:rsidRPr="00B67D4A">
              <w:rPr>
                <w:rFonts w:hint="eastAsia"/>
                <w:rtl/>
              </w:rPr>
              <w:t>המנהל</w:t>
            </w:r>
            <w:r w:rsidRPr="00B67D4A">
              <w:rPr>
                <w:rtl/>
              </w:rPr>
              <w:t xml:space="preserve"> יהיה רשאי לאשר התקיימות אבן דרך זו גם ללא חיבורו של צרכן</w:t>
            </w:r>
            <w:r w:rsidRPr="00AB3B48">
              <w:rPr>
                <w:rtl/>
              </w:rPr>
              <w:t>, ובלבד, שהשתכנע בהתאם לבקשה מנומקת שהגיש בעל הרישיון בכתב, כי בעל הרישיון עשה את כל הפעולות הנדרשות לחיבור הצרכן לרשת החלוקה אך בשל העדר שיתוף הפעולה של הצרכן לא ניתן לסיים את חיבור רשת החלוקה למתקניו.</w:t>
            </w:r>
            <w:r>
              <w:rPr>
                <w:rFonts w:hint="cs"/>
                <w:rtl/>
              </w:rPr>
              <w:t xml:space="preserve"> </w:t>
            </w:r>
            <w:r w:rsidRPr="00AB3B48">
              <w:rPr>
                <w:rtl/>
              </w:rPr>
              <w:t xml:space="preserve">כמו כן, היה וישתכנע המנהל שצריך להיות מחובר אל המקטע צרכן נוסף מלבד אלו שחתמו על הסכם חלוקה עד ליום 20.5.2021 ואשר ניתן </w:t>
            </w:r>
            <w:r w:rsidRPr="00454BE5">
              <w:rPr>
                <w:rtl/>
              </w:rPr>
              <w:t>לחברו בלוחות זמנים סבירים, המנהל יהיה רשאי בשיקול דעתו הבלעדי להתנות את קבלת אבן דרך זו גם בחיבור צרכן זה.</w:t>
            </w:r>
            <w:r w:rsidRPr="00454BE5">
              <w:rPr>
                <w:rFonts w:hint="cs"/>
                <w:rtl/>
              </w:rPr>
              <w:t xml:space="preserve"> </w:t>
            </w:r>
          </w:p>
          <w:p w14:paraId="5664A7A4" w14:textId="77777777" w:rsidR="00980D65" w:rsidRDefault="00980D65" w:rsidP="00482085">
            <w:pPr>
              <w:spacing w:after="0" w:line="360" w:lineRule="auto"/>
              <w:jc w:val="both"/>
              <w:rPr>
                <w:b/>
                <w:bCs/>
                <w:rtl/>
                <w14:textOutline w14:w="9525" w14:cap="rnd" w14:cmpd="sng" w14:algn="ctr">
                  <w14:noFill/>
                  <w14:prstDash w14:val="solid"/>
                  <w14:bevel/>
                </w14:textOutline>
              </w:rPr>
            </w:pPr>
          </w:p>
          <w:p w14:paraId="6E801BB6" w14:textId="77777777" w:rsidR="00980D65" w:rsidRPr="00454BE5" w:rsidRDefault="00980D65" w:rsidP="00482085">
            <w:pPr>
              <w:spacing w:after="0" w:line="360" w:lineRule="auto"/>
              <w:jc w:val="both"/>
              <w:rPr>
                <w:rtl/>
              </w:rPr>
            </w:pPr>
            <w:r w:rsidRPr="00C80F69">
              <w:rPr>
                <w:rFonts w:hint="eastAsia"/>
                <w:b/>
                <w:bCs/>
                <w:rtl/>
                <w14:textOutline w14:w="9525" w14:cap="rnd" w14:cmpd="sng" w14:algn="ctr">
                  <w14:noFill/>
                  <w14:prstDash w14:val="solid"/>
                  <w14:bevel/>
                </w14:textOutline>
              </w:rPr>
              <w:t>לשם</w:t>
            </w:r>
            <w:r w:rsidRPr="00C80F69">
              <w:rPr>
                <w:b/>
                <w:bCs/>
                <w:rtl/>
                <w14:textOutline w14:w="9525" w14:cap="rnd" w14:cmpd="sng" w14:algn="ctr">
                  <w14:noFill/>
                  <w14:prstDash w14:val="solid"/>
                  <w14:bevel/>
                </w14:textOutline>
              </w:rPr>
              <w:t xml:space="preserve"> </w:t>
            </w:r>
            <w:r w:rsidRPr="00C80F69">
              <w:rPr>
                <w:rFonts w:hint="eastAsia"/>
                <w:b/>
                <w:bCs/>
                <w:rtl/>
                <w14:textOutline w14:w="9525" w14:cap="rnd" w14:cmpd="sng" w14:algn="ctr">
                  <w14:noFill/>
                  <w14:prstDash w14:val="solid"/>
                  <w14:bevel/>
                </w14:textOutline>
              </w:rPr>
              <w:t>הוכחת</w:t>
            </w:r>
            <w:r w:rsidRPr="00C80F69">
              <w:rPr>
                <w:b/>
                <w:bCs/>
                <w:rtl/>
                <w14:textOutline w14:w="9525" w14:cap="rnd" w14:cmpd="sng" w14:algn="ctr">
                  <w14:noFill/>
                  <w14:prstDash w14:val="solid"/>
                  <w14:bevel/>
                </w14:textOutline>
              </w:rPr>
              <w:t xml:space="preserve"> </w:t>
            </w:r>
            <w:r w:rsidRPr="00C80F69">
              <w:rPr>
                <w:rFonts w:hint="eastAsia"/>
                <w:b/>
                <w:bCs/>
                <w:rtl/>
                <w14:textOutline w14:w="9525" w14:cap="rnd" w14:cmpd="sng" w14:algn="ctr">
                  <w14:noFill/>
                  <w14:prstDash w14:val="solid"/>
                  <w14:bevel/>
                </w14:textOutline>
              </w:rPr>
              <w:t>עמידה</w:t>
            </w:r>
            <w:r w:rsidRPr="00C80F69">
              <w:rPr>
                <w:b/>
                <w:bCs/>
                <w:rtl/>
                <w14:textOutline w14:w="9525" w14:cap="rnd" w14:cmpd="sng" w14:algn="ctr">
                  <w14:noFill/>
                  <w14:prstDash w14:val="solid"/>
                  <w14:bevel/>
                </w14:textOutline>
              </w:rPr>
              <w:t xml:space="preserve"> באבן דרך זו</w:t>
            </w:r>
            <w:r w:rsidRPr="00C80F69">
              <w:rPr>
                <w:rtl/>
                <w14:textOutline w14:w="9525" w14:cap="rnd" w14:cmpd="sng" w14:algn="ctr">
                  <w14:noFill/>
                  <w14:prstDash w14:val="solid"/>
                  <w14:bevel/>
                </w14:textOutline>
              </w:rPr>
              <w:t xml:space="preserve"> </w:t>
            </w:r>
            <w:r w:rsidRPr="00C80F69">
              <w:rPr>
                <w:rFonts w:hint="eastAsia"/>
                <w:rtl/>
                <w14:textOutline w14:w="9525" w14:cap="rnd" w14:cmpd="sng" w14:algn="ctr">
                  <w14:noFill/>
                  <w14:prstDash w14:val="solid"/>
                  <w14:bevel/>
                </w14:textOutline>
              </w:rPr>
              <w:t>יש</w:t>
            </w:r>
            <w:r w:rsidRPr="00C80F69">
              <w:rPr>
                <w:rtl/>
                <w14:textOutline w14:w="9525" w14:cap="rnd" w14:cmpd="sng" w14:algn="ctr">
                  <w14:noFill/>
                  <w14:prstDash w14:val="solid"/>
                  <w14:bevel/>
                </w14:textOutline>
              </w:rPr>
              <w:t xml:space="preserve"> </w:t>
            </w:r>
            <w:r w:rsidRPr="00454BE5">
              <w:rPr>
                <w:rFonts w:hint="eastAsia"/>
                <w:rtl/>
              </w:rPr>
              <w:t>להציג</w:t>
            </w:r>
            <w:r w:rsidRPr="00454BE5">
              <w:rPr>
                <w:rtl/>
              </w:rPr>
              <w:t xml:space="preserve"> אישור </w:t>
            </w:r>
            <w:r w:rsidRPr="00454BE5">
              <w:rPr>
                <w:rFonts w:hint="cs"/>
                <w:rtl/>
              </w:rPr>
              <w:t xml:space="preserve">המפרטים ואישור הזרמה התואם את המפרטים מאת המהנדס הראשי </w:t>
            </w:r>
            <w:r w:rsidRPr="00454BE5">
              <w:rPr>
                <w:rtl/>
              </w:rPr>
              <w:t>ברשות הגז הטבעי ל</w:t>
            </w:r>
            <w:r w:rsidRPr="00454BE5">
              <w:rPr>
                <w:rFonts w:hint="eastAsia"/>
                <w:rtl/>
              </w:rPr>
              <w:t>מקטע</w:t>
            </w:r>
            <w:r w:rsidRPr="00454BE5">
              <w:rPr>
                <w:rtl/>
              </w:rPr>
              <w:t xml:space="preserve"> החלוקה בגינו הוגשה הבקשה </w:t>
            </w:r>
            <w:r w:rsidRPr="00C80F69">
              <w:rPr>
                <w:rFonts w:hint="cs"/>
                <w:u w:val="single"/>
                <w:rtl/>
              </w:rPr>
              <w:t>כך שהמקטע הוקם ומחובר לרשת החלוקה ואפשר להזרים בו גז טבעי עד לחיבור של כל הצרכנים האמורים.</w:t>
            </w:r>
            <w:r w:rsidRPr="00C80F69">
              <w:rPr>
                <w:rFonts w:hint="cs"/>
                <w:rtl/>
                <w14:textOutline w14:w="9525" w14:cap="rnd" w14:cmpd="sng" w14:algn="ctr">
                  <w14:noFill/>
                  <w14:prstDash w14:val="solid"/>
                  <w14:bevel/>
                </w14:textOutline>
              </w:rPr>
              <w:t xml:space="preserve"> </w:t>
            </w:r>
          </w:p>
          <w:p w14:paraId="43B40CDA" w14:textId="77777777" w:rsidR="00980D65" w:rsidRPr="00C80F69" w:rsidRDefault="00980D65" w:rsidP="00482085">
            <w:pPr>
              <w:tabs>
                <w:tab w:val="left" w:pos="292"/>
              </w:tabs>
              <w:spacing w:line="360" w:lineRule="auto"/>
              <w:jc w:val="both"/>
              <w:rPr>
                <w:highlight w:val="cyan"/>
                <w:rtl/>
              </w:rPr>
            </w:pPr>
          </w:p>
        </w:tc>
        <w:tc>
          <w:tcPr>
            <w:tcW w:w="575" w:type="pct"/>
            <w:tcBorders>
              <w:top w:val="single" w:sz="12" w:space="0" w:color="auto"/>
              <w:left w:val="single" w:sz="8" w:space="0" w:color="000000"/>
              <w:bottom w:val="single" w:sz="12" w:space="0" w:color="auto"/>
              <w:right w:val="nil"/>
            </w:tcBorders>
            <w:shd w:val="clear" w:color="000000" w:fill="FFFFFF"/>
            <w:vAlign w:val="center"/>
          </w:tcPr>
          <w:p w14:paraId="6D5DEB39" w14:textId="77777777" w:rsidR="00980D65" w:rsidRPr="00B07A63" w:rsidRDefault="00980D65" w:rsidP="00482085">
            <w:pPr>
              <w:spacing w:line="360" w:lineRule="auto"/>
              <w:jc w:val="center"/>
              <w:rPr>
                <w:b/>
                <w:bCs/>
                <w:rtl/>
              </w:rPr>
            </w:pPr>
            <w:r>
              <w:rPr>
                <w:rFonts w:hint="cs"/>
                <w:b/>
                <w:bCs/>
                <w:rtl/>
              </w:rPr>
              <w:t>35</w:t>
            </w:r>
            <w:r w:rsidRPr="00B07A63">
              <w:rPr>
                <w:b/>
                <w:bCs/>
                <w:rtl/>
              </w:rPr>
              <w:t>%</w:t>
            </w:r>
          </w:p>
        </w:tc>
        <w:tc>
          <w:tcPr>
            <w:tcW w:w="726" w:type="pct"/>
            <w:tcBorders>
              <w:top w:val="single" w:sz="12" w:space="0" w:color="auto"/>
              <w:left w:val="single" w:sz="8" w:space="0" w:color="auto"/>
              <w:bottom w:val="single" w:sz="12" w:space="0" w:color="auto"/>
              <w:right w:val="single" w:sz="8" w:space="0" w:color="auto"/>
            </w:tcBorders>
            <w:shd w:val="clear" w:color="auto" w:fill="auto"/>
            <w:vAlign w:val="center"/>
          </w:tcPr>
          <w:p w14:paraId="4715D65A" w14:textId="77777777" w:rsidR="00980D65" w:rsidRPr="00B07A63" w:rsidRDefault="00980D65" w:rsidP="00482085">
            <w:pPr>
              <w:spacing w:line="360" w:lineRule="auto"/>
              <w:jc w:val="both"/>
              <w:rPr>
                <w:b/>
                <w:bCs/>
                <w:rtl/>
              </w:rPr>
            </w:pPr>
          </w:p>
        </w:tc>
      </w:tr>
    </w:tbl>
    <w:p w14:paraId="77CD0417" w14:textId="77777777" w:rsidR="00980D65" w:rsidRPr="006602B2" w:rsidRDefault="00980D65" w:rsidP="00980D65">
      <w:pPr>
        <w:bidi w:val="0"/>
        <w:spacing w:line="360" w:lineRule="auto"/>
        <w:jc w:val="center"/>
        <w:rPr>
          <w:b/>
          <w:bCs/>
          <w:u w:val="single"/>
          <w:rtl/>
        </w:rPr>
      </w:pPr>
    </w:p>
    <w:p w14:paraId="0F22E403" w14:textId="77777777" w:rsidR="00980D65" w:rsidRPr="006602B2" w:rsidRDefault="00980D65" w:rsidP="00980D65">
      <w:pPr>
        <w:widowControl w:val="0"/>
        <w:spacing w:after="200" w:line="360" w:lineRule="auto"/>
        <w:jc w:val="center"/>
        <w:rPr>
          <w:b/>
          <w:bCs/>
          <w:u w:val="single"/>
          <w:rtl/>
        </w:rPr>
      </w:pPr>
      <w:r w:rsidRPr="00C80F69">
        <w:rPr>
          <w:rFonts w:hint="eastAsia"/>
          <w:b/>
          <w:bCs/>
          <w:u w:val="single"/>
          <w:rtl/>
        </w:rPr>
        <w:t>ולראיה</w:t>
      </w:r>
      <w:r w:rsidRPr="00C80F69">
        <w:rPr>
          <w:b/>
          <w:bCs/>
          <w:u w:val="single"/>
          <w:rtl/>
        </w:rPr>
        <w:t xml:space="preserve"> </w:t>
      </w:r>
      <w:r w:rsidRPr="00C80F69">
        <w:rPr>
          <w:rFonts w:hint="eastAsia"/>
          <w:b/>
          <w:bCs/>
          <w:u w:val="single"/>
          <w:rtl/>
        </w:rPr>
        <w:t>באו</w:t>
      </w:r>
      <w:r w:rsidRPr="00C80F69">
        <w:rPr>
          <w:b/>
          <w:bCs/>
          <w:u w:val="single"/>
          <w:rtl/>
        </w:rPr>
        <w:t xml:space="preserve"> </w:t>
      </w:r>
      <w:r w:rsidRPr="00C80F69">
        <w:rPr>
          <w:rFonts w:hint="eastAsia"/>
          <w:b/>
          <w:bCs/>
          <w:u w:val="single"/>
          <w:rtl/>
        </w:rPr>
        <w:t>הצדדים</w:t>
      </w:r>
      <w:r w:rsidRPr="00C80F69">
        <w:rPr>
          <w:b/>
          <w:bCs/>
          <w:u w:val="single"/>
          <w:rtl/>
        </w:rPr>
        <w:t xml:space="preserve"> </w:t>
      </w:r>
      <w:r w:rsidRPr="00C80F69">
        <w:rPr>
          <w:rFonts w:hint="eastAsia"/>
          <w:b/>
          <w:bCs/>
          <w:u w:val="single"/>
          <w:rtl/>
        </w:rPr>
        <w:t>על</w:t>
      </w:r>
      <w:r w:rsidRPr="00C80F69">
        <w:rPr>
          <w:b/>
          <w:bCs/>
          <w:u w:val="single"/>
          <w:rtl/>
        </w:rPr>
        <w:t xml:space="preserve"> </w:t>
      </w:r>
      <w:r w:rsidRPr="00C80F69">
        <w:rPr>
          <w:rFonts w:hint="eastAsia"/>
          <w:b/>
          <w:bCs/>
          <w:u w:val="single"/>
          <w:rtl/>
        </w:rPr>
        <w:t>החתום</w:t>
      </w:r>
      <w:r w:rsidRPr="00C80F69">
        <w:rPr>
          <w:b/>
          <w:bCs/>
          <w:rtl/>
        </w:rPr>
        <w:t>:</w:t>
      </w:r>
    </w:p>
    <w:p w14:paraId="26CCF5BE" w14:textId="77777777" w:rsidR="00980D65" w:rsidRPr="006602B2" w:rsidRDefault="00980D65" w:rsidP="00980D65">
      <w:pPr>
        <w:widowControl w:val="0"/>
        <w:spacing w:after="200" w:line="360" w:lineRule="auto"/>
        <w:jc w:val="both"/>
        <w:rPr>
          <w:rtl/>
        </w:rPr>
      </w:pPr>
    </w:p>
    <w:tbl>
      <w:tblPr>
        <w:bidiVisual/>
        <w:tblW w:w="5000" w:type="pct"/>
        <w:tblBorders>
          <w:top w:val="single" w:sz="4" w:space="0" w:color="auto"/>
        </w:tblBorders>
        <w:tblLook w:val="0000" w:firstRow="0" w:lastRow="0" w:firstColumn="0" w:lastColumn="0" w:noHBand="0" w:noVBand="0"/>
      </w:tblPr>
      <w:tblGrid>
        <w:gridCol w:w="1416"/>
        <w:gridCol w:w="341"/>
        <w:gridCol w:w="2220"/>
        <w:gridCol w:w="321"/>
        <w:gridCol w:w="1768"/>
        <w:gridCol w:w="321"/>
        <w:gridCol w:w="2571"/>
      </w:tblGrid>
      <w:tr w:rsidR="00980D65" w:rsidRPr="006602B2" w14:paraId="1726BAF7" w14:textId="77777777" w:rsidTr="00482085">
        <w:tc>
          <w:tcPr>
            <w:tcW w:w="790" w:type="pct"/>
          </w:tcPr>
          <w:p w14:paraId="1FFC3764" w14:textId="77777777" w:rsidR="00980D65" w:rsidRPr="006602B2" w:rsidRDefault="00980D65" w:rsidP="00482085">
            <w:pPr>
              <w:spacing w:line="360" w:lineRule="auto"/>
              <w:jc w:val="center"/>
              <w:rPr>
                <w:rtl/>
              </w:rPr>
            </w:pPr>
            <w:r w:rsidRPr="006602B2">
              <w:rPr>
                <w:rFonts w:hint="eastAsia"/>
                <w:rtl/>
              </w:rPr>
              <w:t>אודי</w:t>
            </w:r>
            <w:r w:rsidRPr="006602B2">
              <w:rPr>
                <w:rtl/>
              </w:rPr>
              <w:t xml:space="preserve"> </w:t>
            </w:r>
            <w:r w:rsidRPr="006602B2">
              <w:rPr>
                <w:rFonts w:hint="eastAsia"/>
                <w:rtl/>
              </w:rPr>
              <w:t>אדירי</w:t>
            </w:r>
            <w:r w:rsidRPr="006602B2">
              <w:rPr>
                <w:rtl/>
              </w:rPr>
              <w:t>,</w:t>
            </w:r>
          </w:p>
          <w:p w14:paraId="29E5C81A" w14:textId="77777777" w:rsidR="00980D65" w:rsidRPr="006602B2" w:rsidRDefault="00980D65" w:rsidP="00482085">
            <w:pPr>
              <w:spacing w:line="360" w:lineRule="auto"/>
              <w:jc w:val="center"/>
              <w:rPr>
                <w:rtl/>
              </w:rPr>
            </w:pPr>
            <w:r w:rsidRPr="006602B2">
              <w:rPr>
                <w:rFonts w:hint="eastAsia"/>
                <w:rtl/>
              </w:rPr>
              <w:t>מנכ</w:t>
            </w:r>
            <w:r w:rsidRPr="006602B2">
              <w:rPr>
                <w:rtl/>
              </w:rPr>
              <w:t xml:space="preserve">"ל </w:t>
            </w:r>
            <w:r w:rsidRPr="006602B2">
              <w:rPr>
                <w:rFonts w:hint="eastAsia"/>
                <w:rtl/>
              </w:rPr>
              <w:t>משרד</w:t>
            </w:r>
            <w:r w:rsidRPr="006602B2">
              <w:rPr>
                <w:rtl/>
              </w:rPr>
              <w:t xml:space="preserve"> </w:t>
            </w:r>
            <w:r w:rsidRPr="006602B2">
              <w:rPr>
                <w:rFonts w:hint="eastAsia"/>
                <w:rtl/>
              </w:rPr>
              <w:t>האנרגיה</w:t>
            </w:r>
          </w:p>
        </w:tc>
        <w:tc>
          <w:tcPr>
            <w:tcW w:w="190" w:type="pct"/>
            <w:tcBorders>
              <w:top w:val="nil"/>
            </w:tcBorders>
          </w:tcPr>
          <w:p w14:paraId="6F3A5FF0" w14:textId="77777777" w:rsidR="00980D65" w:rsidRPr="006602B2" w:rsidRDefault="00980D65" w:rsidP="00482085">
            <w:pPr>
              <w:spacing w:line="360" w:lineRule="auto"/>
              <w:jc w:val="center"/>
              <w:rPr>
                <w:rtl/>
              </w:rPr>
            </w:pPr>
          </w:p>
        </w:tc>
        <w:tc>
          <w:tcPr>
            <w:tcW w:w="1239" w:type="pct"/>
          </w:tcPr>
          <w:p w14:paraId="2D7F79DE" w14:textId="77777777" w:rsidR="00980D65" w:rsidRPr="006602B2" w:rsidRDefault="00980D65" w:rsidP="00482085">
            <w:pPr>
              <w:spacing w:line="360" w:lineRule="auto"/>
              <w:jc w:val="center"/>
              <w:rPr>
                <w:rtl/>
              </w:rPr>
            </w:pPr>
            <w:r>
              <w:rPr>
                <w:rFonts w:hint="cs"/>
                <w:rtl/>
              </w:rPr>
              <w:t>משה גראזי</w:t>
            </w:r>
            <w:r w:rsidRPr="006602B2">
              <w:rPr>
                <w:rtl/>
              </w:rPr>
              <w:t>,</w:t>
            </w:r>
          </w:p>
          <w:p w14:paraId="0E7300E9" w14:textId="77777777" w:rsidR="00980D65" w:rsidRPr="006602B2" w:rsidRDefault="00980D65" w:rsidP="00482085">
            <w:pPr>
              <w:spacing w:line="360" w:lineRule="auto"/>
              <w:jc w:val="center"/>
              <w:rPr>
                <w:rtl/>
              </w:rPr>
            </w:pPr>
            <w:r w:rsidRPr="006602B2">
              <w:rPr>
                <w:rFonts w:hint="eastAsia"/>
                <w:rtl/>
              </w:rPr>
              <w:t>מנהל</w:t>
            </w:r>
            <w:r w:rsidRPr="006602B2">
              <w:rPr>
                <w:rtl/>
              </w:rPr>
              <w:t xml:space="preserve"> </w:t>
            </w:r>
            <w:r w:rsidRPr="006602B2">
              <w:rPr>
                <w:rFonts w:hint="eastAsia"/>
                <w:rtl/>
              </w:rPr>
              <w:t>רשות</w:t>
            </w:r>
            <w:r w:rsidRPr="006602B2">
              <w:rPr>
                <w:rtl/>
              </w:rPr>
              <w:t xml:space="preserve"> </w:t>
            </w:r>
            <w:r w:rsidRPr="006602B2">
              <w:rPr>
                <w:rFonts w:hint="eastAsia"/>
                <w:rtl/>
              </w:rPr>
              <w:t>הגז</w:t>
            </w:r>
            <w:r w:rsidRPr="006602B2">
              <w:rPr>
                <w:rtl/>
              </w:rPr>
              <w:t xml:space="preserve"> </w:t>
            </w:r>
            <w:r w:rsidRPr="006602B2">
              <w:rPr>
                <w:rFonts w:hint="eastAsia"/>
                <w:rtl/>
              </w:rPr>
              <w:t>הטבעי</w:t>
            </w:r>
          </w:p>
        </w:tc>
        <w:tc>
          <w:tcPr>
            <w:tcW w:w="179" w:type="pct"/>
            <w:tcBorders>
              <w:top w:val="nil"/>
            </w:tcBorders>
          </w:tcPr>
          <w:p w14:paraId="6CF69427" w14:textId="77777777" w:rsidR="00980D65" w:rsidRPr="006602B2" w:rsidRDefault="00980D65" w:rsidP="00482085">
            <w:pPr>
              <w:spacing w:line="360" w:lineRule="auto"/>
              <w:jc w:val="center"/>
              <w:rPr>
                <w:rtl/>
              </w:rPr>
            </w:pPr>
          </w:p>
        </w:tc>
        <w:tc>
          <w:tcPr>
            <w:tcW w:w="987" w:type="pct"/>
          </w:tcPr>
          <w:p w14:paraId="4A9E8E22" w14:textId="77777777" w:rsidR="00980D65" w:rsidRPr="006602B2" w:rsidRDefault="00980D65" w:rsidP="00482085">
            <w:pPr>
              <w:spacing w:line="360" w:lineRule="auto"/>
              <w:jc w:val="center"/>
              <w:rPr>
                <w:rtl/>
              </w:rPr>
            </w:pPr>
            <w:r>
              <w:rPr>
                <w:rFonts w:hint="cs"/>
                <w:rtl/>
              </w:rPr>
              <w:t>רועי בנבנישתי</w:t>
            </w:r>
            <w:r w:rsidRPr="006602B2">
              <w:rPr>
                <w:rtl/>
              </w:rPr>
              <w:t>,</w:t>
            </w:r>
          </w:p>
          <w:p w14:paraId="3FBF92D5" w14:textId="77777777" w:rsidR="00980D65" w:rsidRPr="006602B2" w:rsidRDefault="00980D65" w:rsidP="00482085">
            <w:pPr>
              <w:spacing w:line="360" w:lineRule="auto"/>
              <w:jc w:val="center"/>
              <w:rPr>
                <w:rtl/>
              </w:rPr>
            </w:pPr>
            <w:r w:rsidRPr="006602B2">
              <w:rPr>
                <w:rFonts w:hint="eastAsia"/>
                <w:rtl/>
              </w:rPr>
              <w:t>חשב</w:t>
            </w:r>
            <w:r w:rsidRPr="006602B2">
              <w:rPr>
                <w:rtl/>
              </w:rPr>
              <w:t xml:space="preserve"> </w:t>
            </w:r>
            <w:r w:rsidRPr="006602B2">
              <w:rPr>
                <w:rFonts w:hint="eastAsia"/>
                <w:rtl/>
              </w:rPr>
              <w:t>משרד</w:t>
            </w:r>
            <w:r w:rsidRPr="006602B2">
              <w:rPr>
                <w:rtl/>
              </w:rPr>
              <w:t xml:space="preserve"> </w:t>
            </w:r>
            <w:r w:rsidRPr="006602B2">
              <w:rPr>
                <w:rFonts w:hint="eastAsia"/>
                <w:rtl/>
              </w:rPr>
              <w:t>האנרגיה</w:t>
            </w:r>
          </w:p>
          <w:p w14:paraId="3370BF1C" w14:textId="77777777" w:rsidR="00980D65" w:rsidRPr="006602B2" w:rsidRDefault="00980D65" w:rsidP="00482085">
            <w:pPr>
              <w:spacing w:line="360" w:lineRule="auto"/>
              <w:jc w:val="center"/>
              <w:rPr>
                <w:rtl/>
              </w:rPr>
            </w:pPr>
          </w:p>
        </w:tc>
        <w:tc>
          <w:tcPr>
            <w:tcW w:w="179" w:type="pct"/>
            <w:tcBorders>
              <w:top w:val="nil"/>
            </w:tcBorders>
          </w:tcPr>
          <w:p w14:paraId="076064D3" w14:textId="77777777" w:rsidR="00980D65" w:rsidRPr="006602B2" w:rsidRDefault="00980D65" w:rsidP="00482085">
            <w:pPr>
              <w:spacing w:line="360" w:lineRule="auto"/>
              <w:jc w:val="center"/>
              <w:rPr>
                <w:rtl/>
              </w:rPr>
            </w:pPr>
          </w:p>
        </w:tc>
        <w:tc>
          <w:tcPr>
            <w:tcW w:w="1435" w:type="pct"/>
          </w:tcPr>
          <w:p w14:paraId="1808A95A" w14:textId="77777777" w:rsidR="00980D65" w:rsidRPr="006602B2" w:rsidRDefault="00980D65" w:rsidP="00482085">
            <w:pPr>
              <w:spacing w:line="360" w:lineRule="auto"/>
              <w:jc w:val="center"/>
              <w:rPr>
                <w:rtl/>
              </w:rPr>
            </w:pPr>
            <w:r w:rsidRPr="006602B2">
              <w:rPr>
                <w:rtl/>
              </w:rPr>
              <w:t>__</w:t>
            </w:r>
            <w:r>
              <w:rPr>
                <w:rFonts w:hint="cs"/>
                <w:rtl/>
              </w:rPr>
              <w:t>_____</w:t>
            </w:r>
            <w:r w:rsidRPr="006602B2">
              <w:rPr>
                <w:rtl/>
              </w:rPr>
              <w:t>__,</w:t>
            </w:r>
          </w:p>
          <w:p w14:paraId="1F55AC1A" w14:textId="77777777" w:rsidR="00980D65" w:rsidRPr="006602B2" w:rsidRDefault="00980D65" w:rsidP="00482085">
            <w:pPr>
              <w:spacing w:line="360" w:lineRule="auto"/>
              <w:jc w:val="center"/>
              <w:rPr>
                <w:rtl/>
              </w:rPr>
            </w:pPr>
            <w:r w:rsidRPr="006602B2">
              <w:rPr>
                <w:rFonts w:hint="eastAsia"/>
                <w:rtl/>
              </w:rPr>
              <w:t>מנכ</w:t>
            </w:r>
            <w:r w:rsidRPr="006602B2">
              <w:rPr>
                <w:rtl/>
              </w:rPr>
              <w:t>"ל ___</w:t>
            </w:r>
            <w:r>
              <w:rPr>
                <w:rFonts w:hint="cs"/>
                <w:rtl/>
              </w:rPr>
              <w:t>__</w:t>
            </w:r>
            <w:r w:rsidRPr="006602B2">
              <w:rPr>
                <w:rtl/>
              </w:rPr>
              <w:t xml:space="preserve"> בע"מ</w:t>
            </w:r>
          </w:p>
          <w:p w14:paraId="34B82315" w14:textId="77777777" w:rsidR="00980D65" w:rsidRPr="006602B2" w:rsidRDefault="00980D65" w:rsidP="00482085">
            <w:pPr>
              <w:spacing w:line="360" w:lineRule="auto"/>
              <w:jc w:val="center"/>
              <w:rPr>
                <w:rtl/>
              </w:rPr>
            </w:pPr>
          </w:p>
        </w:tc>
      </w:tr>
    </w:tbl>
    <w:p w14:paraId="6BF93A88" w14:textId="77777777" w:rsidR="00980D65" w:rsidRPr="006602B2" w:rsidRDefault="00980D65" w:rsidP="00980D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6602B2">
        <w:rPr>
          <w:b/>
          <w:bCs/>
          <w:u w:val="single"/>
          <w:rtl/>
        </w:rPr>
        <w:t>אישור עורך הדין</w:t>
      </w:r>
    </w:p>
    <w:p w14:paraId="730C08CE" w14:textId="77777777" w:rsidR="00980D65" w:rsidRPr="006602B2" w:rsidRDefault="00980D65" w:rsidP="00980D65">
      <w:pPr>
        <w:spacing w:line="360" w:lineRule="auto"/>
        <w:jc w:val="both"/>
        <w:rPr>
          <w:rtl/>
        </w:rPr>
      </w:pPr>
      <w:r w:rsidRPr="006602B2">
        <w:rPr>
          <w:rFonts w:hint="eastAsia"/>
          <w:rtl/>
        </w:rPr>
        <w:t>אני</w:t>
      </w:r>
      <w:r w:rsidRPr="006602B2">
        <w:rPr>
          <w:rtl/>
        </w:rPr>
        <w:t xml:space="preserve"> </w:t>
      </w:r>
      <w:r w:rsidRPr="006602B2">
        <w:rPr>
          <w:rFonts w:hint="eastAsia"/>
          <w:rtl/>
        </w:rPr>
        <w:t>הח</w:t>
      </w:r>
      <w:r w:rsidRPr="006602B2">
        <w:rPr>
          <w:rtl/>
        </w:rPr>
        <w:t>"</w:t>
      </w:r>
      <w:r w:rsidRPr="006602B2">
        <w:rPr>
          <w:rFonts w:hint="eastAsia"/>
          <w:rtl/>
        </w:rPr>
        <w:t>מ</w:t>
      </w:r>
      <w:r w:rsidRPr="006602B2">
        <w:rPr>
          <w:rtl/>
        </w:rPr>
        <w:t xml:space="preserve"> _________________, </w:t>
      </w:r>
      <w:r w:rsidRPr="006602B2">
        <w:rPr>
          <w:rFonts w:hint="eastAsia"/>
          <w:rtl/>
        </w:rPr>
        <w:t>עו</w:t>
      </w:r>
      <w:r w:rsidRPr="006602B2">
        <w:rPr>
          <w:rtl/>
        </w:rPr>
        <w:t>"</w:t>
      </w:r>
      <w:r w:rsidRPr="006602B2">
        <w:rPr>
          <w:rFonts w:hint="eastAsia"/>
          <w:rtl/>
        </w:rPr>
        <w:t>ד</w:t>
      </w:r>
      <w:r w:rsidRPr="006602B2">
        <w:rPr>
          <w:rtl/>
        </w:rPr>
        <w:t xml:space="preserve">, </w:t>
      </w:r>
      <w:r w:rsidRPr="006602B2">
        <w:rPr>
          <w:rFonts w:hint="eastAsia"/>
          <w:rtl/>
        </w:rPr>
        <w:t>מאשר</w:t>
      </w:r>
      <w:r w:rsidRPr="006602B2">
        <w:rPr>
          <w:rtl/>
        </w:rPr>
        <w:t xml:space="preserve"> </w:t>
      </w:r>
      <w:r w:rsidRPr="006602B2">
        <w:rPr>
          <w:rFonts w:hint="eastAsia"/>
          <w:rtl/>
        </w:rPr>
        <w:t>בזאת</w:t>
      </w:r>
      <w:r w:rsidRPr="006602B2">
        <w:rPr>
          <w:rtl/>
        </w:rPr>
        <w:t xml:space="preserve"> </w:t>
      </w:r>
      <w:r w:rsidRPr="006602B2">
        <w:rPr>
          <w:rFonts w:hint="eastAsia"/>
          <w:rtl/>
        </w:rPr>
        <w:t>כי</w:t>
      </w:r>
      <w:r w:rsidRPr="006602B2">
        <w:rPr>
          <w:rtl/>
        </w:rPr>
        <w:t xml:space="preserve"> </w:t>
      </w:r>
      <w:r w:rsidRPr="006602B2">
        <w:rPr>
          <w:rFonts w:hint="eastAsia"/>
          <w:rtl/>
        </w:rPr>
        <w:t>ה</w:t>
      </w:r>
      <w:r w:rsidRPr="006602B2">
        <w:rPr>
          <w:rtl/>
        </w:rPr>
        <w:t>"</w:t>
      </w:r>
      <w:r w:rsidRPr="006602B2">
        <w:rPr>
          <w:rFonts w:hint="eastAsia"/>
          <w:rtl/>
        </w:rPr>
        <w:t>ה</w:t>
      </w:r>
      <w:r w:rsidRPr="006602B2">
        <w:rPr>
          <w:rtl/>
        </w:rPr>
        <w:t xml:space="preserve"> </w:t>
      </w:r>
      <w:r w:rsidRPr="006602B2">
        <w:rPr>
          <w:rFonts w:hint="eastAsia"/>
          <w:rtl/>
        </w:rPr>
        <w:t>החתום</w:t>
      </w:r>
      <w:r w:rsidRPr="006602B2">
        <w:rPr>
          <w:rtl/>
        </w:rPr>
        <w:t xml:space="preserve"> </w:t>
      </w:r>
      <w:r w:rsidRPr="006602B2">
        <w:rPr>
          <w:rFonts w:hint="eastAsia"/>
          <w:rtl/>
        </w:rPr>
        <w:t>לעיל</w:t>
      </w:r>
      <w:r w:rsidRPr="006602B2">
        <w:rPr>
          <w:rtl/>
        </w:rPr>
        <w:t xml:space="preserve"> ____________ </w:t>
      </w:r>
      <w:r w:rsidRPr="006602B2">
        <w:rPr>
          <w:rFonts w:hint="eastAsia"/>
          <w:rtl/>
        </w:rPr>
        <w:t>מס</w:t>
      </w:r>
      <w:r w:rsidRPr="006602B2">
        <w:rPr>
          <w:rtl/>
        </w:rPr>
        <w:t xml:space="preserve">' </w:t>
      </w:r>
      <w:r w:rsidRPr="006602B2">
        <w:rPr>
          <w:rFonts w:hint="eastAsia"/>
          <w:rtl/>
        </w:rPr>
        <w:t>ת</w:t>
      </w:r>
      <w:r w:rsidRPr="006602B2">
        <w:rPr>
          <w:rtl/>
        </w:rPr>
        <w:t>.</w:t>
      </w:r>
      <w:r w:rsidRPr="006602B2">
        <w:rPr>
          <w:rFonts w:hint="eastAsia"/>
          <w:rtl/>
        </w:rPr>
        <w:t>ז</w:t>
      </w:r>
      <w:r w:rsidRPr="006602B2">
        <w:rPr>
          <w:rtl/>
        </w:rPr>
        <w:t xml:space="preserve">. ___________ </w:t>
      </w:r>
      <w:r w:rsidRPr="006602B2">
        <w:rPr>
          <w:rFonts w:hint="eastAsia"/>
          <w:rtl/>
        </w:rPr>
        <w:t>המוכר</w:t>
      </w:r>
      <w:r w:rsidRPr="006602B2">
        <w:rPr>
          <w:rtl/>
        </w:rPr>
        <w:t xml:space="preserve"> </w:t>
      </w:r>
      <w:r w:rsidRPr="006602B2">
        <w:rPr>
          <w:rFonts w:hint="eastAsia"/>
          <w:rtl/>
        </w:rPr>
        <w:t>לי</w:t>
      </w:r>
      <w:r w:rsidRPr="006602B2">
        <w:rPr>
          <w:rtl/>
        </w:rPr>
        <w:t xml:space="preserve"> </w:t>
      </w:r>
      <w:r w:rsidRPr="006602B2">
        <w:rPr>
          <w:rFonts w:hint="eastAsia"/>
          <w:rtl/>
        </w:rPr>
        <w:t>אישית</w:t>
      </w:r>
      <w:r w:rsidRPr="006602B2">
        <w:rPr>
          <w:rtl/>
        </w:rPr>
        <w:t xml:space="preserve">/ </w:t>
      </w:r>
      <w:r w:rsidRPr="006602B2">
        <w:rPr>
          <w:rFonts w:hint="eastAsia"/>
          <w:rtl/>
        </w:rPr>
        <w:t>אשר</w:t>
      </w:r>
      <w:r w:rsidRPr="006602B2">
        <w:rPr>
          <w:rtl/>
        </w:rPr>
        <w:t xml:space="preserve"> </w:t>
      </w:r>
      <w:r w:rsidRPr="006602B2">
        <w:rPr>
          <w:rFonts w:hint="eastAsia"/>
          <w:rtl/>
        </w:rPr>
        <w:t>זוהה</w:t>
      </w:r>
      <w:r w:rsidRPr="006602B2">
        <w:rPr>
          <w:rtl/>
        </w:rPr>
        <w:t xml:space="preserve"> </w:t>
      </w:r>
      <w:r w:rsidRPr="006602B2">
        <w:rPr>
          <w:rFonts w:hint="eastAsia"/>
          <w:rtl/>
        </w:rPr>
        <w:t>על</w:t>
      </w:r>
      <w:r w:rsidRPr="006602B2">
        <w:rPr>
          <w:rtl/>
        </w:rPr>
        <w:t xml:space="preserve"> </w:t>
      </w:r>
      <w:r w:rsidRPr="006602B2">
        <w:rPr>
          <w:rFonts w:hint="eastAsia"/>
          <w:rtl/>
        </w:rPr>
        <w:t>ידי</w:t>
      </w:r>
      <w:r w:rsidRPr="006602B2">
        <w:rPr>
          <w:rtl/>
        </w:rPr>
        <w:t xml:space="preserve"> </w:t>
      </w:r>
      <w:r w:rsidRPr="006602B2">
        <w:rPr>
          <w:rFonts w:hint="eastAsia"/>
          <w:rtl/>
        </w:rPr>
        <w:t>בתעודת</w:t>
      </w:r>
      <w:r w:rsidRPr="006602B2">
        <w:rPr>
          <w:rtl/>
        </w:rPr>
        <w:t xml:space="preserve"> </w:t>
      </w:r>
      <w:r w:rsidRPr="006602B2">
        <w:rPr>
          <w:rFonts w:hint="eastAsia"/>
          <w:rtl/>
        </w:rPr>
        <w:t>זהות</w:t>
      </w:r>
      <w:r w:rsidRPr="006602B2">
        <w:rPr>
          <w:rtl/>
        </w:rPr>
        <w:t xml:space="preserve">, </w:t>
      </w:r>
      <w:r w:rsidRPr="006602B2">
        <w:rPr>
          <w:rFonts w:hint="eastAsia"/>
          <w:rtl/>
        </w:rPr>
        <w:t>חתם</w:t>
      </w:r>
      <w:r w:rsidRPr="006602B2">
        <w:rPr>
          <w:rtl/>
        </w:rPr>
        <w:t xml:space="preserve"> </w:t>
      </w:r>
      <w:r w:rsidRPr="006602B2">
        <w:rPr>
          <w:rFonts w:hint="eastAsia"/>
          <w:rtl/>
        </w:rPr>
        <w:t>בפני</w:t>
      </w:r>
      <w:r w:rsidRPr="006602B2">
        <w:rPr>
          <w:rtl/>
        </w:rPr>
        <w:t xml:space="preserve"> </w:t>
      </w:r>
      <w:r w:rsidRPr="006602B2">
        <w:rPr>
          <w:rFonts w:hint="eastAsia"/>
          <w:rtl/>
        </w:rPr>
        <w:t>מטעם</w:t>
      </w:r>
      <w:r w:rsidRPr="006602B2">
        <w:rPr>
          <w:rtl/>
        </w:rPr>
        <w:t xml:space="preserve"> ______________ </w:t>
      </w:r>
      <w:r w:rsidRPr="006602B2">
        <w:rPr>
          <w:rFonts w:hint="eastAsia"/>
          <w:rtl/>
        </w:rPr>
        <w:t>על</w:t>
      </w:r>
      <w:r w:rsidRPr="006602B2">
        <w:rPr>
          <w:rtl/>
        </w:rPr>
        <w:t xml:space="preserve"> </w:t>
      </w:r>
      <w:r w:rsidRPr="006602B2">
        <w:rPr>
          <w:rFonts w:hint="eastAsia"/>
          <w:rtl/>
        </w:rPr>
        <w:t>הסכם</w:t>
      </w:r>
      <w:r w:rsidRPr="006602B2">
        <w:rPr>
          <w:rtl/>
        </w:rPr>
        <w:t xml:space="preserve"> </w:t>
      </w:r>
      <w:r w:rsidRPr="006602B2">
        <w:rPr>
          <w:rFonts w:hint="eastAsia"/>
          <w:rtl/>
        </w:rPr>
        <w:t>זה</w:t>
      </w:r>
      <w:r w:rsidRPr="006602B2">
        <w:rPr>
          <w:rtl/>
        </w:rPr>
        <w:t xml:space="preserve">, </w:t>
      </w:r>
      <w:r w:rsidRPr="006602B2">
        <w:rPr>
          <w:rFonts w:hint="eastAsia"/>
          <w:rtl/>
        </w:rPr>
        <w:t>וכי</w:t>
      </w:r>
      <w:r w:rsidRPr="006602B2">
        <w:rPr>
          <w:rtl/>
        </w:rPr>
        <w:t xml:space="preserve"> </w:t>
      </w:r>
      <w:r w:rsidRPr="006602B2">
        <w:rPr>
          <w:rFonts w:hint="eastAsia"/>
          <w:rtl/>
        </w:rPr>
        <w:t>הוא</w:t>
      </w:r>
      <w:r w:rsidRPr="006602B2">
        <w:rPr>
          <w:rtl/>
        </w:rPr>
        <w:t xml:space="preserve"> </w:t>
      </w:r>
      <w:r w:rsidRPr="006602B2">
        <w:rPr>
          <w:rFonts w:hint="eastAsia"/>
          <w:rtl/>
        </w:rPr>
        <w:t>מוסמך</w:t>
      </w:r>
      <w:r w:rsidRPr="006602B2">
        <w:rPr>
          <w:rtl/>
        </w:rPr>
        <w:t xml:space="preserve"> </w:t>
      </w:r>
      <w:r w:rsidRPr="006602B2">
        <w:rPr>
          <w:rFonts w:hint="eastAsia"/>
          <w:rtl/>
        </w:rPr>
        <w:t>לעשות</w:t>
      </w:r>
      <w:r w:rsidRPr="006602B2">
        <w:rPr>
          <w:rtl/>
        </w:rPr>
        <w:t xml:space="preserve"> </w:t>
      </w:r>
      <w:r w:rsidRPr="006602B2">
        <w:rPr>
          <w:rFonts w:hint="eastAsia"/>
          <w:rtl/>
        </w:rPr>
        <w:t>כן</w:t>
      </w:r>
      <w:r w:rsidRPr="006602B2">
        <w:rPr>
          <w:rtl/>
        </w:rPr>
        <w:t xml:space="preserve"> </w:t>
      </w:r>
      <w:r w:rsidRPr="006602B2">
        <w:rPr>
          <w:rFonts w:hint="eastAsia"/>
          <w:rtl/>
        </w:rPr>
        <w:t>ולחייב</w:t>
      </w:r>
      <w:r w:rsidRPr="006602B2">
        <w:rPr>
          <w:rtl/>
        </w:rPr>
        <w:t xml:space="preserve"> </w:t>
      </w:r>
      <w:r w:rsidRPr="006602B2">
        <w:rPr>
          <w:rFonts w:hint="eastAsia"/>
          <w:rtl/>
        </w:rPr>
        <w:t>את</w:t>
      </w:r>
      <w:r w:rsidRPr="006602B2">
        <w:rPr>
          <w:rtl/>
        </w:rPr>
        <w:t xml:space="preserve"> ________________ </w:t>
      </w:r>
      <w:r w:rsidRPr="006602B2">
        <w:rPr>
          <w:rFonts w:hint="eastAsia"/>
          <w:rtl/>
        </w:rPr>
        <w:t>בחתימתו</w:t>
      </w:r>
      <w:r w:rsidRPr="006602B2">
        <w:rPr>
          <w:rtl/>
        </w:rPr>
        <w:t>.</w:t>
      </w:r>
    </w:p>
    <w:p w14:paraId="2FBAB07C" w14:textId="77777777" w:rsidR="00980D65" w:rsidRPr="006602B2" w:rsidRDefault="00980D65" w:rsidP="00980D65">
      <w:pPr>
        <w:spacing w:line="360" w:lineRule="auto"/>
        <w:ind w:left="869"/>
        <w:contextualSpacing/>
        <w:jc w:val="both"/>
        <w:rPr>
          <w:b/>
          <w:bCs/>
          <w:rtl/>
        </w:rPr>
      </w:pPr>
    </w:p>
    <w:tbl>
      <w:tblPr>
        <w:tblStyle w:val="afb"/>
        <w:bidiVisual/>
        <w:tblW w:w="8392" w:type="dxa"/>
        <w:tblInd w:w="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02"/>
        <w:gridCol w:w="4490"/>
      </w:tblGrid>
      <w:tr w:rsidR="00980D65" w:rsidRPr="00F46A02" w14:paraId="3163758C" w14:textId="77777777" w:rsidTr="00482085">
        <w:trPr>
          <w:trHeight w:val="551"/>
        </w:trPr>
        <w:tc>
          <w:tcPr>
            <w:tcW w:w="3902" w:type="dxa"/>
          </w:tcPr>
          <w:p w14:paraId="28116362" w14:textId="77777777" w:rsidR="00980D65" w:rsidRPr="00F46A02" w:rsidRDefault="00980D65" w:rsidP="00482085">
            <w:pPr>
              <w:spacing w:line="360" w:lineRule="auto"/>
              <w:contextualSpacing/>
              <w:jc w:val="center"/>
              <w:rPr>
                <w:rFonts w:asciiTheme="majorBidi" w:hAnsiTheme="majorBidi" w:cstheme="majorBidi"/>
                <w:b/>
                <w:bCs/>
                <w:sz w:val="24"/>
                <w:szCs w:val="24"/>
                <w:rtl/>
              </w:rPr>
            </w:pPr>
            <w:r w:rsidRPr="00F46A02">
              <w:rPr>
                <w:rFonts w:asciiTheme="majorBidi" w:hAnsiTheme="majorBidi" w:cstheme="majorBidi"/>
                <w:rtl/>
              </w:rPr>
              <w:t>______________________</w:t>
            </w:r>
          </w:p>
        </w:tc>
        <w:tc>
          <w:tcPr>
            <w:tcW w:w="4490" w:type="dxa"/>
          </w:tcPr>
          <w:p w14:paraId="3E1E7461" w14:textId="77777777" w:rsidR="00980D65" w:rsidRPr="00F46A02" w:rsidRDefault="00980D65" w:rsidP="00482085">
            <w:pPr>
              <w:spacing w:line="360" w:lineRule="auto"/>
              <w:contextualSpacing/>
              <w:jc w:val="center"/>
              <w:rPr>
                <w:rFonts w:asciiTheme="majorBidi" w:hAnsiTheme="majorBidi" w:cstheme="majorBidi"/>
                <w:b/>
                <w:bCs/>
                <w:sz w:val="24"/>
                <w:szCs w:val="24"/>
                <w:rtl/>
              </w:rPr>
            </w:pPr>
            <w:r w:rsidRPr="00F46A02">
              <w:rPr>
                <w:rFonts w:asciiTheme="majorBidi" w:hAnsiTheme="majorBidi" w:cstheme="majorBidi"/>
                <w:rtl/>
              </w:rPr>
              <w:t>______________________</w:t>
            </w:r>
          </w:p>
        </w:tc>
      </w:tr>
      <w:tr w:rsidR="00980D65" w:rsidRPr="00A125A7" w14:paraId="50612F8B" w14:textId="77777777" w:rsidTr="00482085">
        <w:trPr>
          <w:trHeight w:val="519"/>
        </w:trPr>
        <w:tc>
          <w:tcPr>
            <w:tcW w:w="3902" w:type="dxa"/>
          </w:tcPr>
          <w:p w14:paraId="4FA13A33" w14:textId="77777777" w:rsidR="00980D65" w:rsidRPr="00A125A7" w:rsidRDefault="00980D65" w:rsidP="00482085">
            <w:pPr>
              <w:spacing w:before="240" w:line="360" w:lineRule="auto"/>
              <w:contextualSpacing/>
              <w:jc w:val="center"/>
              <w:rPr>
                <w:rFonts w:asciiTheme="majorBidi" w:hAnsiTheme="majorBidi" w:cstheme="majorBidi"/>
                <w:b/>
                <w:bCs/>
                <w:sz w:val="24"/>
                <w:szCs w:val="24"/>
                <w:rtl/>
              </w:rPr>
            </w:pPr>
            <w:r w:rsidRPr="00A125A7">
              <w:rPr>
                <w:rFonts w:asciiTheme="majorBidi" w:hAnsiTheme="majorBidi" w:cstheme="majorBidi"/>
                <w:rtl/>
              </w:rPr>
              <w:t>תאריך</w:t>
            </w:r>
          </w:p>
        </w:tc>
        <w:tc>
          <w:tcPr>
            <w:tcW w:w="4490" w:type="dxa"/>
          </w:tcPr>
          <w:p w14:paraId="77429529" w14:textId="77777777" w:rsidR="00980D65" w:rsidRPr="00A125A7" w:rsidRDefault="00980D65" w:rsidP="00482085">
            <w:pPr>
              <w:spacing w:before="240" w:line="360" w:lineRule="auto"/>
              <w:contextualSpacing/>
              <w:jc w:val="center"/>
              <w:rPr>
                <w:rFonts w:asciiTheme="majorBidi" w:hAnsiTheme="majorBidi" w:cstheme="majorBidi"/>
                <w:b/>
                <w:bCs/>
                <w:sz w:val="24"/>
                <w:szCs w:val="24"/>
                <w:rtl/>
              </w:rPr>
            </w:pPr>
            <w:r w:rsidRPr="00A125A7">
              <w:rPr>
                <w:rFonts w:asciiTheme="majorBidi" w:hAnsiTheme="majorBidi" w:cstheme="majorBidi" w:hint="eastAsia"/>
                <w:rtl/>
              </w:rPr>
              <w:t>חתימה</w:t>
            </w:r>
            <w:r w:rsidRPr="00A125A7">
              <w:rPr>
                <w:rFonts w:asciiTheme="majorBidi" w:hAnsiTheme="majorBidi" w:cstheme="majorBidi"/>
                <w:rtl/>
              </w:rPr>
              <w:t xml:space="preserve"> </w:t>
            </w:r>
            <w:r w:rsidRPr="00A125A7">
              <w:rPr>
                <w:rFonts w:asciiTheme="majorBidi" w:hAnsiTheme="majorBidi" w:cstheme="majorBidi" w:hint="eastAsia"/>
                <w:rtl/>
              </w:rPr>
              <w:t>וחותמת</w:t>
            </w:r>
          </w:p>
        </w:tc>
      </w:tr>
    </w:tbl>
    <w:p w14:paraId="73BBB36D" w14:textId="77777777" w:rsidR="00AF0BF1" w:rsidRPr="00980D65" w:rsidRDefault="00AF0BF1" w:rsidP="00980D65">
      <w:pPr>
        <w:rPr>
          <w:sz w:val="16"/>
          <w:szCs w:val="16"/>
        </w:rPr>
      </w:pPr>
      <w:bookmarkStart w:id="143" w:name="_GoBack"/>
      <w:bookmarkEnd w:id="143"/>
    </w:p>
    <w:sectPr w:rsidR="00AF0BF1" w:rsidRPr="00980D65" w:rsidSect="00AF0BF1">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83D80B" w14:textId="77777777" w:rsidR="00482085" w:rsidRDefault="00482085" w:rsidP="006023FD">
      <w:pPr>
        <w:spacing w:after="0" w:line="240" w:lineRule="auto"/>
      </w:pPr>
      <w:r>
        <w:separator/>
      </w:r>
    </w:p>
  </w:endnote>
  <w:endnote w:type="continuationSeparator" w:id="0">
    <w:p w14:paraId="3838912C" w14:textId="77777777" w:rsidR="00482085" w:rsidRDefault="00482085" w:rsidP="00602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akkal Majalla">
    <w:altName w:val="Times New Roman"/>
    <w:charset w:val="B2"/>
    <w:family w:val="auto"/>
    <w:pitch w:val="variable"/>
    <w:sig w:usb0="00000000" w:usb1="80000000" w:usb2="00000008" w:usb3="00000000" w:csb0="000000D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Roboto">
    <w:altName w:val="Times New Roman"/>
    <w:charset w:val="00"/>
    <w:family w:val="auto"/>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947BE9" w14:textId="64A2C496" w:rsidR="00482085" w:rsidRDefault="00482085" w:rsidP="00AF0BF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F7FFC" w:rsidRPr="00BF7FFC">
      <w:rPr>
        <w:noProof/>
        <w:rtl/>
        <w:lang w:val="he-IL"/>
      </w:rPr>
      <w:t>62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F7FFC">
      <w:rPr>
        <w:noProof/>
        <w:rtl/>
      </w:rPr>
      <w:t>63</w:t>
    </w:r>
    <w:r>
      <w:rPr>
        <w:noProof/>
      </w:rPr>
      <w:fldChar w:fldCharType="end"/>
    </w:r>
    <w:r>
      <w:rPr>
        <w:rFonts w:hint="cs"/>
        <w:rtl/>
      </w:rPr>
      <w:t xml:space="preserve"> עמודים</w:t>
    </w:r>
  </w:p>
  <w:p w14:paraId="1262603B" w14:textId="77777777" w:rsidR="00482085" w:rsidRDefault="00482085" w:rsidP="00AF0BF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3126EF4" w14:textId="77777777" w:rsidR="00482085" w:rsidRPr="00F757BF" w:rsidRDefault="00482085" w:rsidP="00AF0BF1">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BCC1DC" w14:textId="49A2D211" w:rsidR="00482085" w:rsidRDefault="0048208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063A4" w:rsidRPr="007063A4">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063A4">
      <w:rPr>
        <w:noProof/>
        <w:rtl/>
      </w:rPr>
      <w:t>63</w:t>
    </w:r>
    <w:r>
      <w:rPr>
        <w:noProof/>
      </w:rPr>
      <w:fldChar w:fldCharType="end"/>
    </w:r>
    <w:r>
      <w:rPr>
        <w:rFonts w:hint="cs"/>
        <w:rtl/>
      </w:rPr>
      <w:t xml:space="preserve"> עמודים</w:t>
    </w:r>
  </w:p>
  <w:p w14:paraId="2565E985" w14:textId="77777777" w:rsidR="00482085" w:rsidRDefault="00482085" w:rsidP="00AF0BF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1BC4990" w14:textId="77777777" w:rsidR="00482085" w:rsidRDefault="00482085">
    <w:pPr>
      <w:pBdr>
        <w:top w:val="single" w:sz="6" w:space="1" w:color="auto"/>
      </w:pBdr>
      <w:jc w:val="center"/>
      <w:rPr>
        <w:rtl/>
      </w:rPr>
    </w:pPr>
    <w:r>
      <w:rPr>
        <w:rFonts w:hint="cs"/>
        <w:noProof/>
        <w:rtl/>
      </w:rPr>
      <w:drawing>
        <wp:anchor distT="0" distB="0" distL="114300" distR="114300" simplePos="0" relativeHeight="251656704" behindDoc="0" locked="0" layoutInCell="1" allowOverlap="1" wp14:anchorId="1C3F6F5F" wp14:editId="48A060A9">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F5F06A2" w14:textId="77777777" w:rsidR="00482085" w:rsidRDefault="00482085" w:rsidP="00AF0BF1">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3B8E4F37" w14:textId="77777777" w:rsidR="00482085" w:rsidRDefault="00482085" w:rsidP="00AF0BF1">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A59AD8" w14:textId="77777777" w:rsidR="00482085" w:rsidRDefault="00482085" w:rsidP="006023FD">
      <w:pPr>
        <w:spacing w:after="0" w:line="240" w:lineRule="auto"/>
      </w:pPr>
      <w:r>
        <w:separator/>
      </w:r>
    </w:p>
  </w:footnote>
  <w:footnote w:type="continuationSeparator" w:id="0">
    <w:p w14:paraId="4249C706" w14:textId="77777777" w:rsidR="00482085" w:rsidRDefault="00482085" w:rsidP="006023F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D86C19" w14:textId="77777777" w:rsidR="00482085" w:rsidRDefault="0048208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82085" w:rsidRPr="00C01540" w14:paraId="4FCB1E3D" w14:textId="77777777" w:rsidTr="00AF0BF1">
      <w:trPr>
        <w:trHeight w:val="284"/>
        <w:jc w:val="center"/>
      </w:trPr>
      <w:tc>
        <w:tcPr>
          <w:tcW w:w="851" w:type="dxa"/>
          <w:vAlign w:val="center"/>
        </w:tcPr>
        <w:p w14:paraId="500D9E41" w14:textId="77777777" w:rsidR="00482085" w:rsidRPr="00C01540" w:rsidRDefault="00482085" w:rsidP="00AF0BF1">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 o:ole="" o:allowoverlap="f">
                <v:imagedata r:id="rId1" o:title=""/>
              </v:shape>
              <o:OLEObject Type="Embed" ProgID="Word.Picture.8" ShapeID="_x0000_i1025" DrawAspect="Content" ObjectID="_1683881402" r:id="rId2"/>
            </w:object>
          </w:r>
        </w:p>
      </w:tc>
      <w:tc>
        <w:tcPr>
          <w:tcW w:w="4384" w:type="dxa"/>
          <w:vAlign w:val="center"/>
        </w:tcPr>
        <w:p w14:paraId="357CF74F" w14:textId="77777777" w:rsidR="00482085" w:rsidRPr="008119DF" w:rsidRDefault="00482085" w:rsidP="00AF0BF1">
          <w:pPr>
            <w:pStyle w:val="ad"/>
            <w:tabs>
              <w:tab w:val="left" w:pos="2447"/>
            </w:tabs>
            <w:spacing w:line="276" w:lineRule="auto"/>
            <w:rPr>
              <w:b/>
              <w:bCs/>
              <w:sz w:val="32"/>
              <w:szCs w:val="32"/>
              <w:rtl/>
            </w:rPr>
          </w:pPr>
          <w:r w:rsidRPr="008119DF">
            <w:rPr>
              <w:rFonts w:hint="cs"/>
              <w:b/>
              <w:bCs/>
              <w:sz w:val="32"/>
              <w:szCs w:val="32"/>
              <w:rtl/>
            </w:rPr>
            <w:t>מדינת ישראל</w:t>
          </w:r>
        </w:p>
        <w:p w14:paraId="1628676C" w14:textId="77777777" w:rsidR="00482085" w:rsidRPr="00C01540" w:rsidRDefault="00482085" w:rsidP="00AF0BF1">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71445EB" w14:textId="77777777" w:rsidR="00482085" w:rsidRPr="00C01540" w:rsidRDefault="00482085" w:rsidP="00AF0BF1">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b/>
                  <w:bCs/>
                  <w:rtl/>
                </w:rPr>
                <w:t>10</w:t>
              </w:r>
            </w:sdtContent>
          </w:sdt>
          <w:r w:rsidRPr="00C01540">
            <w:rPr>
              <w:rFonts w:hint="cs"/>
              <w:b/>
              <w:bCs/>
              <w:rtl/>
            </w:rPr>
            <w:t>/</w:t>
          </w:r>
          <w:r>
            <w:rPr>
              <w:rFonts w:hint="cs"/>
              <w:b/>
              <w:bCs/>
              <w:rtl/>
            </w:rPr>
            <w:t>2019</w:t>
          </w:r>
        </w:p>
      </w:tc>
    </w:tr>
  </w:tbl>
  <w:p w14:paraId="3E53EA25" w14:textId="77777777" w:rsidR="00482085" w:rsidRPr="008B766D" w:rsidRDefault="00482085" w:rsidP="00AF0BF1">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82085" w:rsidRPr="00C01540" w14:paraId="7CEA5156" w14:textId="77777777" w:rsidTr="00AF0BF1">
      <w:trPr>
        <w:trHeight w:val="284"/>
        <w:jc w:val="center"/>
      </w:trPr>
      <w:tc>
        <w:tcPr>
          <w:tcW w:w="851" w:type="dxa"/>
          <w:vAlign w:val="center"/>
        </w:tcPr>
        <w:p w14:paraId="4BE9D8E9" w14:textId="77777777" w:rsidR="00482085" w:rsidRPr="00C01540" w:rsidRDefault="00482085" w:rsidP="00AF0BF1">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9.25pt" o:ole="" o:allowoverlap="f">
                <v:imagedata r:id="rId1" o:title=""/>
              </v:shape>
              <o:OLEObject Type="Embed" ProgID="Word.Picture.8" ShapeID="_x0000_i1026" DrawAspect="Content" ObjectID="_1683881403" r:id="rId2"/>
            </w:object>
          </w:r>
        </w:p>
      </w:tc>
      <w:tc>
        <w:tcPr>
          <w:tcW w:w="4384" w:type="dxa"/>
          <w:vAlign w:val="center"/>
        </w:tcPr>
        <w:p w14:paraId="65334519" w14:textId="77777777" w:rsidR="00482085" w:rsidRPr="008119DF" w:rsidRDefault="00482085" w:rsidP="00AF0BF1">
          <w:pPr>
            <w:pStyle w:val="ad"/>
            <w:tabs>
              <w:tab w:val="left" w:pos="2447"/>
            </w:tabs>
            <w:spacing w:line="276" w:lineRule="auto"/>
            <w:rPr>
              <w:b/>
              <w:bCs/>
              <w:sz w:val="32"/>
              <w:szCs w:val="32"/>
              <w:rtl/>
            </w:rPr>
          </w:pPr>
          <w:r w:rsidRPr="008119DF">
            <w:rPr>
              <w:rFonts w:hint="cs"/>
              <w:b/>
              <w:bCs/>
              <w:sz w:val="32"/>
              <w:szCs w:val="32"/>
              <w:rtl/>
            </w:rPr>
            <w:t>מדינת ישראל</w:t>
          </w:r>
        </w:p>
        <w:p w14:paraId="7AEEC3D8" w14:textId="77777777" w:rsidR="00482085" w:rsidRPr="00C01540" w:rsidRDefault="00482085" w:rsidP="00AF0BF1">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C27A9" w14:textId="77777777" w:rsidR="00482085" w:rsidRPr="00C01540" w:rsidRDefault="00482085" w:rsidP="00AF0BF1">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b/>
                  <w:bCs/>
                  <w:rtl/>
                </w:rPr>
                <w:t>54</w:t>
              </w:r>
            </w:sdtContent>
          </w:sdt>
          <w:r w:rsidRPr="00C01540">
            <w:rPr>
              <w:rFonts w:hint="cs"/>
              <w:b/>
              <w:bCs/>
              <w:rtl/>
            </w:rPr>
            <w:t>/</w:t>
          </w:r>
          <w:r>
            <w:rPr>
              <w:rFonts w:hint="cs"/>
              <w:b/>
              <w:bCs/>
              <w:rtl/>
            </w:rPr>
            <w:t>2018</w:t>
          </w:r>
        </w:p>
      </w:tc>
    </w:tr>
  </w:tbl>
  <w:p w14:paraId="443F535E" w14:textId="77777777" w:rsidR="00482085" w:rsidRDefault="00482085" w:rsidP="00AF0BF1">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3B0A0B"/>
    <w:multiLevelType w:val="multilevel"/>
    <w:tmpl w:val="751AD4BE"/>
    <w:lvl w:ilvl="0">
      <w:start w:val="4"/>
      <w:numFmt w:val="decimal"/>
      <w:lvlText w:val="%1"/>
      <w:lvlJc w:val="left"/>
      <w:pPr>
        <w:ind w:left="435" w:hanging="435"/>
      </w:pPr>
      <w:rPr>
        <w:rFonts w:hint="default"/>
        <w:b/>
        <w:lang w:bidi="he-IL"/>
      </w:rPr>
    </w:lvl>
    <w:lvl w:ilvl="1">
      <w:start w:val="3"/>
      <w:numFmt w:val="decimal"/>
      <w:lvlText w:val="%1.%2"/>
      <w:lvlJc w:val="left"/>
      <w:pPr>
        <w:ind w:left="1142" w:hanging="435"/>
      </w:pPr>
      <w:rPr>
        <w:rFonts w:hint="default"/>
        <w:b/>
      </w:rPr>
    </w:lvl>
    <w:lvl w:ilvl="2">
      <w:start w:val="1"/>
      <w:numFmt w:val="decimal"/>
      <w:lvlText w:val="%1.%2.%3"/>
      <w:lvlJc w:val="left"/>
      <w:pPr>
        <w:ind w:left="2134" w:hanging="720"/>
      </w:pPr>
      <w:rPr>
        <w:rFonts w:hint="default"/>
        <w:b/>
      </w:rPr>
    </w:lvl>
    <w:lvl w:ilvl="3">
      <w:start w:val="1"/>
      <w:numFmt w:val="decimal"/>
      <w:lvlText w:val="%1.%2.%3.%4"/>
      <w:lvlJc w:val="left"/>
      <w:pPr>
        <w:ind w:left="2841" w:hanging="720"/>
      </w:pPr>
      <w:rPr>
        <w:rFonts w:hint="default"/>
        <w:b/>
      </w:rPr>
    </w:lvl>
    <w:lvl w:ilvl="4">
      <w:start w:val="1"/>
      <w:numFmt w:val="decimal"/>
      <w:lvlText w:val="%1.%2.%3.%4.%5"/>
      <w:lvlJc w:val="left"/>
      <w:pPr>
        <w:ind w:left="3908" w:hanging="1080"/>
      </w:pPr>
      <w:rPr>
        <w:rFonts w:hint="default"/>
        <w:b/>
      </w:rPr>
    </w:lvl>
    <w:lvl w:ilvl="5">
      <w:start w:val="1"/>
      <w:numFmt w:val="decimal"/>
      <w:lvlText w:val="%1.%2.%3.%4.%5.%6"/>
      <w:lvlJc w:val="left"/>
      <w:pPr>
        <w:ind w:left="4615" w:hanging="1080"/>
      </w:pPr>
      <w:rPr>
        <w:rFonts w:hint="default"/>
        <w:b/>
      </w:rPr>
    </w:lvl>
    <w:lvl w:ilvl="6">
      <w:start w:val="1"/>
      <w:numFmt w:val="decimal"/>
      <w:lvlText w:val="%1.%2.%3.%4.%5.%6.%7"/>
      <w:lvlJc w:val="left"/>
      <w:pPr>
        <w:ind w:left="5322" w:hanging="1080"/>
      </w:pPr>
      <w:rPr>
        <w:rFonts w:hint="default"/>
        <w:b/>
      </w:rPr>
    </w:lvl>
    <w:lvl w:ilvl="7">
      <w:start w:val="1"/>
      <w:numFmt w:val="decimal"/>
      <w:lvlText w:val="%1.%2.%3.%4.%5.%6.%7.%8"/>
      <w:lvlJc w:val="left"/>
      <w:pPr>
        <w:ind w:left="6389" w:hanging="1440"/>
      </w:pPr>
      <w:rPr>
        <w:rFonts w:hint="default"/>
        <w:b/>
      </w:rPr>
    </w:lvl>
    <w:lvl w:ilvl="8">
      <w:start w:val="1"/>
      <w:numFmt w:val="decimal"/>
      <w:lvlText w:val="%1.%2.%3.%4.%5.%6.%7.%8.%9"/>
      <w:lvlJc w:val="left"/>
      <w:pPr>
        <w:ind w:left="7096" w:hanging="1440"/>
      </w:pPr>
      <w:rPr>
        <w:rFonts w:hint="default"/>
        <w:b/>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CF1F71"/>
    <w:multiLevelType w:val="multilevel"/>
    <w:tmpl w:val="F140EB8A"/>
    <w:lvl w:ilvl="0">
      <w:start w:val="3"/>
      <w:numFmt w:val="decimal"/>
      <w:lvlText w:val="%1."/>
      <w:lvlJc w:val="left"/>
      <w:pPr>
        <w:ind w:left="495" w:hanging="495"/>
      </w:pPr>
      <w:rPr>
        <w:rFonts w:hint="default"/>
      </w:rPr>
    </w:lvl>
    <w:lvl w:ilvl="1">
      <w:start w:val="1"/>
      <w:numFmt w:val="decimal"/>
      <w:lvlText w:val="%1.%2."/>
      <w:lvlJc w:val="left"/>
      <w:pPr>
        <w:ind w:left="1071" w:hanging="495"/>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2" w15:restartNumberingAfterBreak="0">
    <w:nsid w:val="02117AFE"/>
    <w:multiLevelType w:val="hybridMultilevel"/>
    <w:tmpl w:val="244AB5D0"/>
    <w:lvl w:ilvl="0" w:tplc="0A9C719E">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3" w15:restartNumberingAfterBreak="0">
    <w:nsid w:val="02260E82"/>
    <w:multiLevelType w:val="hybridMultilevel"/>
    <w:tmpl w:val="9296F80E"/>
    <w:lvl w:ilvl="0" w:tplc="C56A26EC">
      <w:start w:val="1"/>
      <w:numFmt w:val="hebrew1"/>
      <w:lvlText w:val="(%1)"/>
      <w:lvlJc w:val="left"/>
      <w:pPr>
        <w:ind w:left="2442" w:hanging="360"/>
      </w:pPr>
      <w:rPr>
        <w:rFonts w:hint="default"/>
      </w:rPr>
    </w:lvl>
    <w:lvl w:ilvl="1" w:tplc="04090019" w:tentative="1">
      <w:start w:val="1"/>
      <w:numFmt w:val="lowerLetter"/>
      <w:lvlText w:val="%2."/>
      <w:lvlJc w:val="left"/>
      <w:pPr>
        <w:ind w:left="3162" w:hanging="360"/>
      </w:pPr>
    </w:lvl>
    <w:lvl w:ilvl="2" w:tplc="0409001B" w:tentative="1">
      <w:start w:val="1"/>
      <w:numFmt w:val="lowerRoman"/>
      <w:lvlText w:val="%3."/>
      <w:lvlJc w:val="right"/>
      <w:pPr>
        <w:ind w:left="3882" w:hanging="180"/>
      </w:pPr>
    </w:lvl>
    <w:lvl w:ilvl="3" w:tplc="0409000F" w:tentative="1">
      <w:start w:val="1"/>
      <w:numFmt w:val="decimal"/>
      <w:lvlText w:val="%4."/>
      <w:lvlJc w:val="left"/>
      <w:pPr>
        <w:ind w:left="4602" w:hanging="360"/>
      </w:pPr>
    </w:lvl>
    <w:lvl w:ilvl="4" w:tplc="04090019" w:tentative="1">
      <w:start w:val="1"/>
      <w:numFmt w:val="lowerLetter"/>
      <w:lvlText w:val="%5."/>
      <w:lvlJc w:val="left"/>
      <w:pPr>
        <w:ind w:left="5322" w:hanging="360"/>
      </w:pPr>
    </w:lvl>
    <w:lvl w:ilvl="5" w:tplc="0409001B" w:tentative="1">
      <w:start w:val="1"/>
      <w:numFmt w:val="lowerRoman"/>
      <w:lvlText w:val="%6."/>
      <w:lvlJc w:val="right"/>
      <w:pPr>
        <w:ind w:left="6042" w:hanging="180"/>
      </w:pPr>
    </w:lvl>
    <w:lvl w:ilvl="6" w:tplc="0409000F" w:tentative="1">
      <w:start w:val="1"/>
      <w:numFmt w:val="decimal"/>
      <w:lvlText w:val="%7."/>
      <w:lvlJc w:val="left"/>
      <w:pPr>
        <w:ind w:left="6762" w:hanging="360"/>
      </w:pPr>
    </w:lvl>
    <w:lvl w:ilvl="7" w:tplc="04090019" w:tentative="1">
      <w:start w:val="1"/>
      <w:numFmt w:val="lowerLetter"/>
      <w:lvlText w:val="%8."/>
      <w:lvlJc w:val="left"/>
      <w:pPr>
        <w:ind w:left="7482" w:hanging="360"/>
      </w:pPr>
    </w:lvl>
    <w:lvl w:ilvl="8" w:tplc="0409001B" w:tentative="1">
      <w:start w:val="1"/>
      <w:numFmt w:val="lowerRoman"/>
      <w:lvlText w:val="%9."/>
      <w:lvlJc w:val="right"/>
      <w:pPr>
        <w:ind w:left="8202" w:hanging="180"/>
      </w:pPr>
    </w:lvl>
  </w:abstractNum>
  <w:abstractNum w:abstractNumId="14" w15:restartNumberingAfterBreak="0">
    <w:nsid w:val="027E4456"/>
    <w:multiLevelType w:val="multilevel"/>
    <w:tmpl w:val="C2C44ADE"/>
    <w:lvl w:ilvl="0">
      <w:start w:val="7"/>
      <w:numFmt w:val="decimal"/>
      <w:lvlText w:val="%1"/>
      <w:lvlJc w:val="left"/>
      <w:pPr>
        <w:ind w:left="360" w:hanging="360"/>
      </w:pPr>
      <w:rPr>
        <w:rFonts w:hint="default"/>
      </w:rPr>
    </w:lvl>
    <w:lvl w:ilvl="1">
      <w:start w:val="1"/>
      <w:numFmt w:val="decimal"/>
      <w:lvlText w:val="%1.%2"/>
      <w:lvlJc w:val="left"/>
      <w:pPr>
        <w:ind w:left="1167" w:hanging="360"/>
      </w:pPr>
      <w:rPr>
        <w:rFonts w:hint="default"/>
      </w:rPr>
    </w:lvl>
    <w:lvl w:ilvl="2">
      <w:start w:val="1"/>
      <w:numFmt w:val="decimal"/>
      <w:lvlText w:val="%1.%2.%3"/>
      <w:lvlJc w:val="left"/>
      <w:pPr>
        <w:ind w:left="2334" w:hanging="720"/>
      </w:pPr>
      <w:rPr>
        <w:rFonts w:hint="default"/>
      </w:rPr>
    </w:lvl>
    <w:lvl w:ilvl="3">
      <w:start w:val="1"/>
      <w:numFmt w:val="decimal"/>
      <w:lvlText w:val="%1.%2.%3.%4"/>
      <w:lvlJc w:val="left"/>
      <w:pPr>
        <w:ind w:left="3141" w:hanging="720"/>
      </w:pPr>
      <w:rPr>
        <w:rFonts w:hint="default"/>
      </w:rPr>
    </w:lvl>
    <w:lvl w:ilvl="4">
      <w:start w:val="1"/>
      <w:numFmt w:val="decimal"/>
      <w:lvlText w:val="%1.%2.%3.%4.%5"/>
      <w:lvlJc w:val="left"/>
      <w:pPr>
        <w:ind w:left="4308" w:hanging="1080"/>
      </w:pPr>
      <w:rPr>
        <w:rFonts w:hint="default"/>
      </w:rPr>
    </w:lvl>
    <w:lvl w:ilvl="5">
      <w:start w:val="1"/>
      <w:numFmt w:val="decimal"/>
      <w:lvlText w:val="%1.%2.%3.%4.%5.%6"/>
      <w:lvlJc w:val="left"/>
      <w:pPr>
        <w:ind w:left="5115" w:hanging="1080"/>
      </w:pPr>
      <w:rPr>
        <w:rFonts w:hint="default"/>
      </w:rPr>
    </w:lvl>
    <w:lvl w:ilvl="6">
      <w:start w:val="1"/>
      <w:numFmt w:val="decimal"/>
      <w:lvlText w:val="%1.%2.%3.%4.%5.%6.%7"/>
      <w:lvlJc w:val="left"/>
      <w:pPr>
        <w:ind w:left="5922" w:hanging="1080"/>
      </w:pPr>
      <w:rPr>
        <w:rFonts w:hint="default"/>
      </w:rPr>
    </w:lvl>
    <w:lvl w:ilvl="7">
      <w:start w:val="1"/>
      <w:numFmt w:val="decimal"/>
      <w:lvlText w:val="%1.%2.%3.%4.%5.%6.%7.%8"/>
      <w:lvlJc w:val="left"/>
      <w:pPr>
        <w:ind w:left="7089" w:hanging="1440"/>
      </w:pPr>
      <w:rPr>
        <w:rFonts w:hint="default"/>
      </w:rPr>
    </w:lvl>
    <w:lvl w:ilvl="8">
      <w:start w:val="1"/>
      <w:numFmt w:val="decimal"/>
      <w:lvlText w:val="%1.%2.%3.%4.%5.%6.%7.%8.%9"/>
      <w:lvlJc w:val="left"/>
      <w:pPr>
        <w:ind w:left="7896" w:hanging="1440"/>
      </w:pPr>
      <w:rPr>
        <w:rFonts w:hint="default"/>
      </w:rPr>
    </w:lvl>
  </w:abstractNum>
  <w:abstractNum w:abstractNumId="15"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3197744"/>
    <w:multiLevelType w:val="multilevel"/>
    <w:tmpl w:val="7D186AD6"/>
    <w:lvl w:ilvl="0">
      <w:start w:val="40"/>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042B1BE5"/>
    <w:multiLevelType w:val="hybridMultilevel"/>
    <w:tmpl w:val="FC4E00C6"/>
    <w:lvl w:ilvl="0" w:tplc="F5463AE6">
      <w:start w:val="1"/>
      <w:numFmt w:val="hebrew1"/>
      <w:lvlText w:val="(%1)"/>
      <w:lvlJc w:val="left"/>
      <w:pPr>
        <w:ind w:left="1794" w:hanging="360"/>
      </w:pPr>
      <w:rPr>
        <w:rFonts w:hint="default"/>
        <w:b/>
        <w:u w:val="single"/>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18" w15:restartNumberingAfterBreak="0">
    <w:nsid w:val="062F7200"/>
    <w:multiLevelType w:val="multilevel"/>
    <w:tmpl w:val="DB365DF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06B62B9B"/>
    <w:multiLevelType w:val="multilevel"/>
    <w:tmpl w:val="2258D8AA"/>
    <w:lvl w:ilvl="0">
      <w:start w:val="30"/>
      <w:numFmt w:val="decimal"/>
      <w:lvlText w:val="%1."/>
      <w:lvlJc w:val="left"/>
      <w:pPr>
        <w:ind w:left="435" w:hanging="435"/>
      </w:pPr>
      <w:rPr>
        <w:rFonts w:hint="default"/>
      </w:rPr>
    </w:lvl>
    <w:lvl w:ilvl="1">
      <w:start w:val="1"/>
      <w:numFmt w:val="decimal"/>
      <w:lvlText w:val="%1.%2."/>
      <w:lvlJc w:val="left"/>
      <w:pPr>
        <w:ind w:left="861"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2" w15:restartNumberingAfterBreak="0">
    <w:nsid w:val="09EB28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A477430"/>
    <w:multiLevelType w:val="multilevel"/>
    <w:tmpl w:val="0B7280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B382431"/>
    <w:multiLevelType w:val="hybridMultilevel"/>
    <w:tmpl w:val="4956DAFE"/>
    <w:lvl w:ilvl="0" w:tplc="A9640A6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BB14251"/>
    <w:multiLevelType w:val="multilevel"/>
    <w:tmpl w:val="B29A3F5C"/>
    <w:lvl w:ilvl="0">
      <w:start w:val="37"/>
      <w:numFmt w:val="decimal"/>
      <w:lvlText w:val="%1"/>
      <w:lvlJc w:val="left"/>
      <w:pPr>
        <w:ind w:left="375" w:hanging="375"/>
      </w:pPr>
      <w:rPr>
        <w:rFonts w:hint="default"/>
      </w:rPr>
    </w:lvl>
    <w:lvl w:ilvl="1">
      <w:start w:val="1"/>
      <w:numFmt w:val="decimal"/>
      <w:lvlText w:val="%1.%2"/>
      <w:lvlJc w:val="left"/>
      <w:pPr>
        <w:ind w:left="810" w:hanging="37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27" w15:restartNumberingAfterBreak="0">
    <w:nsid w:val="0BFF6C4C"/>
    <w:multiLevelType w:val="multilevel"/>
    <w:tmpl w:val="D7F805F4"/>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0CAC5E95"/>
    <w:multiLevelType w:val="multilevel"/>
    <w:tmpl w:val="C76E5200"/>
    <w:lvl w:ilvl="0">
      <w:start w:val="8"/>
      <w:numFmt w:val="decimal"/>
      <w:lvlText w:val="%1"/>
      <w:lvlJc w:val="left"/>
      <w:pPr>
        <w:ind w:left="360" w:hanging="360"/>
      </w:pPr>
      <w:rPr>
        <w:rFonts w:hint="default"/>
        <w:b w:val="0"/>
        <w:sz w:val="24"/>
        <w:u w:val="none"/>
      </w:rPr>
    </w:lvl>
    <w:lvl w:ilvl="1">
      <w:start w:val="1"/>
      <w:numFmt w:val="decimal"/>
      <w:lvlText w:val="%1.%2"/>
      <w:lvlJc w:val="left"/>
      <w:pPr>
        <w:ind w:left="1221" w:hanging="360"/>
      </w:pPr>
      <w:rPr>
        <w:rFonts w:hint="default"/>
        <w:b/>
        <w:bCs w:val="0"/>
        <w:sz w:val="24"/>
        <w:szCs w:val="24"/>
        <w:u w:val="none"/>
      </w:rPr>
    </w:lvl>
    <w:lvl w:ilvl="2">
      <w:start w:val="1"/>
      <w:numFmt w:val="decimal"/>
      <w:lvlText w:val="%1.%2.%3"/>
      <w:lvlJc w:val="left"/>
      <w:pPr>
        <w:ind w:left="2442" w:hanging="720"/>
      </w:pPr>
      <w:rPr>
        <w:rFonts w:hint="default"/>
        <w:b w:val="0"/>
        <w:sz w:val="24"/>
        <w:u w:val="none"/>
      </w:rPr>
    </w:lvl>
    <w:lvl w:ilvl="3">
      <w:start w:val="1"/>
      <w:numFmt w:val="decimal"/>
      <w:lvlText w:val="%1.%2.%3.%4"/>
      <w:lvlJc w:val="left"/>
      <w:pPr>
        <w:ind w:left="3303" w:hanging="720"/>
      </w:pPr>
      <w:rPr>
        <w:rFonts w:hint="default"/>
        <w:b w:val="0"/>
        <w:sz w:val="24"/>
        <w:u w:val="none"/>
      </w:rPr>
    </w:lvl>
    <w:lvl w:ilvl="4">
      <w:start w:val="1"/>
      <w:numFmt w:val="decimal"/>
      <w:lvlText w:val="%1.%2.%3.%4.%5"/>
      <w:lvlJc w:val="left"/>
      <w:pPr>
        <w:ind w:left="4524" w:hanging="1080"/>
      </w:pPr>
      <w:rPr>
        <w:rFonts w:hint="default"/>
        <w:b w:val="0"/>
        <w:sz w:val="24"/>
        <w:u w:val="none"/>
      </w:rPr>
    </w:lvl>
    <w:lvl w:ilvl="5">
      <w:start w:val="1"/>
      <w:numFmt w:val="decimal"/>
      <w:lvlText w:val="%1.%2.%3.%4.%5.%6"/>
      <w:lvlJc w:val="left"/>
      <w:pPr>
        <w:ind w:left="5745" w:hanging="1440"/>
      </w:pPr>
      <w:rPr>
        <w:rFonts w:hint="default"/>
        <w:b w:val="0"/>
        <w:sz w:val="24"/>
        <w:u w:val="none"/>
      </w:rPr>
    </w:lvl>
    <w:lvl w:ilvl="6">
      <w:start w:val="1"/>
      <w:numFmt w:val="decimal"/>
      <w:lvlText w:val="%1.%2.%3.%4.%5.%6.%7"/>
      <w:lvlJc w:val="left"/>
      <w:pPr>
        <w:ind w:left="6606" w:hanging="1440"/>
      </w:pPr>
      <w:rPr>
        <w:rFonts w:hint="default"/>
        <w:b w:val="0"/>
        <w:sz w:val="24"/>
        <w:u w:val="none"/>
      </w:rPr>
    </w:lvl>
    <w:lvl w:ilvl="7">
      <w:start w:val="1"/>
      <w:numFmt w:val="decimal"/>
      <w:lvlText w:val="%1.%2.%3.%4.%5.%6.%7.%8"/>
      <w:lvlJc w:val="left"/>
      <w:pPr>
        <w:ind w:left="7827" w:hanging="1800"/>
      </w:pPr>
      <w:rPr>
        <w:rFonts w:hint="default"/>
        <w:b w:val="0"/>
        <w:sz w:val="24"/>
        <w:u w:val="none"/>
      </w:rPr>
    </w:lvl>
    <w:lvl w:ilvl="8">
      <w:start w:val="1"/>
      <w:numFmt w:val="decimal"/>
      <w:lvlText w:val="%1.%2.%3.%4.%5.%6.%7.%8.%9"/>
      <w:lvlJc w:val="left"/>
      <w:pPr>
        <w:ind w:left="8688" w:hanging="1800"/>
      </w:pPr>
      <w:rPr>
        <w:rFonts w:hint="default"/>
        <w:b w:val="0"/>
        <w:sz w:val="24"/>
        <w:u w:val="none"/>
      </w:rPr>
    </w:lvl>
  </w:abstractNum>
  <w:abstractNum w:abstractNumId="30" w15:restartNumberingAfterBreak="0">
    <w:nsid w:val="0D872520"/>
    <w:multiLevelType w:val="hybridMultilevel"/>
    <w:tmpl w:val="08BA2304"/>
    <w:lvl w:ilvl="0" w:tplc="F12A8A88">
      <w:start w:val="8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0F1B2F32"/>
    <w:multiLevelType w:val="multilevel"/>
    <w:tmpl w:val="A5927A86"/>
    <w:lvl w:ilvl="0">
      <w:start w:val="2"/>
      <w:numFmt w:val="decimal"/>
      <w:lvlText w:val="%1"/>
      <w:lvlJc w:val="left"/>
      <w:pPr>
        <w:ind w:left="360" w:hanging="360"/>
      </w:pPr>
      <w:rPr>
        <w:rFonts w:hint="default"/>
      </w:rPr>
    </w:lvl>
    <w:lvl w:ilvl="1">
      <w:start w:val="1"/>
      <w:numFmt w:val="decimal"/>
      <w:lvlText w:val="%1.%2"/>
      <w:lvlJc w:val="left"/>
      <w:pPr>
        <w:ind w:left="2923" w:hanging="360"/>
      </w:pPr>
      <w:rPr>
        <w:rFonts w:hint="default"/>
      </w:rPr>
    </w:lvl>
    <w:lvl w:ilvl="2">
      <w:start w:val="1"/>
      <w:numFmt w:val="decimal"/>
      <w:lvlText w:val="%1.%2.%3"/>
      <w:lvlJc w:val="left"/>
      <w:pPr>
        <w:ind w:left="5846" w:hanging="720"/>
      </w:pPr>
      <w:rPr>
        <w:rFonts w:hint="default"/>
      </w:rPr>
    </w:lvl>
    <w:lvl w:ilvl="3">
      <w:start w:val="1"/>
      <w:numFmt w:val="decimal"/>
      <w:lvlText w:val="%1.%2.%3.%4"/>
      <w:lvlJc w:val="left"/>
      <w:pPr>
        <w:ind w:left="8409" w:hanging="720"/>
      </w:pPr>
      <w:rPr>
        <w:rFonts w:hint="default"/>
      </w:rPr>
    </w:lvl>
    <w:lvl w:ilvl="4">
      <w:start w:val="1"/>
      <w:numFmt w:val="decimal"/>
      <w:lvlText w:val="%1.%2.%3.%4.%5"/>
      <w:lvlJc w:val="left"/>
      <w:pPr>
        <w:ind w:left="11332" w:hanging="1080"/>
      </w:pPr>
      <w:rPr>
        <w:rFonts w:hint="default"/>
      </w:rPr>
    </w:lvl>
    <w:lvl w:ilvl="5">
      <w:start w:val="1"/>
      <w:numFmt w:val="decimal"/>
      <w:lvlText w:val="%1.%2.%3.%4.%5.%6"/>
      <w:lvlJc w:val="left"/>
      <w:pPr>
        <w:ind w:left="13895" w:hanging="1080"/>
      </w:pPr>
      <w:rPr>
        <w:rFonts w:hint="default"/>
      </w:rPr>
    </w:lvl>
    <w:lvl w:ilvl="6">
      <w:start w:val="1"/>
      <w:numFmt w:val="decimal"/>
      <w:lvlText w:val="%1.%2.%3.%4.%5.%6.%7"/>
      <w:lvlJc w:val="left"/>
      <w:pPr>
        <w:ind w:left="16458" w:hanging="1080"/>
      </w:pPr>
      <w:rPr>
        <w:rFonts w:hint="default"/>
      </w:rPr>
    </w:lvl>
    <w:lvl w:ilvl="7">
      <w:start w:val="1"/>
      <w:numFmt w:val="decimal"/>
      <w:lvlText w:val="%1.%2.%3.%4.%5.%6.%7.%8"/>
      <w:lvlJc w:val="left"/>
      <w:pPr>
        <w:ind w:left="19381" w:hanging="1440"/>
      </w:pPr>
      <w:rPr>
        <w:rFonts w:hint="default"/>
      </w:rPr>
    </w:lvl>
    <w:lvl w:ilvl="8">
      <w:start w:val="1"/>
      <w:numFmt w:val="decimal"/>
      <w:lvlText w:val="%1.%2.%3.%4.%5.%6.%7.%8.%9"/>
      <w:lvlJc w:val="left"/>
      <w:pPr>
        <w:ind w:left="21944" w:hanging="1440"/>
      </w:pPr>
      <w:rPr>
        <w:rFonts w:hint="default"/>
      </w:rPr>
    </w:lvl>
  </w:abstractNum>
  <w:abstractNum w:abstractNumId="32" w15:restartNumberingAfterBreak="0">
    <w:nsid w:val="1018284E"/>
    <w:multiLevelType w:val="multilevel"/>
    <w:tmpl w:val="C7F80B9E"/>
    <w:lvl w:ilvl="0">
      <w:start w:val="39"/>
      <w:numFmt w:val="decimal"/>
      <w:lvlText w:val="%1"/>
      <w:lvlJc w:val="left"/>
      <w:pPr>
        <w:ind w:left="375" w:hanging="375"/>
      </w:pPr>
      <w:rPr>
        <w:rFonts w:hint="default"/>
      </w:rPr>
    </w:lvl>
    <w:lvl w:ilvl="1">
      <w:start w:val="1"/>
      <w:numFmt w:val="decimal"/>
      <w:lvlText w:val="%1.%2"/>
      <w:lvlJc w:val="left"/>
      <w:pPr>
        <w:ind w:left="810" w:hanging="37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3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5" w15:restartNumberingAfterBreak="0">
    <w:nsid w:val="12B42A15"/>
    <w:multiLevelType w:val="multilevel"/>
    <w:tmpl w:val="61E26FFA"/>
    <w:lvl w:ilvl="0">
      <w:start w:val="1"/>
      <w:numFmt w:val="decimal"/>
      <w:lvlText w:val="%1."/>
      <w:lvlJc w:val="left"/>
      <w:pPr>
        <w:ind w:left="435" w:hanging="435"/>
      </w:pPr>
      <w:rPr>
        <w:rFonts w:hint="default"/>
        <w:b w:val="0"/>
        <w:bCs w:val="0"/>
        <w:color w:val="auto"/>
        <w:lang w:val="en-US" w:bidi="he-IL"/>
      </w:rPr>
    </w:lvl>
    <w:lvl w:ilvl="1">
      <w:start w:val="1"/>
      <w:numFmt w:val="decimal"/>
      <w:lvlText w:val="%1.%2."/>
      <w:lvlJc w:val="left"/>
      <w:pPr>
        <w:ind w:left="435" w:hanging="435"/>
      </w:pPr>
      <w:rPr>
        <w:rFonts w:hint="default"/>
        <w:b/>
        <w:bCs w:val="0"/>
      </w:rPr>
    </w:lvl>
    <w:lvl w:ilvl="2">
      <w:start w:val="1"/>
      <w:numFmt w:val="decimal"/>
      <w:lvlText w:val="%1.%2.%3."/>
      <w:lvlJc w:val="left"/>
      <w:pPr>
        <w:ind w:left="862"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lang w:val="en-US"/>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7" w15:restartNumberingAfterBreak="0">
    <w:nsid w:val="13112CE1"/>
    <w:multiLevelType w:val="multilevel"/>
    <w:tmpl w:val="8BBEA276"/>
    <w:lvl w:ilvl="0">
      <w:start w:val="1"/>
      <w:numFmt w:val="decimal"/>
      <w:lvlText w:val="%1."/>
      <w:lvlJc w:val="left"/>
      <w:pPr>
        <w:ind w:left="-123" w:hanging="360"/>
      </w:pPr>
      <w:rPr>
        <w:rFonts w:hint="default"/>
      </w:rPr>
    </w:lvl>
    <w:lvl w:ilvl="1">
      <w:start w:val="1"/>
      <w:numFmt w:val="decimal"/>
      <w:isLgl/>
      <w:lvlText w:val="%1.%2"/>
      <w:lvlJc w:val="left"/>
      <w:pPr>
        <w:ind w:left="1167" w:hanging="360"/>
      </w:pPr>
      <w:rPr>
        <w:rFonts w:hint="default"/>
      </w:rPr>
    </w:lvl>
    <w:lvl w:ilvl="2">
      <w:start w:val="1"/>
      <w:numFmt w:val="decimal"/>
      <w:isLgl/>
      <w:lvlText w:val="%1.%2.%3"/>
      <w:lvlJc w:val="left"/>
      <w:pPr>
        <w:ind w:left="2817" w:hanging="720"/>
      </w:pPr>
      <w:rPr>
        <w:rFonts w:hint="default"/>
      </w:rPr>
    </w:lvl>
    <w:lvl w:ilvl="3">
      <w:start w:val="1"/>
      <w:numFmt w:val="decimal"/>
      <w:isLgl/>
      <w:lvlText w:val="%1.%2.%3.%4"/>
      <w:lvlJc w:val="left"/>
      <w:pPr>
        <w:ind w:left="4107" w:hanging="720"/>
      </w:pPr>
      <w:rPr>
        <w:rFonts w:hint="default"/>
      </w:rPr>
    </w:lvl>
    <w:lvl w:ilvl="4">
      <w:start w:val="1"/>
      <w:numFmt w:val="decimal"/>
      <w:isLgl/>
      <w:lvlText w:val="%1.%2.%3.%4.%5"/>
      <w:lvlJc w:val="left"/>
      <w:pPr>
        <w:ind w:left="5757" w:hanging="1080"/>
      </w:pPr>
      <w:rPr>
        <w:rFonts w:hint="default"/>
      </w:rPr>
    </w:lvl>
    <w:lvl w:ilvl="5">
      <w:start w:val="1"/>
      <w:numFmt w:val="decimal"/>
      <w:isLgl/>
      <w:lvlText w:val="%1.%2.%3.%4.%5.%6"/>
      <w:lvlJc w:val="left"/>
      <w:pPr>
        <w:ind w:left="7047" w:hanging="1080"/>
      </w:pPr>
      <w:rPr>
        <w:rFonts w:hint="default"/>
      </w:rPr>
    </w:lvl>
    <w:lvl w:ilvl="6">
      <w:start w:val="1"/>
      <w:numFmt w:val="decimal"/>
      <w:isLgl/>
      <w:lvlText w:val="%1.%2.%3.%4.%5.%6.%7"/>
      <w:lvlJc w:val="left"/>
      <w:pPr>
        <w:ind w:left="8337" w:hanging="1080"/>
      </w:pPr>
      <w:rPr>
        <w:rFonts w:hint="default"/>
      </w:rPr>
    </w:lvl>
    <w:lvl w:ilvl="7">
      <w:start w:val="1"/>
      <w:numFmt w:val="decimal"/>
      <w:isLgl/>
      <w:lvlText w:val="%1.%2.%3.%4.%5.%6.%7.%8"/>
      <w:lvlJc w:val="left"/>
      <w:pPr>
        <w:ind w:left="9987" w:hanging="1440"/>
      </w:pPr>
      <w:rPr>
        <w:rFonts w:hint="default"/>
      </w:rPr>
    </w:lvl>
    <w:lvl w:ilvl="8">
      <w:start w:val="1"/>
      <w:numFmt w:val="decimal"/>
      <w:isLgl/>
      <w:lvlText w:val="%1.%2.%3.%4.%5.%6.%7.%8.%9"/>
      <w:lvlJc w:val="left"/>
      <w:pPr>
        <w:ind w:left="11277" w:hanging="1440"/>
      </w:pPr>
      <w:rPr>
        <w:rFonts w:hint="default"/>
      </w:rPr>
    </w:lvl>
  </w:abstractNum>
  <w:abstractNum w:abstractNumId="3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2" w15:restartNumberingAfterBreak="0">
    <w:nsid w:val="19615484"/>
    <w:multiLevelType w:val="multilevel"/>
    <w:tmpl w:val="1C18115E"/>
    <w:lvl w:ilvl="0">
      <w:start w:val="9"/>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1B12487C"/>
    <w:multiLevelType w:val="hybridMultilevel"/>
    <w:tmpl w:val="2786B6CC"/>
    <w:lvl w:ilvl="0" w:tplc="2B90BB78">
      <w:start w:val="1"/>
      <w:numFmt w:val="decimal"/>
      <w:lvlText w:val="(%1)"/>
      <w:lvlJc w:val="right"/>
      <w:pPr>
        <w:ind w:left="2923" w:hanging="360"/>
      </w:pPr>
      <w:rPr>
        <w:rFonts w:ascii="David" w:eastAsiaTheme="minorHAnsi" w:hAnsi="David" w:cs="David"/>
      </w:rPr>
    </w:lvl>
    <w:lvl w:ilvl="1" w:tplc="04090019">
      <w:start w:val="1"/>
      <w:numFmt w:val="lowerLetter"/>
      <w:lvlText w:val="%2."/>
      <w:lvlJc w:val="left"/>
      <w:pPr>
        <w:ind w:left="3643" w:hanging="360"/>
      </w:pPr>
    </w:lvl>
    <w:lvl w:ilvl="2" w:tplc="0409001B" w:tentative="1">
      <w:start w:val="1"/>
      <w:numFmt w:val="lowerRoman"/>
      <w:lvlText w:val="%3."/>
      <w:lvlJc w:val="right"/>
      <w:pPr>
        <w:ind w:left="4363" w:hanging="180"/>
      </w:pPr>
    </w:lvl>
    <w:lvl w:ilvl="3" w:tplc="0409000F" w:tentative="1">
      <w:start w:val="1"/>
      <w:numFmt w:val="decimal"/>
      <w:lvlText w:val="%4."/>
      <w:lvlJc w:val="left"/>
      <w:pPr>
        <w:ind w:left="5083" w:hanging="360"/>
      </w:pPr>
    </w:lvl>
    <w:lvl w:ilvl="4" w:tplc="04090019" w:tentative="1">
      <w:start w:val="1"/>
      <w:numFmt w:val="lowerLetter"/>
      <w:lvlText w:val="%5."/>
      <w:lvlJc w:val="left"/>
      <w:pPr>
        <w:ind w:left="5803" w:hanging="360"/>
      </w:pPr>
    </w:lvl>
    <w:lvl w:ilvl="5" w:tplc="0409001B" w:tentative="1">
      <w:start w:val="1"/>
      <w:numFmt w:val="lowerRoman"/>
      <w:lvlText w:val="%6."/>
      <w:lvlJc w:val="right"/>
      <w:pPr>
        <w:ind w:left="6523" w:hanging="180"/>
      </w:pPr>
    </w:lvl>
    <w:lvl w:ilvl="6" w:tplc="0409000F" w:tentative="1">
      <w:start w:val="1"/>
      <w:numFmt w:val="decimal"/>
      <w:lvlText w:val="%7."/>
      <w:lvlJc w:val="left"/>
      <w:pPr>
        <w:ind w:left="7243" w:hanging="360"/>
      </w:pPr>
    </w:lvl>
    <w:lvl w:ilvl="7" w:tplc="04090019" w:tentative="1">
      <w:start w:val="1"/>
      <w:numFmt w:val="lowerLetter"/>
      <w:lvlText w:val="%8."/>
      <w:lvlJc w:val="left"/>
      <w:pPr>
        <w:ind w:left="7963" w:hanging="360"/>
      </w:pPr>
    </w:lvl>
    <w:lvl w:ilvl="8" w:tplc="0409001B" w:tentative="1">
      <w:start w:val="1"/>
      <w:numFmt w:val="lowerRoman"/>
      <w:lvlText w:val="%9."/>
      <w:lvlJc w:val="right"/>
      <w:pPr>
        <w:ind w:left="8683" w:hanging="180"/>
      </w:pPr>
    </w:lvl>
  </w:abstractNum>
  <w:abstractNum w:abstractNumId="4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20DE1B58"/>
    <w:multiLevelType w:val="hybridMultilevel"/>
    <w:tmpl w:val="84C4C6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224D20EC"/>
    <w:multiLevelType w:val="hybridMultilevel"/>
    <w:tmpl w:val="C30414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36E64A5"/>
    <w:multiLevelType w:val="multilevel"/>
    <w:tmpl w:val="B5807198"/>
    <w:lvl w:ilvl="0">
      <w:start w:val="1"/>
      <w:numFmt w:val="decimal"/>
      <w:lvlText w:val="%1."/>
      <w:lvlJc w:val="left"/>
      <w:pPr>
        <w:ind w:left="1850" w:hanging="435"/>
      </w:pPr>
      <w:rPr>
        <w:rFonts w:hint="default"/>
        <w:b w:val="0"/>
        <w:bCs w:val="0"/>
        <w:color w:val="auto"/>
        <w:lang w:val="en-US" w:bidi="he-IL"/>
      </w:rPr>
    </w:lvl>
    <w:lvl w:ilvl="1">
      <w:start w:val="1"/>
      <w:numFmt w:val="decimal"/>
      <w:lvlText w:val="%1.%2."/>
      <w:lvlJc w:val="left"/>
      <w:pPr>
        <w:ind w:left="1850" w:hanging="435"/>
      </w:pPr>
      <w:rPr>
        <w:rFonts w:hint="default"/>
        <w:b/>
        <w:bCs w:val="0"/>
      </w:rPr>
    </w:lvl>
    <w:lvl w:ilvl="2">
      <w:start w:val="1"/>
      <w:numFmt w:val="decimal"/>
      <w:lvlText w:val="%1.%2.%3."/>
      <w:lvlJc w:val="left"/>
      <w:pPr>
        <w:ind w:left="2277" w:hanging="720"/>
      </w:pPr>
      <w:rPr>
        <w:rFonts w:hint="default"/>
        <w:b/>
        <w:bCs w:val="0"/>
      </w:rPr>
    </w:lvl>
    <w:lvl w:ilvl="3">
      <w:start w:val="1"/>
      <w:numFmt w:val="decimal"/>
      <w:lvlText w:val="%1.%2.%3.%4."/>
      <w:lvlJc w:val="left"/>
      <w:pPr>
        <w:ind w:left="2135" w:hanging="720"/>
      </w:pPr>
      <w:rPr>
        <w:rFonts w:hint="default"/>
        <w:b w:val="0"/>
      </w:rPr>
    </w:lvl>
    <w:lvl w:ilvl="4">
      <w:start w:val="1"/>
      <w:numFmt w:val="decimal"/>
      <w:lvlText w:val="%1.%2.%3.%4.%5."/>
      <w:lvlJc w:val="left"/>
      <w:pPr>
        <w:ind w:left="2495" w:hanging="1080"/>
      </w:pPr>
      <w:rPr>
        <w:rFonts w:hint="default"/>
        <w:b w:val="0"/>
        <w:lang w:val="en-US"/>
      </w:rPr>
    </w:lvl>
    <w:lvl w:ilvl="5">
      <w:start w:val="1"/>
      <w:numFmt w:val="decimal"/>
      <w:lvlText w:val="%1.%2.%3.%4.%5.%6."/>
      <w:lvlJc w:val="left"/>
      <w:pPr>
        <w:ind w:left="2495" w:hanging="1080"/>
      </w:pPr>
      <w:rPr>
        <w:rFonts w:hint="default"/>
        <w:b w:val="0"/>
      </w:rPr>
    </w:lvl>
    <w:lvl w:ilvl="6">
      <w:start w:val="1"/>
      <w:numFmt w:val="decimal"/>
      <w:lvlText w:val="%1.%2.%3.%4.%5.%6.%7."/>
      <w:lvlJc w:val="left"/>
      <w:pPr>
        <w:ind w:left="2855" w:hanging="1440"/>
      </w:pPr>
      <w:rPr>
        <w:rFonts w:hint="default"/>
        <w:b w:val="0"/>
      </w:rPr>
    </w:lvl>
    <w:lvl w:ilvl="7">
      <w:start w:val="1"/>
      <w:numFmt w:val="decimal"/>
      <w:lvlText w:val="%1.%2.%3.%4.%5.%6.%7.%8."/>
      <w:lvlJc w:val="left"/>
      <w:pPr>
        <w:ind w:left="2855" w:hanging="1440"/>
      </w:pPr>
      <w:rPr>
        <w:rFonts w:hint="default"/>
        <w:b w:val="0"/>
      </w:rPr>
    </w:lvl>
    <w:lvl w:ilvl="8">
      <w:start w:val="1"/>
      <w:numFmt w:val="decimal"/>
      <w:lvlText w:val="%1.%2.%3.%4.%5.%6.%7.%8.%9."/>
      <w:lvlJc w:val="left"/>
      <w:pPr>
        <w:ind w:left="3215" w:hanging="1800"/>
      </w:pPr>
      <w:rPr>
        <w:rFonts w:hint="default"/>
        <w:b w:val="0"/>
      </w:rPr>
    </w:lvl>
  </w:abstractNum>
  <w:abstractNum w:abstractNumId="52" w15:restartNumberingAfterBreak="0">
    <w:nsid w:val="24E46D8A"/>
    <w:multiLevelType w:val="hybridMultilevel"/>
    <w:tmpl w:val="BCDCD978"/>
    <w:lvl w:ilvl="0" w:tplc="045CBCB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4" w15:restartNumberingAfterBreak="0">
    <w:nsid w:val="269973DA"/>
    <w:multiLevelType w:val="multilevel"/>
    <w:tmpl w:val="717068C4"/>
    <w:lvl w:ilvl="0">
      <w:start w:val="25"/>
      <w:numFmt w:val="decimal"/>
      <w:lvlText w:val="%1"/>
      <w:lvlJc w:val="left"/>
      <w:pPr>
        <w:ind w:left="540" w:hanging="540"/>
      </w:pPr>
      <w:rPr>
        <w:rFonts w:hint="default"/>
        <w:b w:val="0"/>
      </w:rPr>
    </w:lvl>
    <w:lvl w:ilvl="1">
      <w:start w:val="5"/>
      <w:numFmt w:val="decimal"/>
      <w:lvlText w:val="%1.%2"/>
      <w:lvlJc w:val="left"/>
      <w:pPr>
        <w:ind w:left="757" w:hanging="540"/>
      </w:pPr>
      <w:rPr>
        <w:rFonts w:hint="default"/>
        <w:b w:val="0"/>
      </w:rPr>
    </w:lvl>
    <w:lvl w:ilvl="2">
      <w:start w:val="1"/>
      <w:numFmt w:val="decimal"/>
      <w:lvlText w:val="%1.%2.%3"/>
      <w:lvlJc w:val="left"/>
      <w:pPr>
        <w:ind w:left="1154" w:hanging="720"/>
      </w:pPr>
      <w:rPr>
        <w:rFonts w:hint="default"/>
        <w:b w:val="0"/>
      </w:rPr>
    </w:lvl>
    <w:lvl w:ilvl="3">
      <w:start w:val="1"/>
      <w:numFmt w:val="decimal"/>
      <w:lvlText w:val="%1.%2.%3.%4"/>
      <w:lvlJc w:val="left"/>
      <w:pPr>
        <w:ind w:left="1371" w:hanging="720"/>
      </w:pPr>
      <w:rPr>
        <w:rFonts w:hint="default"/>
        <w:b w:val="0"/>
      </w:rPr>
    </w:lvl>
    <w:lvl w:ilvl="4">
      <w:start w:val="1"/>
      <w:numFmt w:val="decimal"/>
      <w:lvlText w:val="%1.%2.%3.%4.%5"/>
      <w:lvlJc w:val="left"/>
      <w:pPr>
        <w:ind w:left="1948" w:hanging="1080"/>
      </w:pPr>
      <w:rPr>
        <w:rFonts w:hint="default"/>
        <w:b w:val="0"/>
      </w:rPr>
    </w:lvl>
    <w:lvl w:ilvl="5">
      <w:start w:val="1"/>
      <w:numFmt w:val="decimal"/>
      <w:lvlText w:val="%1.%2.%3.%4.%5.%6"/>
      <w:lvlJc w:val="left"/>
      <w:pPr>
        <w:ind w:left="2165" w:hanging="1080"/>
      </w:pPr>
      <w:rPr>
        <w:rFonts w:hint="default"/>
        <w:b w:val="0"/>
      </w:rPr>
    </w:lvl>
    <w:lvl w:ilvl="6">
      <w:start w:val="1"/>
      <w:numFmt w:val="decimal"/>
      <w:lvlText w:val="%1.%2.%3.%4.%5.%6.%7"/>
      <w:lvlJc w:val="left"/>
      <w:pPr>
        <w:ind w:left="2742" w:hanging="1440"/>
      </w:pPr>
      <w:rPr>
        <w:rFonts w:hint="default"/>
        <w:b w:val="0"/>
      </w:rPr>
    </w:lvl>
    <w:lvl w:ilvl="7">
      <w:start w:val="1"/>
      <w:numFmt w:val="decimal"/>
      <w:lvlText w:val="%1.%2.%3.%4.%5.%6.%7.%8"/>
      <w:lvlJc w:val="left"/>
      <w:pPr>
        <w:ind w:left="2959" w:hanging="1440"/>
      </w:pPr>
      <w:rPr>
        <w:rFonts w:hint="default"/>
        <w:b w:val="0"/>
      </w:rPr>
    </w:lvl>
    <w:lvl w:ilvl="8">
      <w:start w:val="1"/>
      <w:numFmt w:val="decimal"/>
      <w:lvlText w:val="%1.%2.%3.%4.%5.%6.%7.%8.%9"/>
      <w:lvlJc w:val="left"/>
      <w:pPr>
        <w:ind w:left="3176" w:hanging="1440"/>
      </w:pPr>
      <w:rPr>
        <w:rFonts w:hint="default"/>
        <w:b w:val="0"/>
      </w:rPr>
    </w:lvl>
  </w:abstractNum>
  <w:abstractNum w:abstractNumId="5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272E40B0"/>
    <w:multiLevelType w:val="multilevel"/>
    <w:tmpl w:val="61E26FFA"/>
    <w:lvl w:ilvl="0">
      <w:start w:val="1"/>
      <w:numFmt w:val="decimal"/>
      <w:lvlText w:val="%1."/>
      <w:lvlJc w:val="left"/>
      <w:pPr>
        <w:ind w:left="435" w:hanging="435"/>
      </w:pPr>
      <w:rPr>
        <w:rFonts w:hint="default"/>
        <w:b w:val="0"/>
        <w:bCs w:val="0"/>
        <w:color w:val="auto"/>
        <w:lang w:val="en-US" w:bidi="he-IL"/>
      </w:rPr>
    </w:lvl>
    <w:lvl w:ilvl="1">
      <w:start w:val="1"/>
      <w:numFmt w:val="decimal"/>
      <w:lvlText w:val="%1.%2."/>
      <w:lvlJc w:val="left"/>
      <w:pPr>
        <w:ind w:left="435" w:hanging="435"/>
      </w:pPr>
      <w:rPr>
        <w:rFonts w:hint="default"/>
        <w:b/>
        <w:bCs w:val="0"/>
      </w:rPr>
    </w:lvl>
    <w:lvl w:ilvl="2">
      <w:start w:val="1"/>
      <w:numFmt w:val="decimal"/>
      <w:lvlText w:val="%1.%2.%3."/>
      <w:lvlJc w:val="left"/>
      <w:pPr>
        <w:ind w:left="862"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lang w:val="en-US"/>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57" w15:restartNumberingAfterBreak="0">
    <w:nsid w:val="276E6527"/>
    <w:multiLevelType w:val="multilevel"/>
    <w:tmpl w:val="B470E16E"/>
    <w:lvl w:ilvl="0">
      <w:start w:val="18"/>
      <w:numFmt w:val="decimal"/>
      <w:lvlText w:val="%1"/>
      <w:lvlJc w:val="left"/>
      <w:pPr>
        <w:ind w:left="375" w:hanging="375"/>
      </w:pPr>
      <w:rPr>
        <w:rFonts w:hint="default"/>
      </w:rPr>
    </w:lvl>
    <w:lvl w:ilvl="1">
      <w:start w:val="1"/>
      <w:numFmt w:val="decimal"/>
      <w:lvlText w:val="%1.%2"/>
      <w:lvlJc w:val="left"/>
      <w:pPr>
        <w:ind w:left="1236" w:hanging="375"/>
      </w:pPr>
      <w:rPr>
        <w:rFonts w:hint="default"/>
        <w:lang w:bidi="he-IL"/>
      </w:rPr>
    </w:lvl>
    <w:lvl w:ilvl="2">
      <w:start w:val="1"/>
      <w:numFmt w:val="hebrew1"/>
      <w:lvlText w:val="%3."/>
      <w:lvlJc w:val="left"/>
      <w:pPr>
        <w:ind w:left="2442" w:hanging="720"/>
      </w:pPr>
      <w:rPr>
        <w:rFonts w:ascii="David" w:eastAsiaTheme="minorHAnsi" w:hAnsi="David" w:cs="David"/>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5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8477419"/>
    <w:multiLevelType w:val="multilevel"/>
    <w:tmpl w:val="44225FB0"/>
    <w:lvl w:ilvl="0">
      <w:start w:val="40"/>
      <w:numFmt w:val="decimal"/>
      <w:lvlText w:val="%1"/>
      <w:lvlJc w:val="left"/>
      <w:pPr>
        <w:ind w:left="360" w:hanging="360"/>
      </w:pPr>
      <w:rPr>
        <w:rFonts w:hint="default"/>
      </w:rPr>
    </w:lvl>
    <w:lvl w:ilvl="1">
      <w:start w:val="2"/>
      <w:numFmt w:val="decimal"/>
      <w:lvlText w:val="%1.%2"/>
      <w:lvlJc w:val="left"/>
      <w:pPr>
        <w:ind w:left="817"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2091" w:hanging="720"/>
      </w:pPr>
      <w:rPr>
        <w:rFonts w:hint="default"/>
      </w:rPr>
    </w:lvl>
    <w:lvl w:ilvl="4">
      <w:start w:val="1"/>
      <w:numFmt w:val="decimal"/>
      <w:lvlText w:val="%1.%2.%3.%4.%5"/>
      <w:lvlJc w:val="left"/>
      <w:pPr>
        <w:ind w:left="2908" w:hanging="1080"/>
      </w:pPr>
      <w:rPr>
        <w:rFonts w:hint="default"/>
      </w:rPr>
    </w:lvl>
    <w:lvl w:ilvl="5">
      <w:start w:val="1"/>
      <w:numFmt w:val="decimal"/>
      <w:lvlText w:val="%1.%2.%3.%4.%5.%6"/>
      <w:lvlJc w:val="left"/>
      <w:pPr>
        <w:ind w:left="3365" w:hanging="1080"/>
      </w:pPr>
      <w:rPr>
        <w:rFonts w:hint="default"/>
      </w:rPr>
    </w:lvl>
    <w:lvl w:ilvl="6">
      <w:start w:val="1"/>
      <w:numFmt w:val="decimal"/>
      <w:lvlText w:val="%1.%2.%3.%4.%5.%6.%7"/>
      <w:lvlJc w:val="left"/>
      <w:pPr>
        <w:ind w:left="3822" w:hanging="1080"/>
      </w:pPr>
      <w:rPr>
        <w:rFonts w:hint="default"/>
      </w:rPr>
    </w:lvl>
    <w:lvl w:ilvl="7">
      <w:start w:val="1"/>
      <w:numFmt w:val="decimal"/>
      <w:lvlText w:val="%1.%2.%3.%4.%5.%6.%7.%8"/>
      <w:lvlJc w:val="left"/>
      <w:pPr>
        <w:ind w:left="4639" w:hanging="1440"/>
      </w:pPr>
      <w:rPr>
        <w:rFonts w:hint="default"/>
      </w:rPr>
    </w:lvl>
    <w:lvl w:ilvl="8">
      <w:start w:val="1"/>
      <w:numFmt w:val="decimal"/>
      <w:lvlText w:val="%1.%2.%3.%4.%5.%6.%7.%8.%9"/>
      <w:lvlJc w:val="left"/>
      <w:pPr>
        <w:ind w:left="5096" w:hanging="1440"/>
      </w:pPr>
      <w:rPr>
        <w:rFonts w:hint="default"/>
      </w:rPr>
    </w:lvl>
  </w:abstractNum>
  <w:abstractNum w:abstractNumId="60" w15:restartNumberingAfterBreak="0">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61" w15:restartNumberingAfterBreak="0">
    <w:nsid w:val="2A1F2CC0"/>
    <w:multiLevelType w:val="multilevel"/>
    <w:tmpl w:val="61E26FFA"/>
    <w:lvl w:ilvl="0">
      <w:start w:val="1"/>
      <w:numFmt w:val="decimal"/>
      <w:lvlText w:val="%1."/>
      <w:lvlJc w:val="left"/>
      <w:pPr>
        <w:ind w:left="435" w:hanging="435"/>
      </w:pPr>
      <w:rPr>
        <w:rFonts w:hint="default"/>
        <w:b w:val="0"/>
        <w:bCs w:val="0"/>
        <w:color w:val="auto"/>
        <w:lang w:val="en-US" w:bidi="he-IL"/>
      </w:rPr>
    </w:lvl>
    <w:lvl w:ilvl="1">
      <w:start w:val="1"/>
      <w:numFmt w:val="decimal"/>
      <w:lvlText w:val="%1.%2."/>
      <w:lvlJc w:val="left"/>
      <w:pPr>
        <w:ind w:left="435" w:hanging="435"/>
      </w:pPr>
      <w:rPr>
        <w:rFonts w:hint="default"/>
        <w:b/>
        <w:bCs w:val="0"/>
      </w:rPr>
    </w:lvl>
    <w:lvl w:ilvl="2">
      <w:start w:val="1"/>
      <w:numFmt w:val="decimal"/>
      <w:lvlText w:val="%1.%2.%3."/>
      <w:lvlJc w:val="left"/>
      <w:pPr>
        <w:ind w:left="862"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lang w:val="en-US"/>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62" w15:restartNumberingAfterBreak="0">
    <w:nsid w:val="2A9D7F18"/>
    <w:multiLevelType w:val="multilevel"/>
    <w:tmpl w:val="0590C986"/>
    <w:lvl w:ilvl="0">
      <w:start w:val="4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15:restartNumberingAfterBreak="0">
    <w:nsid w:val="2AF65BBF"/>
    <w:multiLevelType w:val="hybridMultilevel"/>
    <w:tmpl w:val="BBFC27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2C723FE8"/>
    <w:multiLevelType w:val="hybridMultilevel"/>
    <w:tmpl w:val="B686C828"/>
    <w:lvl w:ilvl="0" w:tplc="FF6EEA1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6" w15:restartNumberingAfterBreak="0">
    <w:nsid w:val="2D5E23B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8" w15:restartNumberingAfterBreak="0">
    <w:nsid w:val="2D7D5704"/>
    <w:multiLevelType w:val="multilevel"/>
    <w:tmpl w:val="A5927A86"/>
    <w:lvl w:ilvl="0">
      <w:start w:val="2"/>
      <w:numFmt w:val="decimal"/>
      <w:lvlText w:val="%1"/>
      <w:lvlJc w:val="left"/>
      <w:pPr>
        <w:ind w:left="360" w:hanging="360"/>
      </w:pPr>
      <w:rPr>
        <w:rFonts w:hint="default"/>
      </w:rPr>
    </w:lvl>
    <w:lvl w:ilvl="1">
      <w:start w:val="1"/>
      <w:numFmt w:val="decimal"/>
      <w:lvlText w:val="%1.%2"/>
      <w:lvlJc w:val="left"/>
      <w:pPr>
        <w:ind w:left="2923" w:hanging="360"/>
      </w:pPr>
      <w:rPr>
        <w:rFonts w:hint="default"/>
      </w:rPr>
    </w:lvl>
    <w:lvl w:ilvl="2">
      <w:start w:val="1"/>
      <w:numFmt w:val="decimal"/>
      <w:lvlText w:val="%1.%2.%3"/>
      <w:lvlJc w:val="left"/>
      <w:pPr>
        <w:ind w:left="5846" w:hanging="720"/>
      </w:pPr>
      <w:rPr>
        <w:rFonts w:hint="default"/>
      </w:rPr>
    </w:lvl>
    <w:lvl w:ilvl="3">
      <w:start w:val="1"/>
      <w:numFmt w:val="decimal"/>
      <w:lvlText w:val="%1.%2.%3.%4"/>
      <w:lvlJc w:val="left"/>
      <w:pPr>
        <w:ind w:left="8409" w:hanging="720"/>
      </w:pPr>
      <w:rPr>
        <w:rFonts w:hint="default"/>
      </w:rPr>
    </w:lvl>
    <w:lvl w:ilvl="4">
      <w:start w:val="1"/>
      <w:numFmt w:val="decimal"/>
      <w:lvlText w:val="%1.%2.%3.%4.%5"/>
      <w:lvlJc w:val="left"/>
      <w:pPr>
        <w:ind w:left="11332" w:hanging="1080"/>
      </w:pPr>
      <w:rPr>
        <w:rFonts w:hint="default"/>
      </w:rPr>
    </w:lvl>
    <w:lvl w:ilvl="5">
      <w:start w:val="1"/>
      <w:numFmt w:val="decimal"/>
      <w:lvlText w:val="%1.%2.%3.%4.%5.%6"/>
      <w:lvlJc w:val="left"/>
      <w:pPr>
        <w:ind w:left="13895" w:hanging="1080"/>
      </w:pPr>
      <w:rPr>
        <w:rFonts w:hint="default"/>
      </w:rPr>
    </w:lvl>
    <w:lvl w:ilvl="6">
      <w:start w:val="1"/>
      <w:numFmt w:val="decimal"/>
      <w:lvlText w:val="%1.%2.%3.%4.%5.%6.%7"/>
      <w:lvlJc w:val="left"/>
      <w:pPr>
        <w:ind w:left="16458" w:hanging="1080"/>
      </w:pPr>
      <w:rPr>
        <w:rFonts w:hint="default"/>
      </w:rPr>
    </w:lvl>
    <w:lvl w:ilvl="7">
      <w:start w:val="1"/>
      <w:numFmt w:val="decimal"/>
      <w:lvlText w:val="%1.%2.%3.%4.%5.%6.%7.%8"/>
      <w:lvlJc w:val="left"/>
      <w:pPr>
        <w:ind w:left="19381" w:hanging="1440"/>
      </w:pPr>
      <w:rPr>
        <w:rFonts w:hint="default"/>
      </w:rPr>
    </w:lvl>
    <w:lvl w:ilvl="8">
      <w:start w:val="1"/>
      <w:numFmt w:val="decimal"/>
      <w:lvlText w:val="%1.%2.%3.%4.%5.%6.%7.%8.%9"/>
      <w:lvlJc w:val="left"/>
      <w:pPr>
        <w:ind w:left="21944" w:hanging="1440"/>
      </w:pPr>
      <w:rPr>
        <w:rFonts w:hint="default"/>
      </w:rPr>
    </w:lvl>
  </w:abstractNum>
  <w:abstractNum w:abstractNumId="69" w15:restartNumberingAfterBreak="0">
    <w:nsid w:val="2DAB4561"/>
    <w:multiLevelType w:val="multilevel"/>
    <w:tmpl w:val="B5807198"/>
    <w:lvl w:ilvl="0">
      <w:start w:val="1"/>
      <w:numFmt w:val="decimal"/>
      <w:lvlText w:val="%1."/>
      <w:lvlJc w:val="left"/>
      <w:pPr>
        <w:ind w:left="1850" w:hanging="435"/>
      </w:pPr>
      <w:rPr>
        <w:rFonts w:hint="default"/>
        <w:b w:val="0"/>
        <w:bCs w:val="0"/>
        <w:color w:val="auto"/>
        <w:lang w:val="en-US" w:bidi="he-IL"/>
      </w:rPr>
    </w:lvl>
    <w:lvl w:ilvl="1">
      <w:start w:val="1"/>
      <w:numFmt w:val="decimal"/>
      <w:lvlText w:val="%1.%2."/>
      <w:lvlJc w:val="left"/>
      <w:pPr>
        <w:ind w:left="1850" w:hanging="435"/>
      </w:pPr>
      <w:rPr>
        <w:rFonts w:hint="default"/>
        <w:b/>
        <w:bCs w:val="0"/>
      </w:rPr>
    </w:lvl>
    <w:lvl w:ilvl="2">
      <w:start w:val="1"/>
      <w:numFmt w:val="decimal"/>
      <w:lvlText w:val="%1.%2.%3."/>
      <w:lvlJc w:val="left"/>
      <w:pPr>
        <w:ind w:left="2277" w:hanging="720"/>
      </w:pPr>
      <w:rPr>
        <w:rFonts w:hint="default"/>
        <w:b/>
        <w:bCs w:val="0"/>
      </w:rPr>
    </w:lvl>
    <w:lvl w:ilvl="3">
      <w:start w:val="1"/>
      <w:numFmt w:val="decimal"/>
      <w:lvlText w:val="%1.%2.%3.%4."/>
      <w:lvlJc w:val="left"/>
      <w:pPr>
        <w:ind w:left="2135" w:hanging="720"/>
      </w:pPr>
      <w:rPr>
        <w:rFonts w:hint="default"/>
        <w:b w:val="0"/>
      </w:rPr>
    </w:lvl>
    <w:lvl w:ilvl="4">
      <w:start w:val="1"/>
      <w:numFmt w:val="decimal"/>
      <w:lvlText w:val="%1.%2.%3.%4.%5."/>
      <w:lvlJc w:val="left"/>
      <w:pPr>
        <w:ind w:left="2495" w:hanging="1080"/>
      </w:pPr>
      <w:rPr>
        <w:rFonts w:hint="default"/>
        <w:b w:val="0"/>
        <w:lang w:val="en-US"/>
      </w:rPr>
    </w:lvl>
    <w:lvl w:ilvl="5">
      <w:start w:val="1"/>
      <w:numFmt w:val="decimal"/>
      <w:lvlText w:val="%1.%2.%3.%4.%5.%6."/>
      <w:lvlJc w:val="left"/>
      <w:pPr>
        <w:ind w:left="2495" w:hanging="1080"/>
      </w:pPr>
      <w:rPr>
        <w:rFonts w:hint="default"/>
        <w:b w:val="0"/>
      </w:rPr>
    </w:lvl>
    <w:lvl w:ilvl="6">
      <w:start w:val="1"/>
      <w:numFmt w:val="decimal"/>
      <w:lvlText w:val="%1.%2.%3.%4.%5.%6.%7."/>
      <w:lvlJc w:val="left"/>
      <w:pPr>
        <w:ind w:left="2855" w:hanging="1440"/>
      </w:pPr>
      <w:rPr>
        <w:rFonts w:hint="default"/>
        <w:b w:val="0"/>
      </w:rPr>
    </w:lvl>
    <w:lvl w:ilvl="7">
      <w:start w:val="1"/>
      <w:numFmt w:val="decimal"/>
      <w:lvlText w:val="%1.%2.%3.%4.%5.%6.%7.%8."/>
      <w:lvlJc w:val="left"/>
      <w:pPr>
        <w:ind w:left="2855" w:hanging="1440"/>
      </w:pPr>
      <w:rPr>
        <w:rFonts w:hint="default"/>
        <w:b w:val="0"/>
      </w:rPr>
    </w:lvl>
    <w:lvl w:ilvl="8">
      <w:start w:val="1"/>
      <w:numFmt w:val="decimal"/>
      <w:lvlText w:val="%1.%2.%3.%4.%5.%6.%7.%8.%9."/>
      <w:lvlJc w:val="left"/>
      <w:pPr>
        <w:ind w:left="3215" w:hanging="1800"/>
      </w:pPr>
      <w:rPr>
        <w:rFonts w:hint="default"/>
        <w:b w:val="0"/>
      </w:rPr>
    </w:lvl>
  </w:abstractNum>
  <w:abstractNum w:abstractNumId="7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1" w15:restartNumberingAfterBreak="0">
    <w:nsid w:val="2E483D20"/>
    <w:multiLevelType w:val="hybridMultilevel"/>
    <w:tmpl w:val="C7547A28"/>
    <w:lvl w:ilvl="0" w:tplc="9B1609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EF821D7"/>
    <w:multiLevelType w:val="multilevel"/>
    <w:tmpl w:val="C588671A"/>
    <w:lvl w:ilvl="0">
      <w:start w:val="24"/>
      <w:numFmt w:val="decimal"/>
      <w:lvlText w:val="%1."/>
      <w:lvlJc w:val="left"/>
      <w:pPr>
        <w:ind w:left="435" w:hanging="435"/>
      </w:pPr>
      <w:rPr>
        <w:rFonts w:hint="default"/>
      </w:rPr>
    </w:lvl>
    <w:lvl w:ilvl="1">
      <w:start w:val="1"/>
      <w:numFmt w:val="decimal"/>
      <w:lvlText w:val="%1.%2."/>
      <w:lvlJc w:val="left"/>
      <w:pPr>
        <w:ind w:left="1286"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4" w15:restartNumberingAfterBreak="0">
    <w:nsid w:val="2F7C740D"/>
    <w:multiLevelType w:val="multilevel"/>
    <w:tmpl w:val="A12CB586"/>
    <w:lvl w:ilvl="0">
      <w:start w:val="1"/>
      <w:numFmt w:val="decimal"/>
      <w:lvlText w:val="%1."/>
      <w:lvlJc w:val="left"/>
      <w:pPr>
        <w:ind w:left="435" w:hanging="435"/>
      </w:pPr>
      <w:rPr>
        <w:rFonts w:hint="default"/>
        <w:b w:val="0"/>
        <w:bCs w:val="0"/>
        <w:color w:val="auto"/>
        <w:lang w:val="en-US" w:bidi="he-IL"/>
      </w:rPr>
    </w:lvl>
    <w:lvl w:ilvl="1">
      <w:start w:val="1"/>
      <w:numFmt w:val="decimal"/>
      <w:lvlText w:val="%1.%2."/>
      <w:lvlJc w:val="left"/>
      <w:pPr>
        <w:ind w:left="435" w:hanging="435"/>
      </w:pPr>
      <w:rPr>
        <w:rFonts w:hint="default"/>
        <w:b/>
        <w:bCs w:val="0"/>
      </w:rPr>
    </w:lvl>
    <w:lvl w:ilvl="2">
      <w:start w:val="1"/>
      <w:numFmt w:val="decimal"/>
      <w:lvlText w:val="%1.%2.%3."/>
      <w:lvlJc w:val="left"/>
      <w:pPr>
        <w:ind w:left="862"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lang w:val="en-US"/>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5" w15:restartNumberingAfterBreak="0">
    <w:nsid w:val="2FA51B5A"/>
    <w:multiLevelType w:val="multilevel"/>
    <w:tmpl w:val="280E0A88"/>
    <w:lvl w:ilvl="0">
      <w:start w:val="2"/>
      <w:numFmt w:val="decimal"/>
      <w:lvlText w:val="%1"/>
      <w:lvlJc w:val="left"/>
      <w:pPr>
        <w:ind w:left="360" w:hanging="360"/>
      </w:pPr>
      <w:rPr>
        <w:rFonts w:hint="default"/>
        <w:b/>
      </w:rPr>
    </w:lvl>
    <w:lvl w:ilvl="1">
      <w:start w:val="1"/>
      <w:numFmt w:val="decimal"/>
      <w:lvlText w:val="%1.%2"/>
      <w:lvlJc w:val="left"/>
      <w:pPr>
        <w:ind w:left="720" w:hanging="360"/>
      </w:pPr>
      <w:rPr>
        <w:rFonts w:hint="default"/>
        <w:b w:val="0"/>
        <w:bCs w:val="0"/>
      </w:rPr>
    </w:lvl>
    <w:lvl w:ilvl="2">
      <w:start w:val="1"/>
      <w:numFmt w:val="decimal"/>
      <w:lvlText w:val="%1.%2.%3"/>
      <w:lvlJc w:val="left"/>
      <w:pPr>
        <w:ind w:left="2705" w:hanging="720"/>
      </w:pPr>
      <w:rPr>
        <w:rFonts w:hint="default"/>
        <w:b w:val="0"/>
        <w:bCs w:val="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76" w15:restartNumberingAfterBreak="0">
    <w:nsid w:val="30125F7D"/>
    <w:multiLevelType w:val="multilevel"/>
    <w:tmpl w:val="06E848B8"/>
    <w:lvl w:ilvl="0">
      <w:start w:val="1"/>
      <w:numFmt w:val="decimal"/>
      <w:lvlText w:val="%1."/>
      <w:lvlJc w:val="left"/>
      <w:pPr>
        <w:ind w:left="720" w:hanging="360"/>
      </w:p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140" w:hanging="108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400" w:hanging="1440"/>
      </w:pPr>
      <w:rPr>
        <w:rFonts w:hint="default"/>
      </w:rPr>
    </w:lvl>
  </w:abstractNum>
  <w:abstractNum w:abstractNumId="7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9" w15:restartNumberingAfterBreak="0">
    <w:nsid w:val="334B0BC9"/>
    <w:multiLevelType w:val="hybridMultilevel"/>
    <w:tmpl w:val="8A428F48"/>
    <w:lvl w:ilvl="0" w:tplc="02FE341E">
      <w:start w:val="1"/>
      <w:numFmt w:val="decimal"/>
      <w:lvlText w:val="%1."/>
      <w:lvlJc w:val="left"/>
      <w:pPr>
        <w:ind w:left="-322" w:hanging="360"/>
      </w:pPr>
      <w:rPr>
        <w:rFonts w:hint="default"/>
      </w:rPr>
    </w:lvl>
    <w:lvl w:ilvl="1" w:tplc="04090019" w:tentative="1">
      <w:start w:val="1"/>
      <w:numFmt w:val="lowerLetter"/>
      <w:lvlText w:val="%2."/>
      <w:lvlJc w:val="left"/>
      <w:pPr>
        <w:ind w:left="1241" w:hanging="360"/>
      </w:pPr>
    </w:lvl>
    <w:lvl w:ilvl="2" w:tplc="0409001B" w:tentative="1">
      <w:start w:val="1"/>
      <w:numFmt w:val="lowerRoman"/>
      <w:lvlText w:val="%3."/>
      <w:lvlJc w:val="right"/>
      <w:pPr>
        <w:ind w:left="1961" w:hanging="180"/>
      </w:pPr>
    </w:lvl>
    <w:lvl w:ilvl="3" w:tplc="0409000F" w:tentative="1">
      <w:start w:val="1"/>
      <w:numFmt w:val="decimal"/>
      <w:lvlText w:val="%4."/>
      <w:lvlJc w:val="left"/>
      <w:pPr>
        <w:ind w:left="2681" w:hanging="360"/>
      </w:pPr>
    </w:lvl>
    <w:lvl w:ilvl="4" w:tplc="04090019" w:tentative="1">
      <w:start w:val="1"/>
      <w:numFmt w:val="lowerLetter"/>
      <w:lvlText w:val="%5."/>
      <w:lvlJc w:val="left"/>
      <w:pPr>
        <w:ind w:left="3401" w:hanging="360"/>
      </w:pPr>
    </w:lvl>
    <w:lvl w:ilvl="5" w:tplc="0409001B" w:tentative="1">
      <w:start w:val="1"/>
      <w:numFmt w:val="lowerRoman"/>
      <w:lvlText w:val="%6."/>
      <w:lvlJc w:val="right"/>
      <w:pPr>
        <w:ind w:left="4121" w:hanging="180"/>
      </w:pPr>
    </w:lvl>
    <w:lvl w:ilvl="6" w:tplc="0409000F" w:tentative="1">
      <w:start w:val="1"/>
      <w:numFmt w:val="decimal"/>
      <w:lvlText w:val="%7."/>
      <w:lvlJc w:val="left"/>
      <w:pPr>
        <w:ind w:left="4841" w:hanging="360"/>
      </w:pPr>
    </w:lvl>
    <w:lvl w:ilvl="7" w:tplc="04090019" w:tentative="1">
      <w:start w:val="1"/>
      <w:numFmt w:val="lowerLetter"/>
      <w:lvlText w:val="%8."/>
      <w:lvlJc w:val="left"/>
      <w:pPr>
        <w:ind w:left="5561" w:hanging="360"/>
      </w:pPr>
    </w:lvl>
    <w:lvl w:ilvl="8" w:tplc="0409001B" w:tentative="1">
      <w:start w:val="1"/>
      <w:numFmt w:val="lowerRoman"/>
      <w:lvlText w:val="%9."/>
      <w:lvlJc w:val="right"/>
      <w:pPr>
        <w:ind w:left="6281" w:hanging="180"/>
      </w:pPr>
    </w:lvl>
  </w:abstractNum>
  <w:abstractNum w:abstractNumId="80" w15:restartNumberingAfterBreak="0">
    <w:nsid w:val="33A9260F"/>
    <w:multiLevelType w:val="hybridMultilevel"/>
    <w:tmpl w:val="A60C85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43B00EE"/>
    <w:multiLevelType w:val="hybridMultilevel"/>
    <w:tmpl w:val="A12A50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3" w15:restartNumberingAfterBreak="0">
    <w:nsid w:val="34A603D9"/>
    <w:multiLevelType w:val="hybridMultilevel"/>
    <w:tmpl w:val="67222368"/>
    <w:lvl w:ilvl="0" w:tplc="6994EF1A">
      <w:start w:val="1"/>
      <w:numFmt w:val="decimal"/>
      <w:lvlText w:val="%1."/>
      <w:lvlJc w:val="left"/>
      <w:pPr>
        <w:ind w:left="785" w:hanging="360"/>
      </w:pPr>
      <w:rPr>
        <w:rFonts w:hint="default"/>
        <w:lang w:val="en-US"/>
      </w:rPr>
    </w:lvl>
    <w:lvl w:ilvl="1" w:tplc="2DFA4AC8">
      <w:start w:val="1"/>
      <w:numFmt w:val="hebrew1"/>
      <w:lvlText w:val="%2."/>
      <w:lvlJc w:val="left"/>
      <w:pPr>
        <w:ind w:left="1440" w:hanging="360"/>
      </w:pPr>
      <w:rPr>
        <w:rFonts w:ascii="Times New Roman" w:eastAsia="Times New Roman" w:hAnsi="Times New Roman" w:cs="David"/>
        <w:lang w:bidi="he-IL"/>
      </w:rPr>
    </w:lvl>
    <w:lvl w:ilvl="2" w:tplc="0409001B">
      <w:start w:val="1"/>
      <w:numFmt w:val="lowerRoman"/>
      <w:lvlText w:val="%3."/>
      <w:lvlJc w:val="right"/>
      <w:pPr>
        <w:ind w:left="2160" w:hanging="180"/>
      </w:pPr>
    </w:lvl>
    <w:lvl w:ilvl="3" w:tplc="9A9CB926">
      <w:start w:val="1"/>
      <w:numFmt w:val="hebrew1"/>
      <w:lvlText w:val="(%4)"/>
      <w:lvlJc w:val="left"/>
      <w:pPr>
        <w:ind w:left="1919" w:hanging="360"/>
      </w:pPr>
      <w:rPr>
        <w:rFonts w:ascii="David" w:eastAsiaTheme="minorHAnsi" w:hAnsi="David" w:cs="David"/>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5AE06E0"/>
    <w:multiLevelType w:val="multilevel"/>
    <w:tmpl w:val="280E0A88"/>
    <w:lvl w:ilvl="0">
      <w:start w:val="2"/>
      <w:numFmt w:val="decimal"/>
      <w:lvlText w:val="%1"/>
      <w:lvlJc w:val="left"/>
      <w:pPr>
        <w:ind w:left="360" w:hanging="360"/>
      </w:pPr>
      <w:rPr>
        <w:rFonts w:hint="default"/>
        <w:b/>
      </w:rPr>
    </w:lvl>
    <w:lvl w:ilvl="1">
      <w:start w:val="1"/>
      <w:numFmt w:val="decimal"/>
      <w:lvlText w:val="%1.%2"/>
      <w:lvlJc w:val="left"/>
      <w:pPr>
        <w:ind w:left="720" w:hanging="360"/>
      </w:pPr>
      <w:rPr>
        <w:rFonts w:hint="default"/>
        <w:b w:val="0"/>
        <w:bCs w:val="0"/>
      </w:rPr>
    </w:lvl>
    <w:lvl w:ilvl="2">
      <w:start w:val="1"/>
      <w:numFmt w:val="decimal"/>
      <w:lvlText w:val="%1.%2.%3"/>
      <w:lvlJc w:val="left"/>
      <w:pPr>
        <w:ind w:left="2705" w:hanging="720"/>
      </w:pPr>
      <w:rPr>
        <w:rFonts w:hint="default"/>
        <w:b w:val="0"/>
        <w:bCs w:val="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8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6" w15:restartNumberingAfterBreak="0">
    <w:nsid w:val="37BF47A0"/>
    <w:multiLevelType w:val="multilevel"/>
    <w:tmpl w:val="B470E16E"/>
    <w:lvl w:ilvl="0">
      <w:start w:val="18"/>
      <w:numFmt w:val="decimal"/>
      <w:lvlText w:val="%1"/>
      <w:lvlJc w:val="left"/>
      <w:pPr>
        <w:ind w:left="375" w:hanging="375"/>
      </w:pPr>
      <w:rPr>
        <w:rFonts w:hint="default"/>
      </w:rPr>
    </w:lvl>
    <w:lvl w:ilvl="1">
      <w:start w:val="1"/>
      <w:numFmt w:val="decimal"/>
      <w:lvlText w:val="%1.%2"/>
      <w:lvlJc w:val="left"/>
      <w:pPr>
        <w:ind w:left="1236" w:hanging="375"/>
      </w:pPr>
      <w:rPr>
        <w:rFonts w:hint="default"/>
        <w:lang w:bidi="he-IL"/>
      </w:rPr>
    </w:lvl>
    <w:lvl w:ilvl="2">
      <w:start w:val="1"/>
      <w:numFmt w:val="hebrew1"/>
      <w:lvlText w:val="%3."/>
      <w:lvlJc w:val="left"/>
      <w:pPr>
        <w:ind w:left="2442" w:hanging="720"/>
      </w:pPr>
      <w:rPr>
        <w:rFonts w:ascii="David" w:eastAsiaTheme="minorHAnsi" w:hAnsi="David" w:cs="David"/>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87" w15:restartNumberingAfterBreak="0">
    <w:nsid w:val="3C6B0B70"/>
    <w:multiLevelType w:val="multilevel"/>
    <w:tmpl w:val="B574ADFA"/>
    <w:lvl w:ilvl="0">
      <w:start w:val="38"/>
      <w:numFmt w:val="decimal"/>
      <w:lvlText w:val="%1."/>
      <w:lvlJc w:val="left"/>
      <w:pPr>
        <w:ind w:left="435" w:hanging="435"/>
      </w:pPr>
      <w:rPr>
        <w:rFonts w:hint="default"/>
        <w:b w:val="0"/>
      </w:rPr>
    </w:lvl>
    <w:lvl w:ilvl="1">
      <w:start w:val="1"/>
      <w:numFmt w:val="decimal"/>
      <w:lvlText w:val="%1.%2."/>
      <w:lvlJc w:val="left"/>
      <w:pPr>
        <w:ind w:left="435" w:hanging="43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8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0" w15:restartNumberingAfterBreak="0">
    <w:nsid w:val="41286229"/>
    <w:multiLevelType w:val="multilevel"/>
    <w:tmpl w:val="3572B276"/>
    <w:lvl w:ilvl="0">
      <w:start w:val="2"/>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31C4604"/>
    <w:multiLevelType w:val="hybridMultilevel"/>
    <w:tmpl w:val="972037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38042A7"/>
    <w:multiLevelType w:val="multilevel"/>
    <w:tmpl w:val="2F9CC10C"/>
    <w:lvl w:ilvl="0">
      <w:start w:val="1"/>
      <w:numFmt w:val="decimal"/>
      <w:lvlText w:val="%1."/>
      <w:lvlJc w:val="left"/>
      <w:pPr>
        <w:ind w:left="360" w:hanging="360"/>
      </w:pPr>
      <w:rPr>
        <w:rFonts w:cs="David" w:hint="default"/>
        <w:b/>
        <w:bCs/>
        <w:lang w:bidi="ar-SA"/>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5" w15:restartNumberingAfterBreak="0">
    <w:nsid w:val="448E305F"/>
    <w:multiLevelType w:val="hybridMultilevel"/>
    <w:tmpl w:val="6D26EA0E"/>
    <w:lvl w:ilvl="0" w:tplc="DAF2F6EC">
      <w:start w:val="1"/>
      <w:numFmt w:val="hebrew1"/>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5FF06F9"/>
    <w:multiLevelType w:val="hybridMultilevel"/>
    <w:tmpl w:val="A60C85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0" w15:restartNumberingAfterBreak="0">
    <w:nsid w:val="47C934B7"/>
    <w:multiLevelType w:val="multilevel"/>
    <w:tmpl w:val="BA2CDEEE"/>
    <w:lvl w:ilvl="0">
      <w:start w:val="1"/>
      <w:numFmt w:val="decimal"/>
      <w:lvlText w:val="%1."/>
      <w:lvlJc w:val="left"/>
      <w:pPr>
        <w:ind w:left="435" w:hanging="435"/>
      </w:pPr>
      <w:rPr>
        <w:rFonts w:hint="default"/>
        <w:b w:val="0"/>
        <w:bCs w:val="0"/>
        <w:color w:val="auto"/>
      </w:rPr>
    </w:lvl>
    <w:lvl w:ilvl="1">
      <w:start w:val="1"/>
      <w:numFmt w:val="decimal"/>
      <w:lvlText w:val="%1.%2."/>
      <w:lvlJc w:val="left"/>
      <w:pPr>
        <w:ind w:left="435" w:hanging="43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lang w:val="en-US"/>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01" w15:restartNumberingAfterBreak="0">
    <w:nsid w:val="48FD575B"/>
    <w:multiLevelType w:val="multilevel"/>
    <w:tmpl w:val="54F0D1E8"/>
    <w:lvl w:ilvl="0">
      <w:start w:val="1"/>
      <w:numFmt w:val="decimal"/>
      <w:lvlText w:val="%1."/>
      <w:lvlJc w:val="left"/>
      <w:pPr>
        <w:ind w:left="720" w:hanging="360"/>
      </w:pPr>
      <w:rPr>
        <w:rFonts w:hint="default"/>
        <w:b/>
        <w:bCs w:val="0"/>
        <w:u w:val="none"/>
      </w:rPr>
    </w:lvl>
    <w:lvl w:ilvl="1">
      <w:start w:val="1"/>
      <w:numFmt w:val="decimal"/>
      <w:isLgl/>
      <w:lvlText w:val="%1.%2"/>
      <w:lvlJc w:val="left"/>
      <w:pPr>
        <w:ind w:left="1069" w:hanging="360"/>
      </w:pPr>
      <w:rPr>
        <w:rFonts w:hint="default"/>
        <w:b/>
        <w:bCs w:val="0"/>
        <w:color w:val="auto"/>
      </w:rPr>
    </w:lvl>
    <w:lvl w:ilvl="2">
      <w:start w:val="1"/>
      <w:numFmt w:val="decimal"/>
      <w:isLgl/>
      <w:lvlText w:val="%1.%2.%3"/>
      <w:lvlJc w:val="left"/>
      <w:pPr>
        <w:ind w:left="1392" w:hanging="720"/>
      </w:pPr>
      <w:rPr>
        <w:rFonts w:hint="default"/>
        <w:b w:val="0"/>
        <w:bCs w:val="0"/>
      </w:rPr>
    </w:lvl>
    <w:lvl w:ilvl="3">
      <w:start w:val="1"/>
      <w:numFmt w:val="decimal"/>
      <w:isLgl/>
      <w:lvlText w:val="%1.%2.%3.%4"/>
      <w:lvlJc w:val="left"/>
      <w:pPr>
        <w:ind w:left="3064" w:hanging="1080"/>
      </w:pPr>
      <w:rPr>
        <w:rFonts w:hint="default"/>
        <w:b/>
        <w:bCs w:val="0"/>
      </w:rPr>
    </w:lvl>
    <w:lvl w:ilvl="4">
      <w:start w:val="1"/>
      <w:numFmt w:val="decimal"/>
      <w:isLgl/>
      <w:lvlText w:val="%1.%2.%3.%4.%5"/>
      <w:lvlJc w:val="left"/>
      <w:pPr>
        <w:ind w:left="2064" w:hanging="1080"/>
      </w:pPr>
      <w:rPr>
        <w:rFonts w:hint="default"/>
        <w:b w:val="0"/>
      </w:rPr>
    </w:lvl>
    <w:lvl w:ilvl="5">
      <w:start w:val="1"/>
      <w:numFmt w:val="decimal"/>
      <w:isLgl/>
      <w:lvlText w:val="%1.%2.%3.%4.%5.%6"/>
      <w:lvlJc w:val="left"/>
      <w:pPr>
        <w:ind w:left="2580" w:hanging="1440"/>
      </w:pPr>
      <w:rPr>
        <w:rFonts w:hint="default"/>
        <w:b w:val="0"/>
      </w:rPr>
    </w:lvl>
    <w:lvl w:ilvl="6">
      <w:start w:val="1"/>
      <w:numFmt w:val="decimal"/>
      <w:isLgl/>
      <w:lvlText w:val="%1.%2.%3.%4.%5.%6.%7"/>
      <w:lvlJc w:val="left"/>
      <w:pPr>
        <w:ind w:left="2736" w:hanging="1440"/>
      </w:pPr>
      <w:rPr>
        <w:rFonts w:hint="default"/>
        <w:b w:val="0"/>
      </w:rPr>
    </w:lvl>
    <w:lvl w:ilvl="7">
      <w:start w:val="1"/>
      <w:numFmt w:val="decimal"/>
      <w:isLgl/>
      <w:lvlText w:val="%1.%2.%3.%4.%5.%6.%7.%8"/>
      <w:lvlJc w:val="left"/>
      <w:pPr>
        <w:ind w:left="3252" w:hanging="1800"/>
      </w:pPr>
      <w:rPr>
        <w:rFonts w:hint="default"/>
        <w:b w:val="0"/>
      </w:rPr>
    </w:lvl>
    <w:lvl w:ilvl="8">
      <w:start w:val="1"/>
      <w:numFmt w:val="decimal"/>
      <w:isLgl/>
      <w:lvlText w:val="%1.%2.%3.%4.%5.%6.%7.%8.%9"/>
      <w:lvlJc w:val="left"/>
      <w:pPr>
        <w:ind w:left="3408" w:hanging="1800"/>
      </w:pPr>
      <w:rPr>
        <w:rFonts w:hint="default"/>
        <w:b w:val="0"/>
      </w:rPr>
    </w:lvl>
  </w:abstractNum>
  <w:abstractNum w:abstractNumId="102" w15:restartNumberingAfterBreak="0">
    <w:nsid w:val="490743D0"/>
    <w:multiLevelType w:val="hybridMultilevel"/>
    <w:tmpl w:val="27B007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A1F3E57"/>
    <w:multiLevelType w:val="hybridMultilevel"/>
    <w:tmpl w:val="B498AA6E"/>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04" w15:restartNumberingAfterBreak="0">
    <w:nsid w:val="4AF9069B"/>
    <w:multiLevelType w:val="multilevel"/>
    <w:tmpl w:val="8376D7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5" w15:restartNumberingAfterBreak="0">
    <w:nsid w:val="4BEC730C"/>
    <w:multiLevelType w:val="multilevel"/>
    <w:tmpl w:val="61E26FFA"/>
    <w:lvl w:ilvl="0">
      <w:start w:val="1"/>
      <w:numFmt w:val="decimal"/>
      <w:lvlText w:val="%1."/>
      <w:lvlJc w:val="left"/>
      <w:pPr>
        <w:ind w:left="435" w:hanging="435"/>
      </w:pPr>
      <w:rPr>
        <w:rFonts w:hint="default"/>
        <w:b w:val="0"/>
        <w:bCs w:val="0"/>
        <w:color w:val="auto"/>
        <w:lang w:val="en-US" w:bidi="he-IL"/>
      </w:rPr>
    </w:lvl>
    <w:lvl w:ilvl="1">
      <w:start w:val="1"/>
      <w:numFmt w:val="decimal"/>
      <w:lvlText w:val="%1.%2."/>
      <w:lvlJc w:val="left"/>
      <w:pPr>
        <w:ind w:left="435" w:hanging="435"/>
      </w:pPr>
      <w:rPr>
        <w:rFonts w:hint="default"/>
        <w:b/>
        <w:bCs w:val="0"/>
      </w:rPr>
    </w:lvl>
    <w:lvl w:ilvl="2">
      <w:start w:val="1"/>
      <w:numFmt w:val="decimal"/>
      <w:lvlText w:val="%1.%2.%3."/>
      <w:lvlJc w:val="left"/>
      <w:pPr>
        <w:ind w:left="862"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lang w:val="en-US"/>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06" w15:restartNumberingAfterBreak="0">
    <w:nsid w:val="4C4654A0"/>
    <w:multiLevelType w:val="multilevel"/>
    <w:tmpl w:val="781A1972"/>
    <w:lvl w:ilvl="0">
      <w:start w:val="48"/>
      <w:numFmt w:val="decimal"/>
      <w:lvlText w:val="%1"/>
      <w:lvlJc w:val="left"/>
      <w:pPr>
        <w:ind w:left="360" w:hanging="360"/>
      </w:pPr>
      <w:rPr>
        <w:rFonts w:hint="default"/>
      </w:rPr>
    </w:lvl>
    <w:lvl w:ilvl="1">
      <w:start w:val="1"/>
      <w:numFmt w:val="decimal"/>
      <w:lvlText w:val="%1.%2"/>
      <w:lvlJc w:val="left"/>
      <w:pPr>
        <w:ind w:left="2055" w:hanging="360"/>
      </w:pPr>
      <w:rPr>
        <w:rFonts w:hint="default"/>
      </w:rPr>
    </w:lvl>
    <w:lvl w:ilvl="2">
      <w:start w:val="1"/>
      <w:numFmt w:val="decimal"/>
      <w:lvlText w:val="%1.%2.%3"/>
      <w:lvlJc w:val="left"/>
      <w:pPr>
        <w:ind w:left="4110" w:hanging="720"/>
      </w:pPr>
      <w:rPr>
        <w:rFonts w:hint="default"/>
      </w:rPr>
    </w:lvl>
    <w:lvl w:ilvl="3">
      <w:start w:val="1"/>
      <w:numFmt w:val="decimal"/>
      <w:lvlText w:val="%1.%2.%3.%4"/>
      <w:lvlJc w:val="left"/>
      <w:pPr>
        <w:ind w:left="6165" w:hanging="1080"/>
      </w:pPr>
      <w:rPr>
        <w:rFonts w:hint="default"/>
      </w:rPr>
    </w:lvl>
    <w:lvl w:ilvl="4">
      <w:start w:val="1"/>
      <w:numFmt w:val="decimal"/>
      <w:lvlText w:val="%1.%2.%3.%4.%5"/>
      <w:lvlJc w:val="left"/>
      <w:pPr>
        <w:ind w:left="7860" w:hanging="1080"/>
      </w:pPr>
      <w:rPr>
        <w:rFonts w:hint="default"/>
      </w:rPr>
    </w:lvl>
    <w:lvl w:ilvl="5">
      <w:start w:val="1"/>
      <w:numFmt w:val="decimal"/>
      <w:lvlText w:val="%1.%2.%3.%4.%5.%6"/>
      <w:lvlJc w:val="left"/>
      <w:pPr>
        <w:ind w:left="9915" w:hanging="1440"/>
      </w:pPr>
      <w:rPr>
        <w:rFonts w:hint="default"/>
      </w:rPr>
    </w:lvl>
    <w:lvl w:ilvl="6">
      <w:start w:val="1"/>
      <w:numFmt w:val="decimal"/>
      <w:lvlText w:val="%1.%2.%3.%4.%5.%6.%7"/>
      <w:lvlJc w:val="left"/>
      <w:pPr>
        <w:ind w:left="11610" w:hanging="1440"/>
      </w:pPr>
      <w:rPr>
        <w:rFonts w:hint="default"/>
      </w:rPr>
    </w:lvl>
    <w:lvl w:ilvl="7">
      <w:start w:val="1"/>
      <w:numFmt w:val="decimal"/>
      <w:lvlText w:val="%1.%2.%3.%4.%5.%6.%7.%8"/>
      <w:lvlJc w:val="left"/>
      <w:pPr>
        <w:ind w:left="13665" w:hanging="1800"/>
      </w:pPr>
      <w:rPr>
        <w:rFonts w:hint="default"/>
      </w:rPr>
    </w:lvl>
    <w:lvl w:ilvl="8">
      <w:start w:val="1"/>
      <w:numFmt w:val="decimal"/>
      <w:lvlText w:val="%1.%2.%3.%4.%5.%6.%7.%8.%9"/>
      <w:lvlJc w:val="left"/>
      <w:pPr>
        <w:ind w:left="15360" w:hanging="1800"/>
      </w:pPr>
      <w:rPr>
        <w:rFonts w:hint="default"/>
      </w:rPr>
    </w:lvl>
  </w:abstractNum>
  <w:abstractNum w:abstractNumId="107" w15:restartNumberingAfterBreak="0">
    <w:nsid w:val="4C550CCF"/>
    <w:multiLevelType w:val="multilevel"/>
    <w:tmpl w:val="E12CE74E"/>
    <w:lvl w:ilvl="0">
      <w:start w:val="1"/>
      <w:numFmt w:val="decimal"/>
      <w:lvlText w:val="%1."/>
      <w:lvlJc w:val="left"/>
      <w:pPr>
        <w:ind w:left="927" w:hanging="360"/>
      </w:pPr>
      <w:rPr>
        <w:rFonts w:hint="default"/>
        <w:b/>
        <w:bCs w:val="0"/>
        <w:u w:val="none"/>
      </w:rPr>
    </w:lvl>
    <w:lvl w:ilvl="1">
      <w:start w:val="1"/>
      <w:numFmt w:val="decimal"/>
      <w:isLgl/>
      <w:lvlText w:val="%1.%2"/>
      <w:lvlJc w:val="left"/>
      <w:pPr>
        <w:ind w:left="786" w:hanging="360"/>
      </w:pPr>
      <w:rPr>
        <w:rFonts w:hint="default"/>
        <w:b w:val="0"/>
        <w:bCs w:val="0"/>
        <w:lang w:bidi="he-IL"/>
      </w:rPr>
    </w:lvl>
    <w:lvl w:ilvl="2">
      <w:start w:val="1"/>
      <w:numFmt w:val="decimal"/>
      <w:isLgl/>
      <w:lvlText w:val="%1.%2.%3"/>
      <w:lvlJc w:val="left"/>
      <w:pPr>
        <w:ind w:left="2244" w:hanging="720"/>
      </w:pPr>
      <w:rPr>
        <w:rFonts w:hint="default"/>
        <w:b w:val="0"/>
        <w:bCs w:val="0"/>
      </w:rPr>
    </w:lvl>
    <w:lvl w:ilvl="3">
      <w:start w:val="1"/>
      <w:numFmt w:val="decimal"/>
      <w:isLgl/>
      <w:lvlText w:val="%1.%2.%3.%4"/>
      <w:lvlJc w:val="left"/>
      <w:pPr>
        <w:ind w:left="2964" w:hanging="720"/>
      </w:pPr>
      <w:rPr>
        <w:rFonts w:hint="default"/>
      </w:rPr>
    </w:lvl>
    <w:lvl w:ilvl="4">
      <w:start w:val="1"/>
      <w:numFmt w:val="decimal"/>
      <w:isLgl/>
      <w:lvlText w:val="%1.%2.%3.%4.%5"/>
      <w:lvlJc w:val="left"/>
      <w:pPr>
        <w:ind w:left="4044" w:hanging="1080"/>
      </w:pPr>
      <w:rPr>
        <w:rFonts w:hint="default"/>
      </w:rPr>
    </w:lvl>
    <w:lvl w:ilvl="5">
      <w:start w:val="1"/>
      <w:numFmt w:val="decimal"/>
      <w:isLgl/>
      <w:lvlText w:val="%1.%2.%3.%4.%5.%6"/>
      <w:lvlJc w:val="left"/>
      <w:pPr>
        <w:ind w:left="4764" w:hanging="1080"/>
      </w:pPr>
      <w:rPr>
        <w:rFonts w:hint="default"/>
      </w:rPr>
    </w:lvl>
    <w:lvl w:ilvl="6">
      <w:start w:val="1"/>
      <w:numFmt w:val="decimal"/>
      <w:isLgl/>
      <w:lvlText w:val="%1.%2.%3.%4.%5.%6.%7"/>
      <w:lvlJc w:val="left"/>
      <w:pPr>
        <w:ind w:left="5484" w:hanging="1080"/>
      </w:pPr>
      <w:rPr>
        <w:rFonts w:hint="default"/>
      </w:rPr>
    </w:lvl>
    <w:lvl w:ilvl="7">
      <w:start w:val="1"/>
      <w:numFmt w:val="decimal"/>
      <w:isLgl/>
      <w:lvlText w:val="%1.%2.%3.%4.%5.%6.%7.%8"/>
      <w:lvlJc w:val="left"/>
      <w:pPr>
        <w:ind w:left="6564" w:hanging="1440"/>
      </w:pPr>
      <w:rPr>
        <w:rFonts w:hint="default"/>
      </w:rPr>
    </w:lvl>
    <w:lvl w:ilvl="8">
      <w:start w:val="1"/>
      <w:numFmt w:val="decimal"/>
      <w:isLgl/>
      <w:lvlText w:val="%1.%2.%3.%4.%5.%6.%7.%8.%9"/>
      <w:lvlJc w:val="left"/>
      <w:pPr>
        <w:ind w:left="7284" w:hanging="1440"/>
      </w:pPr>
      <w:rPr>
        <w:rFonts w:hint="default"/>
      </w:rPr>
    </w:lvl>
  </w:abstractNum>
  <w:abstractNum w:abstractNumId="10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51A72A9C"/>
    <w:multiLevelType w:val="hybridMultilevel"/>
    <w:tmpl w:val="937A1614"/>
    <w:lvl w:ilvl="0" w:tplc="B944FE7C">
      <w:start w:val="6"/>
      <w:numFmt w:val="decimal"/>
      <w:lvlText w:val="%1"/>
      <w:lvlJc w:val="left"/>
      <w:pPr>
        <w:ind w:left="795" w:hanging="360"/>
      </w:pPr>
      <w:rPr>
        <w:rFonts w:hint="default"/>
      </w:rPr>
    </w:lvl>
    <w:lvl w:ilvl="1" w:tplc="04090019" w:tentative="1">
      <w:start w:val="1"/>
      <w:numFmt w:val="lowerLetter"/>
      <w:lvlText w:val="%2."/>
      <w:lvlJc w:val="left"/>
      <w:pPr>
        <w:ind w:left="1515" w:hanging="360"/>
      </w:pPr>
    </w:lvl>
    <w:lvl w:ilvl="2" w:tplc="0409001B">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11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3511653"/>
    <w:multiLevelType w:val="hybridMultilevel"/>
    <w:tmpl w:val="25FCB0D8"/>
    <w:lvl w:ilvl="0" w:tplc="F82C580C">
      <w:start w:val="1"/>
      <w:numFmt w:val="hebrew1"/>
      <w:lvlText w:val="(%1)"/>
      <w:lvlJc w:val="left"/>
      <w:pPr>
        <w:ind w:left="2082" w:hanging="360"/>
      </w:pPr>
      <w:rPr>
        <w:rFonts w:hint="default"/>
        <w:u w:val="single"/>
      </w:rPr>
    </w:lvl>
    <w:lvl w:ilvl="1" w:tplc="04090019" w:tentative="1">
      <w:start w:val="1"/>
      <w:numFmt w:val="lowerLetter"/>
      <w:lvlText w:val="%2."/>
      <w:lvlJc w:val="left"/>
      <w:pPr>
        <w:ind w:left="2802" w:hanging="360"/>
      </w:pPr>
    </w:lvl>
    <w:lvl w:ilvl="2" w:tplc="0409001B" w:tentative="1">
      <w:start w:val="1"/>
      <w:numFmt w:val="lowerRoman"/>
      <w:lvlText w:val="%3."/>
      <w:lvlJc w:val="right"/>
      <w:pPr>
        <w:ind w:left="3522" w:hanging="180"/>
      </w:pPr>
    </w:lvl>
    <w:lvl w:ilvl="3" w:tplc="0409000F" w:tentative="1">
      <w:start w:val="1"/>
      <w:numFmt w:val="decimal"/>
      <w:lvlText w:val="%4."/>
      <w:lvlJc w:val="left"/>
      <w:pPr>
        <w:ind w:left="4242" w:hanging="360"/>
      </w:pPr>
    </w:lvl>
    <w:lvl w:ilvl="4" w:tplc="04090019" w:tentative="1">
      <w:start w:val="1"/>
      <w:numFmt w:val="lowerLetter"/>
      <w:lvlText w:val="%5."/>
      <w:lvlJc w:val="left"/>
      <w:pPr>
        <w:ind w:left="4962" w:hanging="360"/>
      </w:pPr>
    </w:lvl>
    <w:lvl w:ilvl="5" w:tplc="0409001B" w:tentative="1">
      <w:start w:val="1"/>
      <w:numFmt w:val="lowerRoman"/>
      <w:lvlText w:val="%6."/>
      <w:lvlJc w:val="right"/>
      <w:pPr>
        <w:ind w:left="5682" w:hanging="180"/>
      </w:pPr>
    </w:lvl>
    <w:lvl w:ilvl="6" w:tplc="0409000F" w:tentative="1">
      <w:start w:val="1"/>
      <w:numFmt w:val="decimal"/>
      <w:lvlText w:val="%7."/>
      <w:lvlJc w:val="left"/>
      <w:pPr>
        <w:ind w:left="6402" w:hanging="360"/>
      </w:pPr>
    </w:lvl>
    <w:lvl w:ilvl="7" w:tplc="04090019" w:tentative="1">
      <w:start w:val="1"/>
      <w:numFmt w:val="lowerLetter"/>
      <w:lvlText w:val="%8."/>
      <w:lvlJc w:val="left"/>
      <w:pPr>
        <w:ind w:left="7122" w:hanging="360"/>
      </w:pPr>
    </w:lvl>
    <w:lvl w:ilvl="8" w:tplc="0409001B" w:tentative="1">
      <w:start w:val="1"/>
      <w:numFmt w:val="lowerRoman"/>
      <w:lvlText w:val="%9."/>
      <w:lvlJc w:val="right"/>
      <w:pPr>
        <w:ind w:left="7842" w:hanging="180"/>
      </w:pPr>
    </w:lvl>
  </w:abstractNum>
  <w:abstractNum w:abstractNumId="11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4" w15:restartNumberingAfterBreak="0">
    <w:nsid w:val="53966C52"/>
    <w:multiLevelType w:val="multilevel"/>
    <w:tmpl w:val="644629D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53B05CFE"/>
    <w:multiLevelType w:val="multilevel"/>
    <w:tmpl w:val="D7F805F4"/>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1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7" w15:restartNumberingAfterBreak="0">
    <w:nsid w:val="545C0E58"/>
    <w:multiLevelType w:val="hybridMultilevel"/>
    <w:tmpl w:val="0BD8D1CE"/>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8" w15:restartNumberingAfterBreak="0">
    <w:nsid w:val="54D117B4"/>
    <w:multiLevelType w:val="multilevel"/>
    <w:tmpl w:val="0A9AF49E"/>
    <w:lvl w:ilvl="0">
      <w:start w:val="37"/>
      <w:numFmt w:val="decimal"/>
      <w:lvlText w:val="%1."/>
      <w:lvlJc w:val="left"/>
      <w:pPr>
        <w:ind w:left="435" w:hanging="435"/>
      </w:pPr>
      <w:rPr>
        <w:rFonts w:hint="default"/>
      </w:rPr>
    </w:lvl>
    <w:lvl w:ilvl="1">
      <w:start w:val="1"/>
      <w:numFmt w:val="decimal"/>
      <w:lvlText w:val="%1.%2."/>
      <w:lvlJc w:val="left"/>
      <w:pPr>
        <w:ind w:left="870" w:hanging="43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119" w15:restartNumberingAfterBreak="0">
    <w:nsid w:val="54F74938"/>
    <w:multiLevelType w:val="hybridMultilevel"/>
    <w:tmpl w:val="11D2E422"/>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309" w:hanging="360"/>
      </w:pPr>
      <w:rPr>
        <w:rFonts w:ascii="Courier New" w:hAnsi="Courier New" w:cs="Courier New" w:hint="default"/>
      </w:rPr>
    </w:lvl>
    <w:lvl w:ilvl="2" w:tplc="04090005" w:tentative="1">
      <w:start w:val="1"/>
      <w:numFmt w:val="bullet"/>
      <w:lvlText w:val=""/>
      <w:lvlJc w:val="left"/>
      <w:pPr>
        <w:ind w:left="3029" w:hanging="360"/>
      </w:pPr>
      <w:rPr>
        <w:rFonts w:ascii="Wingdings" w:hAnsi="Wingdings" w:hint="default"/>
      </w:rPr>
    </w:lvl>
    <w:lvl w:ilvl="3" w:tplc="04090001" w:tentative="1">
      <w:start w:val="1"/>
      <w:numFmt w:val="bullet"/>
      <w:lvlText w:val=""/>
      <w:lvlJc w:val="left"/>
      <w:pPr>
        <w:ind w:left="3749" w:hanging="360"/>
      </w:pPr>
      <w:rPr>
        <w:rFonts w:ascii="Symbol" w:hAnsi="Symbol" w:hint="default"/>
      </w:rPr>
    </w:lvl>
    <w:lvl w:ilvl="4" w:tplc="04090003" w:tentative="1">
      <w:start w:val="1"/>
      <w:numFmt w:val="bullet"/>
      <w:lvlText w:val="o"/>
      <w:lvlJc w:val="left"/>
      <w:pPr>
        <w:ind w:left="4469" w:hanging="360"/>
      </w:pPr>
      <w:rPr>
        <w:rFonts w:ascii="Courier New" w:hAnsi="Courier New" w:cs="Courier New" w:hint="default"/>
      </w:rPr>
    </w:lvl>
    <w:lvl w:ilvl="5" w:tplc="04090005" w:tentative="1">
      <w:start w:val="1"/>
      <w:numFmt w:val="bullet"/>
      <w:lvlText w:val=""/>
      <w:lvlJc w:val="left"/>
      <w:pPr>
        <w:ind w:left="5189" w:hanging="360"/>
      </w:pPr>
      <w:rPr>
        <w:rFonts w:ascii="Wingdings" w:hAnsi="Wingdings" w:hint="default"/>
      </w:rPr>
    </w:lvl>
    <w:lvl w:ilvl="6" w:tplc="04090001" w:tentative="1">
      <w:start w:val="1"/>
      <w:numFmt w:val="bullet"/>
      <w:lvlText w:val=""/>
      <w:lvlJc w:val="left"/>
      <w:pPr>
        <w:ind w:left="5909" w:hanging="360"/>
      </w:pPr>
      <w:rPr>
        <w:rFonts w:ascii="Symbol" w:hAnsi="Symbol" w:hint="default"/>
      </w:rPr>
    </w:lvl>
    <w:lvl w:ilvl="7" w:tplc="04090003" w:tentative="1">
      <w:start w:val="1"/>
      <w:numFmt w:val="bullet"/>
      <w:lvlText w:val="o"/>
      <w:lvlJc w:val="left"/>
      <w:pPr>
        <w:ind w:left="6629" w:hanging="360"/>
      </w:pPr>
      <w:rPr>
        <w:rFonts w:ascii="Courier New" w:hAnsi="Courier New" w:cs="Courier New" w:hint="default"/>
      </w:rPr>
    </w:lvl>
    <w:lvl w:ilvl="8" w:tplc="04090005" w:tentative="1">
      <w:start w:val="1"/>
      <w:numFmt w:val="bullet"/>
      <w:lvlText w:val=""/>
      <w:lvlJc w:val="left"/>
      <w:pPr>
        <w:ind w:left="7349" w:hanging="360"/>
      </w:pPr>
      <w:rPr>
        <w:rFonts w:ascii="Wingdings" w:hAnsi="Wingdings" w:hint="default"/>
      </w:rPr>
    </w:lvl>
  </w:abstractNum>
  <w:abstractNum w:abstractNumId="120" w15:restartNumberingAfterBreak="0">
    <w:nsid w:val="553A50EC"/>
    <w:multiLevelType w:val="multilevel"/>
    <w:tmpl w:val="581CB8CA"/>
    <w:lvl w:ilvl="0">
      <w:start w:val="46"/>
      <w:numFmt w:val="decimal"/>
      <w:lvlText w:val="%1"/>
      <w:lvlJc w:val="left"/>
      <w:pPr>
        <w:ind w:left="390" w:hanging="390"/>
      </w:pPr>
      <w:rPr>
        <w:rFonts w:hint="default"/>
      </w:rPr>
    </w:lvl>
    <w:lvl w:ilvl="1">
      <w:start w:val="1"/>
      <w:numFmt w:val="decimal"/>
      <w:lvlText w:val="%1.%2"/>
      <w:lvlJc w:val="left"/>
      <w:pPr>
        <w:ind w:left="825" w:hanging="39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121" w15:restartNumberingAfterBreak="0">
    <w:nsid w:val="55B13B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2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2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25" w15:restartNumberingAfterBreak="0">
    <w:nsid w:val="56F256EC"/>
    <w:multiLevelType w:val="multilevel"/>
    <w:tmpl w:val="B470E16E"/>
    <w:lvl w:ilvl="0">
      <w:start w:val="18"/>
      <w:numFmt w:val="decimal"/>
      <w:lvlText w:val="%1"/>
      <w:lvlJc w:val="left"/>
      <w:pPr>
        <w:ind w:left="375" w:hanging="375"/>
      </w:pPr>
      <w:rPr>
        <w:rFonts w:hint="default"/>
      </w:rPr>
    </w:lvl>
    <w:lvl w:ilvl="1">
      <w:start w:val="1"/>
      <w:numFmt w:val="decimal"/>
      <w:lvlText w:val="%1.%2"/>
      <w:lvlJc w:val="left"/>
      <w:pPr>
        <w:ind w:left="1236" w:hanging="375"/>
      </w:pPr>
      <w:rPr>
        <w:rFonts w:hint="default"/>
        <w:lang w:bidi="he-IL"/>
      </w:rPr>
    </w:lvl>
    <w:lvl w:ilvl="2">
      <w:start w:val="1"/>
      <w:numFmt w:val="hebrew1"/>
      <w:lvlText w:val="%3."/>
      <w:lvlJc w:val="left"/>
      <w:pPr>
        <w:ind w:left="2442" w:hanging="720"/>
      </w:pPr>
      <w:rPr>
        <w:rFonts w:ascii="David" w:eastAsiaTheme="minorHAnsi" w:hAnsi="David" w:cs="David"/>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126" w15:restartNumberingAfterBreak="0">
    <w:nsid w:val="57400260"/>
    <w:multiLevelType w:val="multilevel"/>
    <w:tmpl w:val="B470E16E"/>
    <w:lvl w:ilvl="0">
      <w:start w:val="18"/>
      <w:numFmt w:val="decimal"/>
      <w:lvlText w:val="%1"/>
      <w:lvlJc w:val="left"/>
      <w:pPr>
        <w:ind w:left="375" w:hanging="375"/>
      </w:pPr>
      <w:rPr>
        <w:rFonts w:hint="default"/>
      </w:rPr>
    </w:lvl>
    <w:lvl w:ilvl="1">
      <w:start w:val="1"/>
      <w:numFmt w:val="decimal"/>
      <w:lvlText w:val="%1.%2"/>
      <w:lvlJc w:val="left"/>
      <w:pPr>
        <w:ind w:left="1236" w:hanging="375"/>
      </w:pPr>
      <w:rPr>
        <w:rFonts w:hint="default"/>
        <w:lang w:bidi="he-IL"/>
      </w:rPr>
    </w:lvl>
    <w:lvl w:ilvl="2">
      <w:start w:val="1"/>
      <w:numFmt w:val="hebrew1"/>
      <w:lvlText w:val="%3."/>
      <w:lvlJc w:val="left"/>
      <w:pPr>
        <w:ind w:left="2442" w:hanging="720"/>
      </w:pPr>
      <w:rPr>
        <w:rFonts w:ascii="David" w:eastAsiaTheme="minorHAnsi" w:hAnsi="David" w:cs="David"/>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12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8660B9C"/>
    <w:multiLevelType w:val="multilevel"/>
    <w:tmpl w:val="B5807198"/>
    <w:lvl w:ilvl="0">
      <w:start w:val="1"/>
      <w:numFmt w:val="decimal"/>
      <w:lvlText w:val="%1."/>
      <w:lvlJc w:val="left"/>
      <w:pPr>
        <w:ind w:left="1850" w:hanging="435"/>
      </w:pPr>
      <w:rPr>
        <w:rFonts w:hint="default"/>
        <w:b w:val="0"/>
        <w:bCs w:val="0"/>
        <w:color w:val="auto"/>
        <w:lang w:val="en-US" w:bidi="he-IL"/>
      </w:rPr>
    </w:lvl>
    <w:lvl w:ilvl="1">
      <w:start w:val="1"/>
      <w:numFmt w:val="decimal"/>
      <w:lvlText w:val="%1.%2."/>
      <w:lvlJc w:val="left"/>
      <w:pPr>
        <w:ind w:left="1850" w:hanging="435"/>
      </w:pPr>
      <w:rPr>
        <w:rFonts w:hint="default"/>
        <w:b/>
        <w:bCs w:val="0"/>
      </w:rPr>
    </w:lvl>
    <w:lvl w:ilvl="2">
      <w:start w:val="1"/>
      <w:numFmt w:val="decimal"/>
      <w:lvlText w:val="%1.%2.%3."/>
      <w:lvlJc w:val="left"/>
      <w:pPr>
        <w:ind w:left="2277" w:hanging="720"/>
      </w:pPr>
      <w:rPr>
        <w:rFonts w:hint="default"/>
        <w:b/>
        <w:bCs w:val="0"/>
      </w:rPr>
    </w:lvl>
    <w:lvl w:ilvl="3">
      <w:start w:val="1"/>
      <w:numFmt w:val="decimal"/>
      <w:lvlText w:val="%1.%2.%3.%4."/>
      <w:lvlJc w:val="left"/>
      <w:pPr>
        <w:ind w:left="2135" w:hanging="720"/>
      </w:pPr>
      <w:rPr>
        <w:rFonts w:hint="default"/>
        <w:b w:val="0"/>
      </w:rPr>
    </w:lvl>
    <w:lvl w:ilvl="4">
      <w:start w:val="1"/>
      <w:numFmt w:val="decimal"/>
      <w:lvlText w:val="%1.%2.%3.%4.%5."/>
      <w:lvlJc w:val="left"/>
      <w:pPr>
        <w:ind w:left="2495" w:hanging="1080"/>
      </w:pPr>
      <w:rPr>
        <w:rFonts w:hint="default"/>
        <w:b w:val="0"/>
        <w:lang w:val="en-US"/>
      </w:rPr>
    </w:lvl>
    <w:lvl w:ilvl="5">
      <w:start w:val="1"/>
      <w:numFmt w:val="decimal"/>
      <w:lvlText w:val="%1.%2.%3.%4.%5.%6."/>
      <w:lvlJc w:val="left"/>
      <w:pPr>
        <w:ind w:left="2495" w:hanging="1080"/>
      </w:pPr>
      <w:rPr>
        <w:rFonts w:hint="default"/>
        <w:b w:val="0"/>
      </w:rPr>
    </w:lvl>
    <w:lvl w:ilvl="6">
      <w:start w:val="1"/>
      <w:numFmt w:val="decimal"/>
      <w:lvlText w:val="%1.%2.%3.%4.%5.%6.%7."/>
      <w:lvlJc w:val="left"/>
      <w:pPr>
        <w:ind w:left="2855" w:hanging="1440"/>
      </w:pPr>
      <w:rPr>
        <w:rFonts w:hint="default"/>
        <w:b w:val="0"/>
      </w:rPr>
    </w:lvl>
    <w:lvl w:ilvl="7">
      <w:start w:val="1"/>
      <w:numFmt w:val="decimal"/>
      <w:lvlText w:val="%1.%2.%3.%4.%5.%6.%7.%8."/>
      <w:lvlJc w:val="left"/>
      <w:pPr>
        <w:ind w:left="2855" w:hanging="1440"/>
      </w:pPr>
      <w:rPr>
        <w:rFonts w:hint="default"/>
        <w:b w:val="0"/>
      </w:rPr>
    </w:lvl>
    <w:lvl w:ilvl="8">
      <w:start w:val="1"/>
      <w:numFmt w:val="decimal"/>
      <w:lvlText w:val="%1.%2.%3.%4.%5.%6.%7.%8.%9."/>
      <w:lvlJc w:val="left"/>
      <w:pPr>
        <w:ind w:left="3215" w:hanging="1800"/>
      </w:pPr>
      <w:rPr>
        <w:rFonts w:hint="default"/>
        <w:b w:val="0"/>
      </w:rPr>
    </w:lvl>
  </w:abstractNum>
  <w:abstractNum w:abstractNumId="129" w15:restartNumberingAfterBreak="0">
    <w:nsid w:val="58823D06"/>
    <w:multiLevelType w:val="multilevel"/>
    <w:tmpl w:val="8376D7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0" w15:restartNumberingAfterBreak="0">
    <w:nsid w:val="58B85505"/>
    <w:multiLevelType w:val="multilevel"/>
    <w:tmpl w:val="BEF66E16"/>
    <w:lvl w:ilvl="0">
      <w:start w:val="3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3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3" w15:restartNumberingAfterBreak="0">
    <w:nsid w:val="5C237D4B"/>
    <w:multiLevelType w:val="hybridMultilevel"/>
    <w:tmpl w:val="D1683E2C"/>
    <w:lvl w:ilvl="0" w:tplc="93A24CFC">
      <w:start w:val="1"/>
      <w:numFmt w:val="hebrew1"/>
      <w:lvlText w:val="(%1)"/>
      <w:lvlJc w:val="left"/>
      <w:pPr>
        <w:ind w:left="795"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13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6" w15:restartNumberingAfterBreak="0">
    <w:nsid w:val="5DBB1514"/>
    <w:multiLevelType w:val="multilevel"/>
    <w:tmpl w:val="D1789F1C"/>
    <w:lvl w:ilvl="0">
      <w:start w:val="32"/>
      <w:numFmt w:val="decimal"/>
      <w:lvlText w:val="%1."/>
      <w:lvlJc w:val="left"/>
      <w:pPr>
        <w:ind w:left="435" w:hanging="435"/>
      </w:pPr>
      <w:rPr>
        <w:rFonts w:hint="default"/>
      </w:rPr>
    </w:lvl>
    <w:lvl w:ilvl="1">
      <w:start w:val="1"/>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5E273CFB"/>
    <w:multiLevelType w:val="multilevel"/>
    <w:tmpl w:val="61E26FFA"/>
    <w:lvl w:ilvl="0">
      <w:start w:val="1"/>
      <w:numFmt w:val="decimal"/>
      <w:lvlText w:val="%1."/>
      <w:lvlJc w:val="left"/>
      <w:pPr>
        <w:ind w:left="435" w:hanging="435"/>
      </w:pPr>
      <w:rPr>
        <w:rFonts w:hint="default"/>
        <w:b w:val="0"/>
        <w:bCs w:val="0"/>
        <w:color w:val="auto"/>
        <w:lang w:val="en-US" w:bidi="he-IL"/>
      </w:rPr>
    </w:lvl>
    <w:lvl w:ilvl="1">
      <w:start w:val="1"/>
      <w:numFmt w:val="decimal"/>
      <w:lvlText w:val="%1.%2."/>
      <w:lvlJc w:val="left"/>
      <w:pPr>
        <w:ind w:left="435" w:hanging="435"/>
      </w:pPr>
      <w:rPr>
        <w:rFonts w:hint="default"/>
        <w:b/>
        <w:bCs w:val="0"/>
      </w:rPr>
    </w:lvl>
    <w:lvl w:ilvl="2">
      <w:start w:val="1"/>
      <w:numFmt w:val="decimal"/>
      <w:lvlText w:val="%1.%2.%3."/>
      <w:lvlJc w:val="left"/>
      <w:pPr>
        <w:ind w:left="862"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lang w:val="en-US"/>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3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9" w15:restartNumberingAfterBreak="0">
    <w:nsid w:val="5F8D7092"/>
    <w:multiLevelType w:val="multilevel"/>
    <w:tmpl w:val="B470E16E"/>
    <w:lvl w:ilvl="0">
      <w:start w:val="18"/>
      <w:numFmt w:val="decimal"/>
      <w:lvlText w:val="%1"/>
      <w:lvlJc w:val="left"/>
      <w:pPr>
        <w:ind w:left="375" w:hanging="375"/>
      </w:pPr>
      <w:rPr>
        <w:rFonts w:hint="default"/>
      </w:rPr>
    </w:lvl>
    <w:lvl w:ilvl="1">
      <w:start w:val="1"/>
      <w:numFmt w:val="decimal"/>
      <w:lvlText w:val="%1.%2"/>
      <w:lvlJc w:val="left"/>
      <w:pPr>
        <w:ind w:left="1236" w:hanging="375"/>
      </w:pPr>
      <w:rPr>
        <w:rFonts w:hint="default"/>
        <w:lang w:bidi="he-IL"/>
      </w:rPr>
    </w:lvl>
    <w:lvl w:ilvl="2">
      <w:start w:val="1"/>
      <w:numFmt w:val="hebrew1"/>
      <w:lvlText w:val="%3."/>
      <w:lvlJc w:val="left"/>
      <w:pPr>
        <w:ind w:left="2442" w:hanging="720"/>
      </w:pPr>
      <w:rPr>
        <w:rFonts w:ascii="David" w:eastAsiaTheme="minorHAnsi" w:hAnsi="David" w:cs="David"/>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140" w15:restartNumberingAfterBreak="0">
    <w:nsid w:val="610D04CC"/>
    <w:multiLevelType w:val="multilevel"/>
    <w:tmpl w:val="4958395A"/>
    <w:lvl w:ilvl="0">
      <w:start w:val="4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141" w15:restartNumberingAfterBreak="0">
    <w:nsid w:val="61DD2DE4"/>
    <w:multiLevelType w:val="multilevel"/>
    <w:tmpl w:val="26F25B46"/>
    <w:lvl w:ilvl="0">
      <w:start w:val="39"/>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2" w15:restartNumberingAfterBreak="0">
    <w:nsid w:val="62552464"/>
    <w:multiLevelType w:val="hybridMultilevel"/>
    <w:tmpl w:val="F1C49B50"/>
    <w:lvl w:ilvl="0" w:tplc="B4465AC6">
      <w:start w:val="1"/>
      <w:numFmt w:val="hebrew1"/>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14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5" w15:restartNumberingAfterBreak="0">
    <w:nsid w:val="678350AB"/>
    <w:multiLevelType w:val="hybridMultilevel"/>
    <w:tmpl w:val="DB365D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4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0" w15:restartNumberingAfterBreak="0">
    <w:nsid w:val="6B445DFC"/>
    <w:multiLevelType w:val="hybridMultilevel"/>
    <w:tmpl w:val="2786B6CC"/>
    <w:lvl w:ilvl="0" w:tplc="2B90BB78">
      <w:start w:val="1"/>
      <w:numFmt w:val="decimal"/>
      <w:lvlText w:val="(%1)"/>
      <w:lvlJc w:val="right"/>
      <w:pPr>
        <w:ind w:left="2563" w:hanging="360"/>
      </w:pPr>
      <w:rPr>
        <w:rFonts w:ascii="David" w:eastAsiaTheme="minorHAnsi" w:hAnsi="David" w:cs="David"/>
      </w:r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151" w15:restartNumberingAfterBreak="0">
    <w:nsid w:val="6C5006D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6CBA5B00"/>
    <w:multiLevelType w:val="hybridMultilevel"/>
    <w:tmpl w:val="C34A9CC0"/>
    <w:lvl w:ilvl="0" w:tplc="8FF65192">
      <w:start w:val="1"/>
      <w:numFmt w:val="hebrew1"/>
      <w:lvlText w:val="(%1)"/>
      <w:lvlJc w:val="left"/>
      <w:pPr>
        <w:ind w:left="1596" w:hanging="360"/>
      </w:pPr>
      <w:rPr>
        <w:rFonts w:hint="default"/>
      </w:rPr>
    </w:lvl>
    <w:lvl w:ilvl="1" w:tplc="04090019" w:tentative="1">
      <w:start w:val="1"/>
      <w:numFmt w:val="lowerLetter"/>
      <w:lvlText w:val="%2."/>
      <w:lvlJc w:val="left"/>
      <w:pPr>
        <w:ind w:left="2316" w:hanging="360"/>
      </w:pPr>
    </w:lvl>
    <w:lvl w:ilvl="2" w:tplc="0409001B" w:tentative="1">
      <w:start w:val="1"/>
      <w:numFmt w:val="lowerRoman"/>
      <w:lvlText w:val="%3."/>
      <w:lvlJc w:val="right"/>
      <w:pPr>
        <w:ind w:left="3036" w:hanging="180"/>
      </w:pPr>
    </w:lvl>
    <w:lvl w:ilvl="3" w:tplc="0409000F" w:tentative="1">
      <w:start w:val="1"/>
      <w:numFmt w:val="decimal"/>
      <w:lvlText w:val="%4."/>
      <w:lvlJc w:val="left"/>
      <w:pPr>
        <w:ind w:left="3756" w:hanging="360"/>
      </w:pPr>
    </w:lvl>
    <w:lvl w:ilvl="4" w:tplc="04090019" w:tentative="1">
      <w:start w:val="1"/>
      <w:numFmt w:val="lowerLetter"/>
      <w:lvlText w:val="%5."/>
      <w:lvlJc w:val="left"/>
      <w:pPr>
        <w:ind w:left="4476" w:hanging="360"/>
      </w:pPr>
    </w:lvl>
    <w:lvl w:ilvl="5" w:tplc="0409001B" w:tentative="1">
      <w:start w:val="1"/>
      <w:numFmt w:val="lowerRoman"/>
      <w:lvlText w:val="%6."/>
      <w:lvlJc w:val="right"/>
      <w:pPr>
        <w:ind w:left="5196" w:hanging="180"/>
      </w:pPr>
    </w:lvl>
    <w:lvl w:ilvl="6" w:tplc="0409000F" w:tentative="1">
      <w:start w:val="1"/>
      <w:numFmt w:val="decimal"/>
      <w:lvlText w:val="%7."/>
      <w:lvlJc w:val="left"/>
      <w:pPr>
        <w:ind w:left="5916" w:hanging="360"/>
      </w:pPr>
    </w:lvl>
    <w:lvl w:ilvl="7" w:tplc="04090019" w:tentative="1">
      <w:start w:val="1"/>
      <w:numFmt w:val="lowerLetter"/>
      <w:lvlText w:val="%8."/>
      <w:lvlJc w:val="left"/>
      <w:pPr>
        <w:ind w:left="6636" w:hanging="360"/>
      </w:pPr>
    </w:lvl>
    <w:lvl w:ilvl="8" w:tplc="0409001B" w:tentative="1">
      <w:start w:val="1"/>
      <w:numFmt w:val="lowerRoman"/>
      <w:lvlText w:val="%9."/>
      <w:lvlJc w:val="right"/>
      <w:pPr>
        <w:ind w:left="7356" w:hanging="180"/>
      </w:pPr>
    </w:lvl>
  </w:abstractNum>
  <w:abstractNum w:abstractNumId="155" w15:restartNumberingAfterBreak="0">
    <w:nsid w:val="6D2C72EC"/>
    <w:multiLevelType w:val="hybridMultilevel"/>
    <w:tmpl w:val="0DAE2EF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6" w15:restartNumberingAfterBreak="0">
    <w:nsid w:val="6D617605"/>
    <w:multiLevelType w:val="multilevel"/>
    <w:tmpl w:val="00C2535A"/>
    <w:lvl w:ilvl="0">
      <w:start w:val="7"/>
      <w:numFmt w:val="decimal"/>
      <w:lvlText w:val="%1"/>
      <w:lvlJc w:val="left"/>
      <w:pPr>
        <w:ind w:left="360" w:hanging="360"/>
      </w:pPr>
      <w:rPr>
        <w:rFonts w:hint="default"/>
      </w:rPr>
    </w:lvl>
    <w:lvl w:ilvl="1">
      <w:start w:val="7"/>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157" w15:restartNumberingAfterBreak="0">
    <w:nsid w:val="6E005555"/>
    <w:multiLevelType w:val="multilevel"/>
    <w:tmpl w:val="B470E16E"/>
    <w:lvl w:ilvl="0">
      <w:start w:val="18"/>
      <w:numFmt w:val="decimal"/>
      <w:lvlText w:val="%1"/>
      <w:lvlJc w:val="left"/>
      <w:pPr>
        <w:ind w:left="375" w:hanging="375"/>
      </w:pPr>
      <w:rPr>
        <w:rFonts w:hint="default"/>
      </w:rPr>
    </w:lvl>
    <w:lvl w:ilvl="1">
      <w:start w:val="1"/>
      <w:numFmt w:val="decimal"/>
      <w:lvlText w:val="%1.%2"/>
      <w:lvlJc w:val="left"/>
      <w:pPr>
        <w:ind w:left="1236" w:hanging="375"/>
      </w:pPr>
      <w:rPr>
        <w:rFonts w:hint="default"/>
        <w:lang w:bidi="he-IL"/>
      </w:rPr>
    </w:lvl>
    <w:lvl w:ilvl="2">
      <w:start w:val="1"/>
      <w:numFmt w:val="hebrew1"/>
      <w:lvlText w:val="%3."/>
      <w:lvlJc w:val="left"/>
      <w:pPr>
        <w:ind w:left="2442" w:hanging="720"/>
      </w:pPr>
      <w:rPr>
        <w:rFonts w:ascii="David" w:eastAsiaTheme="minorHAnsi" w:hAnsi="David" w:cs="David"/>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158" w15:restartNumberingAfterBreak="0">
    <w:nsid w:val="6E532ED7"/>
    <w:multiLevelType w:val="hybridMultilevel"/>
    <w:tmpl w:val="206AF21C"/>
    <w:lvl w:ilvl="0" w:tplc="9F98FEEA">
      <w:start w:val="1"/>
      <w:numFmt w:val="bullet"/>
      <w:lvlText w:val="-"/>
      <w:lvlJc w:val="left"/>
      <w:pPr>
        <w:ind w:left="720" w:hanging="360"/>
      </w:pPr>
      <w:rPr>
        <w:rFonts w:ascii="Calibri" w:eastAsia="Calibri" w:hAnsi="Calibri" w:cs="Calibri" w:hint="default"/>
        <w:color w:val="1F497D"/>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9" w15:restartNumberingAfterBreak="0">
    <w:nsid w:val="6F502DC5"/>
    <w:multiLevelType w:val="multilevel"/>
    <w:tmpl w:val="444EE3F8"/>
    <w:lvl w:ilvl="0">
      <w:start w:val="23"/>
      <w:numFmt w:val="decimal"/>
      <w:lvlText w:val="%1."/>
      <w:lvlJc w:val="left"/>
      <w:pPr>
        <w:ind w:left="435" w:hanging="435"/>
      </w:pPr>
      <w:rPr>
        <w:rFonts w:ascii="David" w:hAnsi="David" w:cs="David" w:hint="default"/>
        <w:sz w:val="24"/>
      </w:rPr>
    </w:lvl>
    <w:lvl w:ilvl="1">
      <w:start w:val="1"/>
      <w:numFmt w:val="decimal"/>
      <w:lvlText w:val="%1.%2."/>
      <w:lvlJc w:val="left"/>
      <w:pPr>
        <w:ind w:left="1004" w:hanging="720"/>
      </w:pPr>
      <w:rPr>
        <w:rFonts w:ascii="David" w:hAnsi="David" w:cs="David" w:hint="default"/>
        <w:sz w:val="24"/>
      </w:rPr>
    </w:lvl>
    <w:lvl w:ilvl="2">
      <w:start w:val="1"/>
      <w:numFmt w:val="decimal"/>
      <w:lvlText w:val="%1.%2.%3."/>
      <w:lvlJc w:val="left"/>
      <w:pPr>
        <w:ind w:left="2306" w:hanging="720"/>
      </w:pPr>
      <w:rPr>
        <w:rFonts w:ascii="David" w:hAnsi="David" w:cs="David" w:hint="default"/>
        <w:sz w:val="24"/>
      </w:rPr>
    </w:lvl>
    <w:lvl w:ilvl="3">
      <w:start w:val="1"/>
      <w:numFmt w:val="decimal"/>
      <w:lvlText w:val="%1.%2.%3.%4."/>
      <w:lvlJc w:val="left"/>
      <w:pPr>
        <w:ind w:left="3459" w:hanging="1080"/>
      </w:pPr>
      <w:rPr>
        <w:rFonts w:ascii="David" w:hAnsi="David" w:cs="David" w:hint="default"/>
        <w:sz w:val="24"/>
      </w:rPr>
    </w:lvl>
    <w:lvl w:ilvl="4">
      <w:start w:val="1"/>
      <w:numFmt w:val="decimal"/>
      <w:lvlText w:val="%1.%2.%3.%4.%5."/>
      <w:lvlJc w:val="left"/>
      <w:pPr>
        <w:ind w:left="4252" w:hanging="1080"/>
      </w:pPr>
      <w:rPr>
        <w:rFonts w:ascii="David" w:hAnsi="David" w:cs="David" w:hint="default"/>
        <w:sz w:val="24"/>
      </w:rPr>
    </w:lvl>
    <w:lvl w:ilvl="5">
      <w:start w:val="1"/>
      <w:numFmt w:val="decimal"/>
      <w:lvlText w:val="%1.%2.%3.%4.%5.%6."/>
      <w:lvlJc w:val="left"/>
      <w:pPr>
        <w:ind w:left="5405" w:hanging="1440"/>
      </w:pPr>
      <w:rPr>
        <w:rFonts w:ascii="David" w:hAnsi="David" w:cs="David" w:hint="default"/>
        <w:sz w:val="24"/>
      </w:rPr>
    </w:lvl>
    <w:lvl w:ilvl="6">
      <w:start w:val="1"/>
      <w:numFmt w:val="decimal"/>
      <w:lvlText w:val="%1.%2.%3.%4.%5.%6.%7."/>
      <w:lvlJc w:val="left"/>
      <w:pPr>
        <w:ind w:left="6198" w:hanging="1440"/>
      </w:pPr>
      <w:rPr>
        <w:rFonts w:ascii="David" w:hAnsi="David" w:cs="David" w:hint="default"/>
        <w:sz w:val="24"/>
      </w:rPr>
    </w:lvl>
    <w:lvl w:ilvl="7">
      <w:start w:val="1"/>
      <w:numFmt w:val="decimal"/>
      <w:lvlText w:val="%1.%2.%3.%4.%5.%6.%7.%8."/>
      <w:lvlJc w:val="left"/>
      <w:pPr>
        <w:ind w:left="7351" w:hanging="1800"/>
      </w:pPr>
      <w:rPr>
        <w:rFonts w:ascii="David" w:hAnsi="David" w:cs="David" w:hint="default"/>
        <w:sz w:val="24"/>
      </w:rPr>
    </w:lvl>
    <w:lvl w:ilvl="8">
      <w:start w:val="1"/>
      <w:numFmt w:val="decimal"/>
      <w:lvlText w:val="%1.%2.%3.%4.%5.%6.%7.%8.%9."/>
      <w:lvlJc w:val="left"/>
      <w:pPr>
        <w:ind w:left="8144" w:hanging="1800"/>
      </w:pPr>
      <w:rPr>
        <w:rFonts w:ascii="David" w:hAnsi="David" w:cs="David" w:hint="default"/>
        <w:sz w:val="24"/>
      </w:rPr>
    </w:lvl>
  </w:abstractNum>
  <w:abstractNum w:abstractNumId="160" w15:restartNumberingAfterBreak="0">
    <w:nsid w:val="6FAA0F68"/>
    <w:multiLevelType w:val="hybridMultilevel"/>
    <w:tmpl w:val="B7469BCC"/>
    <w:lvl w:ilvl="0" w:tplc="7D407BCC">
      <w:start w:val="1"/>
      <w:numFmt w:val="hebrew1"/>
      <w:lvlText w:val="%1."/>
      <w:lvlJc w:val="left"/>
      <w:pPr>
        <w:ind w:left="291" w:hanging="360"/>
      </w:pPr>
      <w:rPr>
        <w:rFonts w:hint="default"/>
      </w:rPr>
    </w:lvl>
    <w:lvl w:ilvl="1" w:tplc="04090019" w:tentative="1">
      <w:start w:val="1"/>
      <w:numFmt w:val="lowerLetter"/>
      <w:lvlText w:val="%2."/>
      <w:lvlJc w:val="left"/>
      <w:pPr>
        <w:ind w:left="1011" w:hanging="360"/>
      </w:pPr>
    </w:lvl>
    <w:lvl w:ilvl="2" w:tplc="0409001B" w:tentative="1">
      <w:start w:val="1"/>
      <w:numFmt w:val="lowerRoman"/>
      <w:lvlText w:val="%3."/>
      <w:lvlJc w:val="right"/>
      <w:pPr>
        <w:ind w:left="1731" w:hanging="180"/>
      </w:pPr>
    </w:lvl>
    <w:lvl w:ilvl="3" w:tplc="0409000F" w:tentative="1">
      <w:start w:val="1"/>
      <w:numFmt w:val="decimal"/>
      <w:lvlText w:val="%4."/>
      <w:lvlJc w:val="left"/>
      <w:pPr>
        <w:ind w:left="2451" w:hanging="360"/>
      </w:pPr>
    </w:lvl>
    <w:lvl w:ilvl="4" w:tplc="04090019" w:tentative="1">
      <w:start w:val="1"/>
      <w:numFmt w:val="lowerLetter"/>
      <w:lvlText w:val="%5."/>
      <w:lvlJc w:val="left"/>
      <w:pPr>
        <w:ind w:left="3171" w:hanging="360"/>
      </w:pPr>
    </w:lvl>
    <w:lvl w:ilvl="5" w:tplc="0409001B" w:tentative="1">
      <w:start w:val="1"/>
      <w:numFmt w:val="lowerRoman"/>
      <w:lvlText w:val="%6."/>
      <w:lvlJc w:val="right"/>
      <w:pPr>
        <w:ind w:left="3891" w:hanging="180"/>
      </w:pPr>
    </w:lvl>
    <w:lvl w:ilvl="6" w:tplc="0409000F" w:tentative="1">
      <w:start w:val="1"/>
      <w:numFmt w:val="decimal"/>
      <w:lvlText w:val="%7."/>
      <w:lvlJc w:val="left"/>
      <w:pPr>
        <w:ind w:left="4611" w:hanging="360"/>
      </w:pPr>
    </w:lvl>
    <w:lvl w:ilvl="7" w:tplc="04090019" w:tentative="1">
      <w:start w:val="1"/>
      <w:numFmt w:val="lowerLetter"/>
      <w:lvlText w:val="%8."/>
      <w:lvlJc w:val="left"/>
      <w:pPr>
        <w:ind w:left="5331" w:hanging="360"/>
      </w:pPr>
    </w:lvl>
    <w:lvl w:ilvl="8" w:tplc="0409001B" w:tentative="1">
      <w:start w:val="1"/>
      <w:numFmt w:val="lowerRoman"/>
      <w:lvlText w:val="%9."/>
      <w:lvlJc w:val="right"/>
      <w:pPr>
        <w:ind w:left="6051" w:hanging="180"/>
      </w:pPr>
    </w:lvl>
  </w:abstractNum>
  <w:abstractNum w:abstractNumId="161" w15:restartNumberingAfterBreak="0">
    <w:nsid w:val="700C3D90"/>
    <w:multiLevelType w:val="multilevel"/>
    <w:tmpl w:val="B5807198"/>
    <w:lvl w:ilvl="0">
      <w:start w:val="1"/>
      <w:numFmt w:val="decimal"/>
      <w:lvlText w:val="%1."/>
      <w:lvlJc w:val="left"/>
      <w:pPr>
        <w:ind w:left="1850" w:hanging="435"/>
      </w:pPr>
      <w:rPr>
        <w:rFonts w:hint="default"/>
        <w:b w:val="0"/>
        <w:bCs w:val="0"/>
        <w:color w:val="auto"/>
        <w:lang w:val="en-US" w:bidi="he-IL"/>
      </w:rPr>
    </w:lvl>
    <w:lvl w:ilvl="1">
      <w:start w:val="1"/>
      <w:numFmt w:val="decimal"/>
      <w:lvlText w:val="%1.%2."/>
      <w:lvlJc w:val="left"/>
      <w:pPr>
        <w:ind w:left="1850" w:hanging="435"/>
      </w:pPr>
      <w:rPr>
        <w:rFonts w:hint="default"/>
        <w:b/>
        <w:bCs w:val="0"/>
      </w:rPr>
    </w:lvl>
    <w:lvl w:ilvl="2">
      <w:start w:val="1"/>
      <w:numFmt w:val="decimal"/>
      <w:lvlText w:val="%1.%2.%3."/>
      <w:lvlJc w:val="left"/>
      <w:pPr>
        <w:ind w:left="2277" w:hanging="720"/>
      </w:pPr>
      <w:rPr>
        <w:rFonts w:hint="default"/>
        <w:b/>
        <w:bCs w:val="0"/>
      </w:rPr>
    </w:lvl>
    <w:lvl w:ilvl="3">
      <w:start w:val="1"/>
      <w:numFmt w:val="decimal"/>
      <w:lvlText w:val="%1.%2.%3.%4."/>
      <w:lvlJc w:val="left"/>
      <w:pPr>
        <w:ind w:left="2135" w:hanging="720"/>
      </w:pPr>
      <w:rPr>
        <w:rFonts w:hint="default"/>
        <w:b w:val="0"/>
      </w:rPr>
    </w:lvl>
    <w:lvl w:ilvl="4">
      <w:start w:val="1"/>
      <w:numFmt w:val="decimal"/>
      <w:lvlText w:val="%1.%2.%3.%4.%5."/>
      <w:lvlJc w:val="left"/>
      <w:pPr>
        <w:ind w:left="2495" w:hanging="1080"/>
      </w:pPr>
      <w:rPr>
        <w:rFonts w:hint="default"/>
        <w:b w:val="0"/>
        <w:lang w:val="en-US"/>
      </w:rPr>
    </w:lvl>
    <w:lvl w:ilvl="5">
      <w:start w:val="1"/>
      <w:numFmt w:val="decimal"/>
      <w:lvlText w:val="%1.%2.%3.%4.%5.%6."/>
      <w:lvlJc w:val="left"/>
      <w:pPr>
        <w:ind w:left="2495" w:hanging="1080"/>
      </w:pPr>
      <w:rPr>
        <w:rFonts w:hint="default"/>
        <w:b w:val="0"/>
      </w:rPr>
    </w:lvl>
    <w:lvl w:ilvl="6">
      <w:start w:val="1"/>
      <w:numFmt w:val="decimal"/>
      <w:lvlText w:val="%1.%2.%3.%4.%5.%6.%7."/>
      <w:lvlJc w:val="left"/>
      <w:pPr>
        <w:ind w:left="2855" w:hanging="1440"/>
      </w:pPr>
      <w:rPr>
        <w:rFonts w:hint="default"/>
        <w:b w:val="0"/>
      </w:rPr>
    </w:lvl>
    <w:lvl w:ilvl="7">
      <w:start w:val="1"/>
      <w:numFmt w:val="decimal"/>
      <w:lvlText w:val="%1.%2.%3.%4.%5.%6.%7.%8."/>
      <w:lvlJc w:val="left"/>
      <w:pPr>
        <w:ind w:left="2855" w:hanging="1440"/>
      </w:pPr>
      <w:rPr>
        <w:rFonts w:hint="default"/>
        <w:b w:val="0"/>
      </w:rPr>
    </w:lvl>
    <w:lvl w:ilvl="8">
      <w:start w:val="1"/>
      <w:numFmt w:val="decimal"/>
      <w:lvlText w:val="%1.%2.%3.%4.%5.%6.%7.%8.%9."/>
      <w:lvlJc w:val="left"/>
      <w:pPr>
        <w:ind w:left="3215" w:hanging="1800"/>
      </w:pPr>
      <w:rPr>
        <w:rFonts w:hint="default"/>
        <w:b w:val="0"/>
      </w:rPr>
    </w:lvl>
  </w:abstractNum>
  <w:abstractNum w:abstractNumId="1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6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7" w15:restartNumberingAfterBreak="0">
    <w:nsid w:val="78F94332"/>
    <w:multiLevelType w:val="multilevel"/>
    <w:tmpl w:val="4E6C1076"/>
    <w:lvl w:ilvl="0">
      <w:start w:val="1"/>
      <w:numFmt w:val="decimal"/>
      <w:lvlText w:val="%1."/>
      <w:lvlJc w:val="left"/>
      <w:pPr>
        <w:ind w:left="435" w:hanging="435"/>
      </w:pPr>
      <w:rPr>
        <w:rFonts w:hint="default"/>
        <w:b w:val="0"/>
        <w:bCs w:val="0"/>
        <w:color w:val="auto"/>
        <w:lang w:val="en-US" w:bidi="he-IL"/>
      </w:rPr>
    </w:lvl>
    <w:lvl w:ilvl="1">
      <w:start w:val="1"/>
      <w:numFmt w:val="decimal"/>
      <w:lvlText w:val="%1.%2."/>
      <w:lvlJc w:val="left"/>
      <w:pPr>
        <w:ind w:left="435" w:hanging="435"/>
      </w:pPr>
      <w:rPr>
        <w:rFonts w:hint="default"/>
        <w:b/>
        <w:bCs w:val="0"/>
      </w:rPr>
    </w:lvl>
    <w:lvl w:ilvl="2">
      <w:start w:val="1"/>
      <w:numFmt w:val="decimal"/>
      <w:lvlText w:val="%1.%2.%3."/>
      <w:lvlJc w:val="left"/>
      <w:pPr>
        <w:ind w:left="862"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lang w:val="en-US"/>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6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9" w15:restartNumberingAfterBreak="0">
    <w:nsid w:val="7C127F5E"/>
    <w:multiLevelType w:val="hybridMultilevel"/>
    <w:tmpl w:val="9C3E63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C7216C"/>
    <w:multiLevelType w:val="hybridMultilevel"/>
    <w:tmpl w:val="BD40C7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3" w15:restartNumberingAfterBreak="0">
    <w:nsid w:val="7F275A19"/>
    <w:multiLevelType w:val="multilevel"/>
    <w:tmpl w:val="86FC0740"/>
    <w:lvl w:ilvl="0">
      <w:start w:val="25"/>
      <w:numFmt w:val="decimal"/>
      <w:lvlText w:val="%1."/>
      <w:lvlJc w:val="left"/>
      <w:pPr>
        <w:ind w:left="435" w:hanging="435"/>
      </w:pPr>
      <w:rPr>
        <w:rFonts w:hint="default"/>
      </w:rPr>
    </w:lvl>
    <w:lvl w:ilvl="1">
      <w:start w:val="1"/>
      <w:numFmt w:val="decimal"/>
      <w:lvlText w:val="%1.%2."/>
      <w:lvlJc w:val="left"/>
      <w:pPr>
        <w:ind w:left="719" w:hanging="435"/>
      </w:pPr>
      <w:rPr>
        <w:rFonts w:hint="default"/>
        <w:b w:val="0"/>
        <w:bCs w:val="0"/>
        <w:lang w:val="en-US"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4" w15:restartNumberingAfterBreak="0">
    <w:nsid w:val="7F4A18B8"/>
    <w:multiLevelType w:val="hybridMultilevel"/>
    <w:tmpl w:val="A60C85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F8C7A80"/>
    <w:multiLevelType w:val="multilevel"/>
    <w:tmpl w:val="8D568ACC"/>
    <w:lvl w:ilvl="0">
      <w:start w:val="40"/>
      <w:numFmt w:val="decimal"/>
      <w:lvlText w:val="%1"/>
      <w:lvlJc w:val="left"/>
      <w:pPr>
        <w:ind w:left="375" w:hanging="375"/>
      </w:pPr>
      <w:rPr>
        <w:rFonts w:hint="default"/>
      </w:rPr>
    </w:lvl>
    <w:lvl w:ilvl="1">
      <w:start w:val="1"/>
      <w:numFmt w:val="decimal"/>
      <w:lvlText w:val="%1.%2"/>
      <w:lvlJc w:val="left"/>
      <w:pPr>
        <w:ind w:left="810" w:hanging="37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176" w15:restartNumberingAfterBreak="0">
    <w:nsid w:val="7FF35645"/>
    <w:multiLevelType w:val="hybridMultilevel"/>
    <w:tmpl w:val="DB2CB082"/>
    <w:lvl w:ilvl="0" w:tplc="69963BC8">
      <w:start w:val="1"/>
      <w:numFmt w:val="decimal"/>
      <w:lvlText w:val="(%1)"/>
      <w:lvlJc w:val="left"/>
      <w:pPr>
        <w:ind w:left="2442" w:hanging="360"/>
      </w:pPr>
      <w:rPr>
        <w:rFonts w:hint="default"/>
      </w:rPr>
    </w:lvl>
    <w:lvl w:ilvl="1" w:tplc="04090019" w:tentative="1">
      <w:start w:val="1"/>
      <w:numFmt w:val="lowerLetter"/>
      <w:lvlText w:val="%2."/>
      <w:lvlJc w:val="left"/>
      <w:pPr>
        <w:ind w:left="3162" w:hanging="360"/>
      </w:pPr>
    </w:lvl>
    <w:lvl w:ilvl="2" w:tplc="0409001B" w:tentative="1">
      <w:start w:val="1"/>
      <w:numFmt w:val="lowerRoman"/>
      <w:lvlText w:val="%3."/>
      <w:lvlJc w:val="right"/>
      <w:pPr>
        <w:ind w:left="3882" w:hanging="180"/>
      </w:pPr>
    </w:lvl>
    <w:lvl w:ilvl="3" w:tplc="0409000F" w:tentative="1">
      <w:start w:val="1"/>
      <w:numFmt w:val="decimal"/>
      <w:lvlText w:val="%4."/>
      <w:lvlJc w:val="left"/>
      <w:pPr>
        <w:ind w:left="4602" w:hanging="360"/>
      </w:pPr>
    </w:lvl>
    <w:lvl w:ilvl="4" w:tplc="04090019" w:tentative="1">
      <w:start w:val="1"/>
      <w:numFmt w:val="lowerLetter"/>
      <w:lvlText w:val="%5."/>
      <w:lvlJc w:val="left"/>
      <w:pPr>
        <w:ind w:left="5322" w:hanging="360"/>
      </w:pPr>
    </w:lvl>
    <w:lvl w:ilvl="5" w:tplc="0409001B" w:tentative="1">
      <w:start w:val="1"/>
      <w:numFmt w:val="lowerRoman"/>
      <w:lvlText w:val="%6."/>
      <w:lvlJc w:val="right"/>
      <w:pPr>
        <w:ind w:left="6042" w:hanging="180"/>
      </w:pPr>
    </w:lvl>
    <w:lvl w:ilvl="6" w:tplc="0409000F" w:tentative="1">
      <w:start w:val="1"/>
      <w:numFmt w:val="decimal"/>
      <w:lvlText w:val="%7."/>
      <w:lvlJc w:val="left"/>
      <w:pPr>
        <w:ind w:left="6762" w:hanging="360"/>
      </w:pPr>
    </w:lvl>
    <w:lvl w:ilvl="7" w:tplc="04090019" w:tentative="1">
      <w:start w:val="1"/>
      <w:numFmt w:val="lowerLetter"/>
      <w:lvlText w:val="%8."/>
      <w:lvlJc w:val="left"/>
      <w:pPr>
        <w:ind w:left="7482" w:hanging="360"/>
      </w:pPr>
    </w:lvl>
    <w:lvl w:ilvl="8" w:tplc="0409001B" w:tentative="1">
      <w:start w:val="1"/>
      <w:numFmt w:val="lowerRoman"/>
      <w:lvlText w:val="%9."/>
      <w:lvlJc w:val="right"/>
      <w:pPr>
        <w:ind w:left="8202" w:hanging="180"/>
      </w:pPr>
    </w:lvl>
  </w:abstractNum>
  <w:num w:numId="1">
    <w:abstractNumId w:val="36"/>
  </w:num>
  <w:num w:numId="2">
    <w:abstractNumId w:val="168"/>
  </w:num>
  <w:num w:numId="3">
    <w:abstractNumId w:val="77"/>
  </w:num>
  <w:num w:numId="4">
    <w:abstractNumId w:val="50"/>
  </w:num>
  <w:num w:numId="5">
    <w:abstractNumId w:val="116"/>
  </w:num>
  <w:num w:numId="6">
    <w:abstractNumId w:val="152"/>
  </w:num>
  <w:num w:numId="7">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8"/>
  </w:num>
  <w:num w:numId="9">
    <w:abstractNumId w:val="165"/>
  </w:num>
  <w:num w:numId="10">
    <w:abstractNumId w:val="135"/>
  </w:num>
  <w:num w:numId="11">
    <w:abstractNumId w:val="109"/>
  </w:num>
  <w:num w:numId="12">
    <w:abstractNumId w:val="143"/>
  </w:num>
  <w:num w:numId="13">
    <w:abstractNumId w:val="131"/>
  </w:num>
  <w:num w:numId="14">
    <w:abstractNumId w:val="67"/>
  </w:num>
  <w:num w:numId="15">
    <w:abstractNumId w:val="108"/>
  </w:num>
  <w:num w:numId="16">
    <w:abstractNumId w:val="153"/>
  </w:num>
  <w:num w:numId="17">
    <w:abstractNumId w:val="34"/>
  </w:num>
  <w:num w:numId="18">
    <w:abstractNumId w:val="55"/>
  </w:num>
  <w:num w:numId="19">
    <w:abstractNumId w:val="94"/>
  </w:num>
  <w:num w:numId="20">
    <w:abstractNumId w:val="41"/>
  </w:num>
  <w:num w:numId="21">
    <w:abstractNumId w:val="113"/>
  </w:num>
  <w:num w:numId="22">
    <w:abstractNumId w:val="162"/>
  </w:num>
  <w:num w:numId="23">
    <w:abstractNumId w:val="111"/>
  </w:num>
  <w:num w:numId="24">
    <w:abstractNumId w:val="24"/>
  </w:num>
  <w:num w:numId="25">
    <w:abstractNumId w:val="148"/>
  </w:num>
  <w:num w:numId="26">
    <w:abstractNumId w:val="44"/>
  </w:num>
  <w:num w:numId="27">
    <w:abstractNumId w:val="73"/>
  </w:num>
  <w:num w:numId="28">
    <w:abstractNumId w:val="124"/>
  </w:num>
  <w:num w:numId="29">
    <w:abstractNumId w:val="21"/>
  </w:num>
  <w:num w:numId="30">
    <w:abstractNumId w:val="10"/>
  </w:num>
  <w:num w:numId="31">
    <w:abstractNumId w:val="58"/>
  </w:num>
  <w:num w:numId="32">
    <w:abstractNumId w:val="166"/>
  </w:num>
  <w:num w:numId="33">
    <w:abstractNumId w:val="78"/>
  </w:num>
  <w:num w:numId="34">
    <w:abstractNumId w:val="170"/>
  </w:num>
  <w:num w:numId="35">
    <w:abstractNumId w:val="138"/>
  </w:num>
  <w:num w:numId="36">
    <w:abstractNumId w:val="91"/>
  </w:num>
  <w:num w:numId="37">
    <w:abstractNumId w:val="40"/>
  </w:num>
  <w:num w:numId="38">
    <w:abstractNumId w:val="70"/>
  </w:num>
  <w:num w:numId="39">
    <w:abstractNumId w:val="64"/>
  </w:num>
  <w:num w:numId="40">
    <w:abstractNumId w:val="28"/>
  </w:num>
  <w:num w:numId="41">
    <w:abstractNumId w:val="53"/>
  </w:num>
  <w:num w:numId="42">
    <w:abstractNumId w:val="99"/>
  </w:num>
  <w:num w:numId="43">
    <w:abstractNumId w:val="39"/>
  </w:num>
  <w:num w:numId="44">
    <w:abstractNumId w:val="33"/>
  </w:num>
  <w:num w:numId="45">
    <w:abstractNumId w:val="146"/>
  </w:num>
  <w:num w:numId="46">
    <w:abstractNumId w:val="127"/>
  </w:num>
  <w:num w:numId="47">
    <w:abstractNumId w:val="88"/>
  </w:num>
  <w:num w:numId="48">
    <w:abstractNumId w:val="20"/>
  </w:num>
  <w:num w:numId="49">
    <w:abstractNumId w:val="15"/>
  </w:num>
  <w:num w:numId="50">
    <w:abstractNumId w:val="45"/>
  </w:num>
  <w:num w:numId="51">
    <w:abstractNumId w:val="89"/>
  </w:num>
  <w:num w:numId="52">
    <w:abstractNumId w:val="82"/>
  </w:num>
  <w:num w:numId="53">
    <w:abstractNumId w:val="97"/>
  </w:num>
  <w:num w:numId="54">
    <w:abstractNumId w:val="122"/>
  </w:num>
  <w:num w:numId="55">
    <w:abstractNumId w:val="149"/>
  </w:num>
  <w:num w:numId="56">
    <w:abstractNumId w:val="46"/>
  </w:num>
  <w:num w:numId="57">
    <w:abstractNumId w:val="172"/>
  </w:num>
  <w:num w:numId="58">
    <w:abstractNumId w:val="85"/>
  </w:num>
  <w:num w:numId="59">
    <w:abstractNumId w:val="49"/>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44"/>
  </w:num>
  <w:num w:numId="70">
    <w:abstractNumId w:val="147"/>
  </w:num>
  <w:num w:numId="71">
    <w:abstractNumId w:val="163"/>
  </w:num>
  <w:num w:numId="72">
    <w:abstractNumId w:val="98"/>
  </w:num>
  <w:num w:numId="73">
    <w:abstractNumId w:val="134"/>
    <w:lvlOverride w:ilvl="0">
      <w:startOverride w:val="1"/>
    </w:lvlOverride>
  </w:num>
  <w:num w:numId="74">
    <w:abstractNumId w:val="132"/>
  </w:num>
  <w:num w:numId="75">
    <w:abstractNumId w:val="123"/>
  </w:num>
  <w:num w:numId="76">
    <w:abstractNumId w:val="167"/>
  </w:num>
  <w:num w:numId="77">
    <w:abstractNumId w:val="93"/>
  </w:num>
  <w:num w:numId="78">
    <w:abstractNumId w:val="83"/>
  </w:num>
  <w:num w:numId="79">
    <w:abstractNumId w:val="151"/>
  </w:num>
  <w:num w:numId="80">
    <w:abstractNumId w:val="27"/>
  </w:num>
  <w:num w:numId="81">
    <w:abstractNumId w:val="119"/>
  </w:num>
  <w:num w:numId="82">
    <w:abstractNumId w:val="117"/>
  </w:num>
  <w:num w:numId="83">
    <w:abstractNumId w:val="103"/>
  </w:num>
  <w:num w:numId="84">
    <w:abstractNumId w:val="114"/>
  </w:num>
  <w:num w:numId="85">
    <w:abstractNumId w:val="90"/>
  </w:num>
  <w:num w:numId="86">
    <w:abstractNumId w:val="11"/>
  </w:num>
  <w:num w:numId="87">
    <w:abstractNumId w:val="42"/>
  </w:num>
  <w:num w:numId="88">
    <w:abstractNumId w:val="62"/>
  </w:num>
  <w:num w:numId="89">
    <w:abstractNumId w:val="84"/>
  </w:num>
  <w:num w:numId="90">
    <w:abstractNumId w:val="86"/>
  </w:num>
  <w:num w:numId="91">
    <w:abstractNumId w:val="150"/>
  </w:num>
  <w:num w:numId="92">
    <w:abstractNumId w:val="129"/>
  </w:num>
  <w:num w:numId="93">
    <w:abstractNumId w:val="31"/>
  </w:num>
  <w:num w:numId="94">
    <w:abstractNumId w:val="52"/>
  </w:num>
  <w:num w:numId="95">
    <w:abstractNumId w:val="32"/>
  </w:num>
  <w:num w:numId="96">
    <w:abstractNumId w:val="54"/>
  </w:num>
  <w:num w:numId="97">
    <w:abstractNumId w:val="159"/>
  </w:num>
  <w:num w:numId="98">
    <w:abstractNumId w:val="72"/>
  </w:num>
  <w:num w:numId="99">
    <w:abstractNumId w:val="130"/>
  </w:num>
  <w:num w:numId="100">
    <w:abstractNumId w:val="136"/>
  </w:num>
  <w:num w:numId="101">
    <w:abstractNumId w:val="118"/>
  </w:num>
  <w:num w:numId="102">
    <w:abstractNumId w:val="87"/>
  </w:num>
  <w:num w:numId="103">
    <w:abstractNumId w:val="173"/>
  </w:num>
  <w:num w:numId="104">
    <w:abstractNumId w:val="141"/>
  </w:num>
  <w:num w:numId="105">
    <w:abstractNumId w:val="59"/>
  </w:num>
  <w:num w:numId="106">
    <w:abstractNumId w:val="175"/>
  </w:num>
  <w:num w:numId="107">
    <w:abstractNumId w:val="16"/>
  </w:num>
  <w:num w:numId="108">
    <w:abstractNumId w:val="140"/>
  </w:num>
  <w:num w:numId="109">
    <w:abstractNumId w:val="23"/>
  </w:num>
  <w:num w:numId="110">
    <w:abstractNumId w:val="115"/>
  </w:num>
  <w:num w:numId="111">
    <w:abstractNumId w:val="30"/>
  </w:num>
  <w:num w:numId="112">
    <w:abstractNumId w:val="75"/>
  </w:num>
  <w:num w:numId="113">
    <w:abstractNumId w:val="100"/>
  </w:num>
  <w:num w:numId="114">
    <w:abstractNumId w:val="107"/>
  </w:num>
  <w:num w:numId="115">
    <w:abstractNumId w:val="60"/>
  </w:num>
  <w:num w:numId="116">
    <w:abstractNumId w:val="19"/>
  </w:num>
  <w:num w:numId="117">
    <w:abstractNumId w:val="81"/>
  </w:num>
  <w:num w:numId="11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58"/>
  </w:num>
  <w:num w:numId="121">
    <w:abstractNumId w:val="48"/>
  </w:num>
  <w:num w:numId="12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06"/>
  </w:num>
  <w:num w:numId="124">
    <w:abstractNumId w:val="26"/>
  </w:num>
  <w:num w:numId="12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47"/>
  </w:num>
  <w:num w:numId="127">
    <w:abstractNumId w:val="139"/>
  </w:num>
  <w:num w:numId="128">
    <w:abstractNumId w:val="125"/>
  </w:num>
  <w:num w:numId="129">
    <w:abstractNumId w:val="160"/>
  </w:num>
  <w:num w:numId="130">
    <w:abstractNumId w:val="145"/>
  </w:num>
  <w:num w:numId="131">
    <w:abstractNumId w:val="18"/>
  </w:num>
  <w:num w:numId="132">
    <w:abstractNumId w:val="69"/>
  </w:num>
  <w:num w:numId="133">
    <w:abstractNumId w:val="51"/>
  </w:num>
  <w:num w:numId="134">
    <w:abstractNumId w:val="128"/>
  </w:num>
  <w:num w:numId="135">
    <w:abstractNumId w:val="161"/>
  </w:num>
  <w:num w:numId="136">
    <w:abstractNumId w:val="74"/>
  </w:num>
  <w:num w:numId="137">
    <w:abstractNumId w:val="155"/>
  </w:num>
  <w:num w:numId="138">
    <w:abstractNumId w:val="57"/>
  </w:num>
  <w:num w:numId="139">
    <w:abstractNumId w:val="43"/>
  </w:num>
  <w:num w:numId="140">
    <w:abstractNumId w:val="104"/>
  </w:num>
  <w:num w:numId="141">
    <w:abstractNumId w:val="66"/>
  </w:num>
  <w:num w:numId="142">
    <w:abstractNumId w:val="68"/>
  </w:num>
  <w:num w:numId="143">
    <w:abstractNumId w:val="126"/>
  </w:num>
  <w:num w:numId="144">
    <w:abstractNumId w:val="157"/>
  </w:num>
  <w:num w:numId="145">
    <w:abstractNumId w:val="92"/>
  </w:num>
  <w:num w:numId="146">
    <w:abstractNumId w:val="37"/>
  </w:num>
  <w:num w:numId="147">
    <w:abstractNumId w:val="79"/>
  </w:num>
  <w:num w:numId="148">
    <w:abstractNumId w:val="137"/>
  </w:num>
  <w:num w:numId="149">
    <w:abstractNumId w:val="120"/>
  </w:num>
  <w:num w:numId="150">
    <w:abstractNumId w:val="133"/>
  </w:num>
  <w:num w:numId="151">
    <w:abstractNumId w:val="101"/>
  </w:num>
  <w:num w:numId="152">
    <w:abstractNumId w:val="61"/>
  </w:num>
  <w:num w:numId="153">
    <w:abstractNumId w:val="76"/>
  </w:num>
  <w:num w:numId="154">
    <w:abstractNumId w:val="102"/>
  </w:num>
  <w:num w:numId="155">
    <w:abstractNumId w:val="169"/>
  </w:num>
  <w:num w:numId="156">
    <w:abstractNumId w:val="25"/>
  </w:num>
  <w:num w:numId="157">
    <w:abstractNumId w:val="95"/>
  </w:num>
  <w:num w:numId="158">
    <w:abstractNumId w:val="71"/>
  </w:num>
  <w:num w:numId="159">
    <w:abstractNumId w:val="121"/>
  </w:num>
  <w:num w:numId="160">
    <w:abstractNumId w:val="56"/>
  </w:num>
  <w:num w:numId="161">
    <w:abstractNumId w:val="35"/>
  </w:num>
  <w:num w:numId="162">
    <w:abstractNumId w:val="154"/>
  </w:num>
  <w:num w:numId="16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9"/>
  </w:num>
  <w:num w:numId="165">
    <w:abstractNumId w:val="17"/>
  </w:num>
  <w:num w:numId="166">
    <w:abstractNumId w:val="142"/>
  </w:num>
  <w:num w:numId="167">
    <w:abstractNumId w:val="110"/>
  </w:num>
  <w:num w:numId="168">
    <w:abstractNumId w:val="22"/>
  </w:num>
  <w:num w:numId="169">
    <w:abstractNumId w:val="156"/>
  </w:num>
  <w:num w:numId="170">
    <w:abstractNumId w:val="80"/>
  </w:num>
  <w:num w:numId="171">
    <w:abstractNumId w:val="96"/>
  </w:num>
  <w:num w:numId="172">
    <w:abstractNumId w:val="174"/>
  </w:num>
  <w:num w:numId="173">
    <w:abstractNumId w:val="112"/>
  </w:num>
  <w:num w:numId="174">
    <w:abstractNumId w:val="176"/>
  </w:num>
  <w:num w:numId="175">
    <w:abstractNumId w:val="13"/>
  </w:num>
  <w:num w:numId="176">
    <w:abstractNumId w:val="14"/>
  </w:num>
  <w:num w:numId="177">
    <w:abstractNumId w:val="29"/>
  </w:num>
  <w:num w:numId="178">
    <w:abstractNumId w:val="105"/>
  </w:num>
  <w:num w:numId="179">
    <w:abstractNumId w:val="65"/>
  </w:num>
  <w:num w:numId="180">
    <w:abstractNumId w:val="12"/>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819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36EB2"/>
    <w:rsid w:val="000F43FF"/>
    <w:rsid w:val="001A3AE4"/>
    <w:rsid w:val="001D51AB"/>
    <w:rsid w:val="002D4764"/>
    <w:rsid w:val="004001DB"/>
    <w:rsid w:val="00482085"/>
    <w:rsid w:val="00503239"/>
    <w:rsid w:val="006023FD"/>
    <w:rsid w:val="006806F2"/>
    <w:rsid w:val="007063A4"/>
    <w:rsid w:val="0077613E"/>
    <w:rsid w:val="00926B91"/>
    <w:rsid w:val="00954F4B"/>
    <w:rsid w:val="00980D65"/>
    <w:rsid w:val="009F1F0C"/>
    <w:rsid w:val="00A7014C"/>
    <w:rsid w:val="00AF0BF1"/>
    <w:rsid w:val="00BF7FFC"/>
    <w:rsid w:val="00C272F9"/>
    <w:rsid w:val="00C71422"/>
    <w:rsid w:val="00CB3BEA"/>
    <w:rsid w:val="00E455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5"/>
    <o:shapelayout v:ext="edit">
      <o:idmap v:ext="edit" data="1"/>
    </o:shapelayout>
  </w:shapeDefaults>
  <w:decimalSymbol w:val="."/>
  <w:listSeparator w:val=","/>
  <w14:docId w14:val="7002D57A"/>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6023FD"/>
    <w:pPr>
      <w:bidi/>
    </w:pPr>
  </w:style>
  <w:style w:type="paragraph" w:styleId="14">
    <w:name w:val="heading 1"/>
    <w:aliases w:val="H2,Header 1,II+,I,ראש פרק,Hn1,H1,h1"/>
    <w:basedOn w:val="a9"/>
    <w:next w:val="a9"/>
    <w:link w:val="15"/>
    <w:uiPriority w:val="9"/>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21,Heading 2"/>
    <w:basedOn w:val="a9"/>
    <w:next w:val="a9"/>
    <w:link w:val="25"/>
    <w:uiPriority w:val="99"/>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6023FD"/>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6023FD"/>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uiPriority w:val="9"/>
    <w:rsid w:val="006023FD"/>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6023FD"/>
    <w:rPr>
      <w:rFonts w:ascii="Times New Roman" w:eastAsia="Times New Roman" w:hAnsi="Times New Roman" w:cs="David"/>
      <w:sz w:val="24"/>
      <w:szCs w:val="24"/>
    </w:rPr>
  </w:style>
  <w:style w:type="paragraph" w:styleId="af">
    <w:name w:val="footer"/>
    <w:basedOn w:val="a9"/>
    <w:link w:val="af0"/>
    <w:uiPriority w:val="99"/>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uiPriority w:val="99"/>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uiPriority w:val="99"/>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פיסקת bullets,LP1,lp1,FooterText,numbered,Paragraphe de liste1,מכרזים - טקסט סעיפים,פיסקת רשימה11,נספח 2 מתוקן"/>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uiPriority w:val="99"/>
    <w:rsid w:val="006023FD"/>
    <w:rPr>
      <w:b/>
      <w:bCs/>
    </w:rPr>
  </w:style>
  <w:style w:type="character" w:customStyle="1" w:styleId="aff1">
    <w:name w:val="נושא הערה תו"/>
    <w:basedOn w:val="aff"/>
    <w:link w:val="aff0"/>
    <w:uiPriority w:val="99"/>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6">
    <w:name w:val="Body Text 2"/>
    <w:basedOn w:val="a9"/>
    <w:link w:val="27"/>
    <w:uiPriority w:val="99"/>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pPr>
      <w:numPr>
        <w:numId w:val="2"/>
      </w:numPr>
    </w:pPr>
  </w:style>
  <w:style w:type="table" w:styleId="17">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6023FD"/>
    <w:rPr>
      <w:b/>
      <w:bCs/>
      <w:smallCaps/>
      <w:color w:val="C0504D"/>
      <w:spacing w:val="5"/>
      <w:u w:val="single"/>
    </w:rPr>
  </w:style>
  <w:style w:type="paragraph" w:styleId="aff8">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6023FD"/>
    <w:rPr>
      <w:b/>
      <w:bCs/>
    </w:rPr>
  </w:style>
  <w:style w:type="paragraph" w:styleId="affa">
    <w:name w:val="endnote text"/>
    <w:basedOn w:val="a9"/>
    <w:link w:val="affb"/>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6023FD"/>
    <w:rPr>
      <w:rFonts w:ascii="Times New Roman" w:eastAsia="Times New Roman" w:hAnsi="Times New Roman" w:cs="David"/>
      <w:sz w:val="20"/>
      <w:szCs w:val="20"/>
      <w:lang w:eastAsia="he-IL"/>
    </w:rPr>
  </w:style>
  <w:style w:type="character" w:styleId="affc">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uiPriority w:val="99"/>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uiPriority w:val="99"/>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
    <w:name w:val="Plain Text"/>
    <w:basedOn w:val="a9"/>
    <w:link w:val="afff0"/>
    <w:unhideWhenUsed/>
    <w:rsid w:val="006023FD"/>
    <w:pPr>
      <w:spacing w:after="0" w:line="240" w:lineRule="auto"/>
    </w:pPr>
    <w:rPr>
      <w:rFonts w:ascii="Consolas" w:eastAsia="Calibri" w:hAnsi="Consolas" w:cs="Arial"/>
      <w:sz w:val="21"/>
      <w:szCs w:val="21"/>
    </w:rPr>
  </w:style>
  <w:style w:type="character" w:customStyle="1" w:styleId="afff0">
    <w:name w:val="טקסט רגיל תו"/>
    <w:basedOn w:val="aa"/>
    <w:link w:val="afff"/>
    <w:rsid w:val="006023FD"/>
    <w:rPr>
      <w:rFonts w:ascii="Consolas" w:eastAsia="Calibri" w:hAnsi="Consolas" w:cs="Arial"/>
      <w:sz w:val="21"/>
      <w:szCs w:val="21"/>
    </w:rPr>
  </w:style>
  <w:style w:type="paragraph" w:customStyle="1" w:styleId="1a">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iPriority w:val="99"/>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6023FD"/>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6023FD"/>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uiPriority w:val="10"/>
    <w:rsid w:val="006023FD"/>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uiPriority w:val="10"/>
    <w:rsid w:val="006023FD"/>
    <w:rPr>
      <w:rFonts w:ascii="Tahoma" w:eastAsia="Times New Roman" w:hAnsi="Tahoma" w:cs="Times New Roman"/>
      <w:b/>
      <w:bCs/>
      <w:sz w:val="40"/>
      <w:szCs w:val="40"/>
    </w:rPr>
  </w:style>
  <w:style w:type="paragraph" w:customStyle="1" w:styleId="111">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6023FD"/>
    <w:pPr>
      <w:numPr>
        <w:ilvl w:val="3"/>
      </w:numPr>
    </w:pPr>
  </w:style>
  <w:style w:type="paragraph" w:customStyle="1" w:styleId="211111">
    <w:name w:val="תת סעיף2 1.1.1.1.1"/>
    <w:basedOn w:val="13"/>
    <w:rsid w:val="006023FD"/>
    <w:pPr>
      <w:numPr>
        <w:ilvl w:val="4"/>
      </w:numPr>
    </w:pPr>
  </w:style>
  <w:style w:type="paragraph" w:customStyle="1" w:styleId="afff6">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b">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6023FD"/>
  </w:style>
  <w:style w:type="paragraph" w:customStyle="1" w:styleId="1f">
    <w:name w:val="לילי1"/>
    <w:basedOn w:val="afff8"/>
    <w:rsid w:val="006023FD"/>
    <w:pPr>
      <w:ind w:left="851"/>
    </w:pPr>
  </w:style>
  <w:style w:type="paragraph" w:customStyle="1" w:styleId="afff9">
    <w:name w:val="חביב"/>
    <w:basedOn w:val="afff8"/>
    <w:rsid w:val="006023FD"/>
    <w:rPr>
      <w:b/>
      <w:bCs/>
      <w:u w:val="single"/>
    </w:rPr>
  </w:style>
  <w:style w:type="paragraph" w:customStyle="1" w:styleId="afffa">
    <w:name w:val="א."/>
    <w:basedOn w:val="3b"/>
    <w:rsid w:val="006023FD"/>
    <w:pPr>
      <w:ind w:left="1287" w:hanging="567"/>
      <w:jc w:val="both"/>
    </w:pPr>
  </w:style>
  <w:style w:type="paragraph" w:customStyle="1" w:styleId="3c">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6023FD"/>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6023FD"/>
    <w:pPr>
      <w:ind w:hanging="567"/>
    </w:pPr>
  </w:style>
  <w:style w:type="paragraph" w:customStyle="1" w:styleId="112">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d"/>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פיסקת bullets תו,LP1 תו,lp1 תו,FooterText תו,numbered תו,Paragraphe de liste1 תו,מכרזים - טקסט סעיפים תו,פיסקת רשימה11 תו,נספח 2 מתוקן תו,Bullet List תו,List Paragraph1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6023FD"/>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6023FD"/>
    <w:pPr>
      <w:spacing w:after="0" w:line="240" w:lineRule="auto"/>
    </w:pPr>
    <w:rPr>
      <w:rFonts w:ascii="Calibri" w:eastAsia="Calibri" w:hAnsi="Calibri" w:cs="Arial"/>
    </w:rPr>
  </w:style>
  <w:style w:type="paragraph" w:customStyle="1" w:styleId="affff5">
    <w:name w:val="טקסט סעיף תו תו תו תו"/>
    <w:basedOn w:val="a9"/>
    <w:link w:val="affff6"/>
    <w:rsid w:val="006023FD"/>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3"/>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6023FD"/>
    <w:rPr>
      <w:rFonts w:ascii="Calibri" w:eastAsia="Times New Roman" w:hAnsi="Calibri" w:cs="Arial"/>
      <w:sz w:val="20"/>
      <w:szCs w:val="20"/>
    </w:rPr>
  </w:style>
  <w:style w:type="paragraph" w:styleId="affffb">
    <w:name w:val="Salutation"/>
    <w:basedOn w:val="a9"/>
    <w:next w:val="a9"/>
    <w:link w:val="affffc"/>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6023FD"/>
    <w:rPr>
      <w:rFonts w:ascii="Calibri" w:eastAsia="Calibri" w:hAnsi="Calibri" w:cs="Arial"/>
      <w:b/>
      <w:bCs/>
      <w:color w:val="C0504D"/>
      <w:sz w:val="20"/>
    </w:rPr>
  </w:style>
  <w:style w:type="character" w:styleId="affffd">
    <w:name w:val="Emphasis"/>
    <w:uiPriority w:val="20"/>
    <w:qFormat/>
    <w:rsid w:val="006023FD"/>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0">
    <w:name w:val="Subtle Emphasis"/>
    <w:basedOn w:val="aa"/>
    <w:uiPriority w:val="19"/>
    <w:qFormat/>
    <w:rsid w:val="006023FD"/>
    <w:rPr>
      <w:rFonts w:ascii="Calibri" w:hAnsi="Calibri"/>
      <w:i/>
      <w:iCs/>
      <w:color w:val="006666"/>
    </w:rPr>
  </w:style>
  <w:style w:type="character" w:styleId="afffff1">
    <w:name w:val="Intense Emphasis"/>
    <w:basedOn w:val="aa"/>
    <w:uiPriority w:val="21"/>
    <w:qFormat/>
    <w:rsid w:val="006023FD"/>
    <w:rPr>
      <w:rFonts w:ascii="Calibri" w:hAnsi="Calibri"/>
      <w:b/>
      <w:bCs/>
      <w:i/>
      <w:iCs/>
      <w:caps/>
      <w:color w:val="438086"/>
      <w:spacing w:val="5"/>
    </w:rPr>
  </w:style>
  <w:style w:type="character" w:styleId="afffff2">
    <w:name w:val="Subtle Reference"/>
    <w:basedOn w:val="aa"/>
    <w:uiPriority w:val="31"/>
    <w:qFormat/>
    <w:rsid w:val="006023FD"/>
    <w:rPr>
      <w:i/>
      <w:iCs/>
      <w:color w:val="4E4F89"/>
    </w:rPr>
  </w:style>
  <w:style w:type="character" w:styleId="afffff3">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7">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6023FD"/>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8"/>
    <w:rsid w:val="006023FD"/>
    <w:rPr>
      <w:rFonts w:ascii="Arial" w:eastAsia="Times New Roman" w:hAnsi="Arial" w:cs="David"/>
      <w:noProof/>
      <w:sz w:val="28"/>
      <w:szCs w:val="28"/>
    </w:rPr>
  </w:style>
  <w:style w:type="character" w:customStyle="1" w:styleId="Char4">
    <w:name w:val="מדינת ישראל Char"/>
    <w:basedOn w:val="ae"/>
    <w:link w:val="afffff9"/>
    <w:rsid w:val="006023FD"/>
    <w:rPr>
      <w:rFonts w:ascii="Arial" w:eastAsia="Times New Roman" w:hAnsi="Arial" w:cs="David"/>
      <w:noProof/>
      <w:sz w:val="44"/>
      <w:szCs w:val="44"/>
    </w:rPr>
  </w:style>
  <w:style w:type="paragraph" w:styleId="afffffa">
    <w:name w:val="Signature"/>
    <w:basedOn w:val="a9"/>
    <w:link w:val="afffffb"/>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6"/>
      </w:numPr>
    </w:pPr>
  </w:style>
  <w:style w:type="numbering" w:customStyle="1" w:styleId="a1">
    <w:name w:val="רשימה ממוספרת עירונית"/>
    <w:uiPriority w:val="99"/>
    <w:rsid w:val="006023FD"/>
    <w:pPr>
      <w:numPr>
        <w:numId w:val="17"/>
      </w:numPr>
    </w:pPr>
  </w:style>
  <w:style w:type="paragraph" w:customStyle="1" w:styleId="afffffc">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e"/>
    <w:rsid w:val="006023FD"/>
    <w:rPr>
      <w:rFonts w:ascii="Arial" w:eastAsia="Times New Roman" w:hAnsi="Arial" w:cs="David"/>
      <w:sz w:val="24"/>
      <w:szCs w:val="24"/>
    </w:rPr>
  </w:style>
  <w:style w:type="paragraph" w:customStyle="1" w:styleId="1f5">
    <w:name w:val="נספח 1"/>
    <w:basedOn w:val="14"/>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8"/>
      </w:numPr>
    </w:pPr>
  </w:style>
  <w:style w:type="character" w:customStyle="1" w:styleId="1Char">
    <w:name w:val="נספח 1 Char"/>
    <w:basedOn w:val="15"/>
    <w:link w:val="1f5"/>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0">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1">
    <w:name w:val="היסט"/>
    <w:basedOn w:val="a9"/>
    <w:rsid w:val="006023FD"/>
    <w:pPr>
      <w:bidi w:val="0"/>
      <w:spacing w:after="200" w:line="276" w:lineRule="auto"/>
      <w:ind w:left="709"/>
    </w:pPr>
  </w:style>
  <w:style w:type="paragraph" w:customStyle="1" w:styleId="affffff2">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3">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4">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5">
    <w:name w:val="List Continue"/>
    <w:basedOn w:val="a9"/>
    <w:rsid w:val="006023FD"/>
    <w:pPr>
      <w:bidi w:val="0"/>
      <w:spacing w:after="120" w:line="276" w:lineRule="auto"/>
      <w:ind w:left="283"/>
    </w:pPr>
  </w:style>
  <w:style w:type="paragraph" w:customStyle="1" w:styleId="affffff6">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20"/>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7">
    <w:name w:val="Quote"/>
    <w:basedOn w:val="NormalE"/>
    <w:link w:val="affffff8"/>
    <w:uiPriority w:val="29"/>
    <w:qFormat/>
    <w:rsid w:val="006023FD"/>
    <w:pPr>
      <w:spacing w:line="240" w:lineRule="auto"/>
      <w:ind w:left="1134" w:right="1701"/>
    </w:pPr>
  </w:style>
  <w:style w:type="character" w:customStyle="1" w:styleId="affffff8">
    <w:name w:val="ציטוט תו"/>
    <w:basedOn w:val="aa"/>
    <w:link w:val="affffff7"/>
    <w:uiPriority w:val="29"/>
    <w:rsid w:val="006023FD"/>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a">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b">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uiPriority w:val="59"/>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21"/>
      </w:numPr>
    </w:pPr>
  </w:style>
  <w:style w:type="paragraph" w:customStyle="1" w:styleId="22">
    <w:name w:val="סעיף רמה 2"/>
    <w:basedOn w:val="a9"/>
    <w:autoRedefine/>
    <w:qFormat/>
    <w:rsid w:val="006023FD"/>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6023FD"/>
    <w:pPr>
      <w:numPr>
        <w:ilvl w:val="2"/>
      </w:numPr>
      <w:tabs>
        <w:tab w:val="left" w:pos="1304"/>
      </w:tabs>
      <w:ind w:left="1304" w:hanging="737"/>
    </w:pPr>
  </w:style>
  <w:style w:type="character" w:customStyle="1" w:styleId="3f2">
    <w:name w:val="סעיף רמה 3 תו"/>
    <w:basedOn w:val="aa"/>
    <w:link w:val="32"/>
    <w:rsid w:val="006023FD"/>
    <w:rPr>
      <w:rFonts w:ascii="Arial" w:eastAsia="Times New Roman" w:hAnsi="Arial"/>
    </w:rPr>
  </w:style>
  <w:style w:type="paragraph" w:customStyle="1" w:styleId="DCHeading1">
    <w:name w:val="DC_Heading 1"/>
    <w:basedOn w:val="14"/>
    <w:uiPriority w:val="99"/>
    <w:rsid w:val="006023FD"/>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6023FD"/>
    <w:rPr>
      <w:rFonts w:ascii="Arial" w:eastAsia="Times New Roman" w:hAnsi="Arial" w:cs="Arial"/>
    </w:rPr>
  </w:style>
  <w:style w:type="paragraph" w:customStyle="1" w:styleId="affffffe">
    <w:name w:val="טקסט בסיסי"/>
    <w:link w:val="afffffff"/>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6023FD"/>
    <w:rPr>
      <w:rFonts w:ascii="Times New Roman" w:eastAsia="Times New Roman" w:hAnsi="Times New Roman" w:cs="Narkisim"/>
      <w:sz w:val="24"/>
      <w:szCs w:val="24"/>
    </w:rPr>
  </w:style>
  <w:style w:type="paragraph" w:customStyle="1" w:styleId="RonnyHeading">
    <w:name w:val="RonnyHeading"/>
    <w:basedOn w:val="affffffe"/>
    <w:next w:val="affffffe"/>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6023FD"/>
    <w:rPr>
      <w:rFonts w:ascii="Arial" w:hAnsi="Arial" w:cs="Arial"/>
    </w:rPr>
  </w:style>
  <w:style w:type="paragraph" w:customStyle="1" w:styleId="afffffff1">
    <w:name w:val="טקסט סעיף תו"/>
    <w:basedOn w:val="a9"/>
    <w:link w:val="afffffff0"/>
    <w:rsid w:val="006023FD"/>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6023FD"/>
    <w:pPr>
      <w:tabs>
        <w:tab w:val="clear" w:pos="1107"/>
      </w:tabs>
      <w:ind w:left="0" w:firstLine="0"/>
    </w:pPr>
    <w:rPr>
      <w:b/>
      <w:bCs/>
    </w:rPr>
  </w:style>
  <w:style w:type="character" w:customStyle="1" w:styleId="afffffff4">
    <w:name w:val="טקסט סעיף מודגש תו"/>
    <w:link w:val="afffffff3"/>
    <w:rsid w:val="006023FD"/>
    <w:rPr>
      <w:rFonts w:ascii="Arial" w:eastAsia="Times New Roman" w:hAnsi="Arial" w:cs="Arial"/>
      <w:b/>
      <w:bCs/>
    </w:rPr>
  </w:style>
  <w:style w:type="paragraph" w:customStyle="1" w:styleId="Char6">
    <w:name w:val="הדגשת צבע תו Char"/>
    <w:basedOn w:val="affff5"/>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5">
    <w:name w:val="אייקון החשוב ביותר"/>
    <w:basedOn w:val="affff5"/>
    <w:link w:val="afffffff6"/>
    <w:rsid w:val="006023FD"/>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6023FD"/>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6023FD"/>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6023FD"/>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6023FD"/>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4">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5">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7">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6023FD"/>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e">
    <w:name w:val="רמה אחת אחרי כותרת"/>
    <w:basedOn w:val="14"/>
    <w:rsid w:val="006023FD"/>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8">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3"/>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4"/>
      </w:numPr>
    </w:pPr>
  </w:style>
  <w:style w:type="paragraph" w:customStyle="1" w:styleId="AlphaList4">
    <w:name w:val="Alpha List 4"/>
    <w:basedOn w:val="Base"/>
    <w:qFormat/>
    <w:rsid w:val="006023FD"/>
    <w:pPr>
      <w:numPr>
        <w:numId w:val="35"/>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3"/>
      </w:numPr>
      <w:tabs>
        <w:tab w:val="clear" w:pos="720"/>
        <w:tab w:val="num" w:pos="567"/>
        <w:tab w:val="num" w:pos="1440"/>
      </w:tabs>
      <w:ind w:left="360" w:right="567" w:hanging="360"/>
    </w:pPr>
  </w:style>
  <w:style w:type="paragraph" w:customStyle="1" w:styleId="NumberList3">
    <w:name w:val="Number List 3"/>
    <w:basedOn w:val="Base"/>
    <w:rsid w:val="006023FD"/>
    <w:pPr>
      <w:numPr>
        <w:numId w:val="57"/>
      </w:numPr>
      <w:tabs>
        <w:tab w:val="clear" w:pos="1440"/>
        <w:tab w:val="num" w:pos="720"/>
        <w:tab w:val="num" w:pos="1083"/>
      </w:tabs>
      <w:ind w:left="720" w:hanging="360"/>
    </w:pPr>
  </w:style>
  <w:style w:type="paragraph" w:customStyle="1" w:styleId="NumberList4">
    <w:name w:val="Number List 4"/>
    <w:basedOn w:val="Base"/>
    <w:qFormat/>
    <w:rsid w:val="006023FD"/>
    <w:pPr>
      <w:numPr>
        <w:numId w:val="44"/>
      </w:numPr>
      <w:tabs>
        <w:tab w:val="clear" w:pos="1854"/>
        <w:tab w:val="num" w:pos="720"/>
      </w:tabs>
      <w:ind w:left="720" w:right="720" w:hanging="360"/>
    </w:pPr>
  </w:style>
  <w:style w:type="paragraph" w:customStyle="1" w:styleId="Remark0">
    <w:name w:val="Remark0"/>
    <w:basedOn w:val="Base"/>
    <w:rsid w:val="006023FD"/>
    <w:pPr>
      <w:numPr>
        <w:numId w:val="46"/>
      </w:numPr>
      <w:tabs>
        <w:tab w:val="clear" w:pos="0"/>
        <w:tab w:val="num" w:pos="357"/>
        <w:tab w:val="num" w:pos="648"/>
      </w:tabs>
      <w:ind w:left="360" w:right="360" w:hanging="72"/>
    </w:pPr>
    <w:rPr>
      <w:i/>
      <w:iCs/>
    </w:rPr>
  </w:style>
  <w:style w:type="paragraph" w:customStyle="1" w:styleId="Remark1">
    <w:name w:val="Remark1"/>
    <w:basedOn w:val="Base"/>
    <w:rsid w:val="006023FD"/>
    <w:pPr>
      <w:numPr>
        <w:numId w:val="47"/>
      </w:numPr>
      <w:tabs>
        <w:tab w:val="clear" w:pos="720"/>
        <w:tab w:val="num" w:pos="3960"/>
      </w:tabs>
      <w:ind w:left="3960" w:right="720" w:hanging="720"/>
    </w:pPr>
    <w:rPr>
      <w:i/>
      <w:iCs/>
    </w:rPr>
  </w:style>
  <w:style w:type="paragraph" w:customStyle="1" w:styleId="Remark2">
    <w:name w:val="Remark2"/>
    <w:basedOn w:val="Base"/>
    <w:rsid w:val="006023FD"/>
    <w:pPr>
      <w:numPr>
        <w:numId w:val="48"/>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9"/>
      </w:numPr>
      <w:tabs>
        <w:tab w:val="clear" w:pos="1440"/>
        <w:tab w:val="num" w:pos="360"/>
      </w:tabs>
      <w:ind w:left="360" w:hanging="360"/>
    </w:pPr>
    <w:rPr>
      <w:i/>
      <w:iCs/>
    </w:rPr>
  </w:style>
  <w:style w:type="paragraph" w:customStyle="1" w:styleId="Remark4">
    <w:name w:val="Remark4"/>
    <w:basedOn w:val="Base"/>
    <w:rsid w:val="006023FD"/>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6"/>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5"/>
      </w:numPr>
      <w:tabs>
        <w:tab w:val="num" w:pos="360"/>
        <w:tab w:val="left" w:pos="2211"/>
      </w:tabs>
      <w:ind w:left="0" w:firstLine="0"/>
    </w:pPr>
  </w:style>
  <w:style w:type="paragraph" w:customStyle="1" w:styleId="Remark5">
    <w:name w:val="Remark5"/>
    <w:basedOn w:val="Base"/>
    <w:rsid w:val="006023FD"/>
    <w:pPr>
      <w:numPr>
        <w:numId w:val="51"/>
      </w:numPr>
      <w:tabs>
        <w:tab w:val="num" w:pos="567"/>
        <w:tab w:val="num" w:pos="720"/>
      </w:tabs>
      <w:ind w:left="2171" w:right="567" w:hanging="357"/>
    </w:pPr>
    <w:rPr>
      <w:i/>
      <w:iCs/>
    </w:rPr>
  </w:style>
  <w:style w:type="paragraph" w:customStyle="1" w:styleId="TableAlpha">
    <w:name w:val="TableAlpha"/>
    <w:basedOn w:val="Base"/>
    <w:qFormat/>
    <w:rsid w:val="006023FD"/>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6023FD"/>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6023FD"/>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5"/>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6"/>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8"/>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6023FD"/>
    <w:pPr>
      <w:numPr>
        <w:numId w:val="59"/>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1">
    <w:name w:val="כותרת נספח"/>
    <w:basedOn w:val="24"/>
    <w:next w:val="affffffe"/>
    <w:link w:val="affffffff2"/>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2">
    <w:name w:val="כותרת נספח תו"/>
    <w:basedOn w:val="aa"/>
    <w:link w:val="affffffff1"/>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9"/>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a">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6023FD"/>
    <w:rPr>
      <w:rFonts w:ascii="Times New Roman" w:eastAsia="Times New Roman" w:hAnsi="Times New Roman" w:cs="David"/>
      <w:sz w:val="24"/>
      <w:szCs w:val="24"/>
    </w:rPr>
  </w:style>
  <w:style w:type="table" w:styleId="affffffff8">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6023FD"/>
    <w:rPr>
      <w:rFonts w:ascii="Consolas" w:eastAsia="Times New Roman" w:hAnsi="Consolas" w:cs="Consolas"/>
      <w:sz w:val="20"/>
      <w:szCs w:val="20"/>
    </w:rPr>
  </w:style>
  <w:style w:type="paragraph" w:styleId="affffffffc">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6023FD"/>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6023FD"/>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6023FD"/>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6023FD"/>
    <w:rPr>
      <w:rFonts w:ascii="Times New Roman" w:eastAsia="Times New Roman" w:hAnsi="Times New Roman" w:cs="David"/>
      <w:sz w:val="24"/>
      <w:szCs w:val="24"/>
      <w:lang w:eastAsia="he-IL"/>
    </w:rPr>
  </w:style>
  <w:style w:type="paragraph" w:styleId="2ff2">
    <w:name w:val="Body Text First Indent 2"/>
    <w:basedOn w:val="af9"/>
    <w:link w:val="2ff3"/>
    <w:uiPriority w:val="99"/>
    <w:semiHidden/>
    <w:unhideWhenUsed/>
    <w:rsid w:val="006023FD"/>
    <w:pPr>
      <w:spacing w:after="0"/>
      <w:ind w:left="360" w:firstLine="360"/>
    </w:pPr>
    <w:rPr>
      <w:szCs w:val="24"/>
    </w:rPr>
  </w:style>
  <w:style w:type="character" w:customStyle="1" w:styleId="2ff3">
    <w:name w:val="כניסת שורה ראשונה בגוף טקסט 2 תו"/>
    <w:basedOn w:val="afa"/>
    <w:link w:val="2ff2"/>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4">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70"/>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5">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6">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8"/>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7">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72"/>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8">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9">
    <w:name w:val="כותרת 2 ל"/>
    <w:aliases w:val="Heading 2 N"/>
    <w:basedOn w:val="24"/>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1">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a">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b">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4">
    <w:name w:val="ללא מרווח תו"/>
    <w:link w:val="affff3"/>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7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3">
    <w:name w:val="סיעוף 3"/>
    <w:basedOn w:val="23"/>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2"/>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3"/>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numbering" w:customStyle="1" w:styleId="1fffb">
    <w:name w:val="ללא רשימה1"/>
    <w:next w:val="ac"/>
    <w:uiPriority w:val="99"/>
    <w:semiHidden/>
    <w:unhideWhenUsed/>
    <w:rsid w:val="00503239"/>
  </w:style>
  <w:style w:type="numbering" w:customStyle="1" w:styleId="NoList1">
    <w:name w:val="No List1"/>
    <w:next w:val="ac"/>
    <w:uiPriority w:val="99"/>
    <w:semiHidden/>
    <w:unhideWhenUsed/>
    <w:rsid w:val="00503239"/>
  </w:style>
  <w:style w:type="table" w:customStyle="1" w:styleId="1fffc">
    <w:name w:val="רשת טבלה1"/>
    <w:basedOn w:val="ab"/>
    <w:next w:val="afb"/>
    <w:uiPriority w:val="39"/>
    <w:rsid w:val="00503239"/>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c">
    <w:name w:val="ללא רשימה2"/>
    <w:next w:val="ac"/>
    <w:uiPriority w:val="99"/>
    <w:semiHidden/>
    <w:unhideWhenUsed/>
    <w:rsid w:val="00503239"/>
  </w:style>
  <w:style w:type="numbering" w:customStyle="1" w:styleId="115">
    <w:name w:val="ללא רשימה11"/>
    <w:next w:val="ac"/>
    <w:uiPriority w:val="99"/>
    <w:semiHidden/>
    <w:unhideWhenUsed/>
    <w:rsid w:val="00503239"/>
  </w:style>
  <w:style w:type="table" w:customStyle="1" w:styleId="2ffd">
    <w:name w:val="טקסט טבלה תחתונה2"/>
    <w:basedOn w:val="ab"/>
    <w:next w:val="afb"/>
    <w:uiPriority w:val="59"/>
    <w:rsid w:val="0050323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c"/>
    <w:uiPriority w:val="99"/>
    <w:semiHidden/>
    <w:unhideWhenUsed/>
    <w:rsid w:val="00503239"/>
  </w:style>
  <w:style w:type="table" w:customStyle="1" w:styleId="116">
    <w:name w:val="טקסט טבלה תחתונה11"/>
    <w:basedOn w:val="ab"/>
    <w:next w:val="afb"/>
    <w:uiPriority w:val="59"/>
    <w:rsid w:val="0050323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רשת טבלה11"/>
    <w:basedOn w:val="ab"/>
    <w:next w:val="afb"/>
    <w:uiPriority w:val="39"/>
    <w:rsid w:val="00503239"/>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2">
    <w:name w:val="level 2"/>
    <w:basedOn w:val="af5"/>
    <w:link w:val="level2Char"/>
    <w:qFormat/>
    <w:rsid w:val="00503239"/>
    <w:pPr>
      <w:spacing w:after="160" w:line="360" w:lineRule="auto"/>
      <w:ind w:left="792" w:hanging="432"/>
      <w:jc w:val="both"/>
    </w:pPr>
    <w:rPr>
      <w:rFonts w:ascii="David" w:eastAsiaTheme="minorHAnsi" w:hAnsi="David"/>
      <w:szCs w:val="24"/>
      <w:lang w:eastAsia="en-US"/>
    </w:rPr>
  </w:style>
  <w:style w:type="paragraph" w:customStyle="1" w:styleId="level3">
    <w:name w:val="level3"/>
    <w:basedOn w:val="level2"/>
    <w:link w:val="level3Char"/>
    <w:qFormat/>
    <w:rsid w:val="00503239"/>
    <w:pPr>
      <w:ind w:left="1945" w:hanging="794"/>
    </w:pPr>
  </w:style>
  <w:style w:type="character" w:customStyle="1" w:styleId="level2Char">
    <w:name w:val="level 2 Char"/>
    <w:basedOn w:val="aa"/>
    <w:link w:val="level2"/>
    <w:rsid w:val="00503239"/>
    <w:rPr>
      <w:rFonts w:ascii="David" w:hAnsi="David" w:cs="David"/>
      <w:sz w:val="24"/>
      <w:szCs w:val="24"/>
    </w:rPr>
  </w:style>
  <w:style w:type="paragraph" w:customStyle="1" w:styleId="level4">
    <w:name w:val="level 4"/>
    <w:basedOn w:val="level3"/>
    <w:link w:val="level4Char"/>
    <w:qFormat/>
    <w:rsid w:val="00503239"/>
    <w:pPr>
      <w:ind w:left="2852" w:hanging="907"/>
    </w:pPr>
  </w:style>
  <w:style w:type="character" w:customStyle="1" w:styleId="level3Char">
    <w:name w:val="level3 Char"/>
    <w:basedOn w:val="level2Char"/>
    <w:link w:val="level3"/>
    <w:rsid w:val="00503239"/>
    <w:rPr>
      <w:rFonts w:ascii="David" w:hAnsi="David" w:cs="David"/>
      <w:sz w:val="24"/>
      <w:szCs w:val="24"/>
    </w:rPr>
  </w:style>
  <w:style w:type="character" w:customStyle="1" w:styleId="level4Char">
    <w:name w:val="level 4 Char"/>
    <w:basedOn w:val="level3Char"/>
    <w:link w:val="level4"/>
    <w:rsid w:val="00503239"/>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itamsut@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s://www.google.co.il/url?sa=i&amp;url=https://he.wikipedia.org/wiki/%D7%A7%D7%95%D7%91%D7%A5:Emblem_of_Israel.svg&amp;psig=AOvVaw0yUA9_FdBtRpzli1wKh_Jx&amp;ust=1620226925390000&amp;source=images&amp;cd=vfe&amp;ved=0CAIQjRxqFwoTCIj69--lsPACFQAAAAAdAAAAABAD"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האצת פריסת הרשת פעימה ג'</SubjectRequest>
    <tenderNumber xmlns="71764b10-1a4d-41ea-b780-8cb6b29cc75d">37/2021</tenderNumber>
    <unitMaster xmlns="71764b10-1a4d-41ea-b780-8cb6b29cc75d" xsi:nil="true"/>
    <isCenterRequest xmlns="1b176314-733f-4a39-b89e-871ab2e8ae7a">false</isCenterRequest>
    <Released xmlns="1b176314-733f-4a39-b89e-871ab2e8ae7a">false</Released>
    <overMillion xmlns="1b176314-733f-4a39-b89e-871ab2e8ae7a">true</overMillion>
    <migration xmlns="1b176314-733f-4a39-b89e-871ab2e8ae7a">false</migration>
    <approvalBtnUrl xmlns="1b176314-733f-4a39-b89e-871ab2e8ae7a">http://moss/sites/Manmar/_layouts/15/WrkTaskIP.aspx?List=eac45914%2Dee2e%2D486e%2D82ce%2D8fbc69f66e9a&amp;ID=4246&amp;Source=http://moss/sites/Manmar/Pages/AfterApproval.aspx</approvalBtnUrl>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הזנק" ma:contentTypeID="0x0101003ABC863417AD48429E3795404EAAACF50036898E67C0839A4084BA33E6758CF295" ma:contentTypeVersion="12" ma:contentTypeDescription="" ma:contentTypeScope="" ma:versionID="d8a685097284df0e43a2e6831dcd339b">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2536d637e2a0de6c1bc8608ff07d454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tenderNumber" minOccurs="0"/>
                <xsd:element ref="ns2:unitMast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tenderNumber" ma:index="9" nillable="true" ma:displayName="tenderNumber" ma:internalName="tenderNumber0">
      <xsd:simpleType>
        <xsd:restriction base="dms:Text">
          <xsd:maxLength value="255"/>
        </xsd:restriction>
      </xsd:simpleType>
    </xsd:element>
    <xsd:element name="unitMaster" ma:index="10" nillable="true" ma:displayName="unitMaster" ma:internalName="unitMast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1BC5B2-ACC2-4BA8-9E7D-34437C94B055}">
  <ds:schemaRefs>
    <ds:schemaRef ds:uri="http://schemas.microsoft.com/sharepoint/v3/contenttype/forms"/>
  </ds:schemaRefs>
</ds:datastoreItem>
</file>

<file path=customXml/itemProps2.xml><?xml version="1.0" encoding="utf-8"?>
<ds:datastoreItem xmlns:ds="http://schemas.openxmlformats.org/officeDocument/2006/customXml" ds:itemID="{F206CC50-79D2-4038-8415-DFDBECB58F11}">
  <ds:schemaRefs>
    <ds:schemaRef ds:uri="http://schemas.microsoft.com/office/infopath/2007/PartnerControls"/>
    <ds:schemaRef ds:uri="http://schemas.microsoft.com/office/2006/documentManagement/types"/>
    <ds:schemaRef ds:uri="http://purl.org/dc/dcmitype/"/>
    <ds:schemaRef ds:uri="http://purl.org/dc/elements/1.1/"/>
    <ds:schemaRef ds:uri="http://purl.org/dc/terms/"/>
    <ds:schemaRef ds:uri="http://schemas.microsoft.com/office/2006/metadata/properties"/>
    <ds:schemaRef ds:uri="http://www.w3.org/XML/1998/namespace"/>
    <ds:schemaRef ds:uri="1b176314-733f-4a39-b89e-871ab2e8ae7a"/>
    <ds:schemaRef ds:uri="http://schemas.openxmlformats.org/package/2006/metadata/core-properties"/>
    <ds:schemaRef ds:uri="71764b10-1a4d-41ea-b780-8cb6b29cc75d"/>
  </ds:schemaRefs>
</ds:datastoreItem>
</file>

<file path=customXml/itemProps3.xml><?xml version="1.0" encoding="utf-8"?>
<ds:datastoreItem xmlns:ds="http://schemas.openxmlformats.org/officeDocument/2006/customXml" ds:itemID="{8205FC51-116B-473C-8D7E-09E36AEBBF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16383</Words>
  <Characters>81917</Characters>
  <Application>Microsoft Office Word</Application>
  <DocSecurity>0</DocSecurity>
  <Lines>682</Lines>
  <Paragraphs>196</Paragraphs>
  <ScaleCrop>false</ScaleCrop>
  <HeadingPairs>
    <vt:vector size="2" baseType="variant">
      <vt:variant>
        <vt:lpstr>שם</vt:lpstr>
      </vt:variant>
      <vt:variant>
        <vt:i4>1</vt:i4>
      </vt:variant>
    </vt:vector>
  </HeadingPairs>
  <TitlesOfParts>
    <vt:vector size="1" baseType="lpstr">
      <vt:lpstr>37/2021</vt:lpstr>
    </vt:vector>
  </TitlesOfParts>
  <Company/>
  <LinksUpToDate>false</LinksUpToDate>
  <CharactersWithSpaces>98104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37/2021</dc:title>
  <dc:subject/>
  <dc:creator>נעמה הרוש</dc:creator>
  <cp:keywords/>
  <dc:description/>
  <cp:lastModifiedBy>אילנה טמסוט</cp:lastModifiedBy>
  <cp:revision>2</cp:revision>
  <dcterms:created xsi:type="dcterms:W3CDTF">2021-05-30T09:03:00Z</dcterms:created>
  <dcterms:modified xsi:type="dcterms:W3CDTF">2021-05-30T09:03:00Z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0x0101003ABC863417AD48429E3795404EAAACF50036898E67C0839A4084BA33E6758CF295</vt:lpwstr>
  </property>
  <property fmtid="{D5CDD505-2E9C-101B-9397-08002B2CF9AE}" pid="3" name="Year">
    <vt:lpwstr>2021</vt:lpwstr>
  </property>
  <property fmtid="{D5CDD505-2E9C-101B-9397-08002B2CF9AE}" pid="4" name="GUID">
    <vt:lpwstr>72c3592e-730d-4ef3-982b-7532ccd23575</vt:lpwstr>
  </property>
  <property fmtid="{D5CDD505-2E9C-101B-9397-08002B2CF9AE}" pid="5" name="processType">
    <vt:lpwstr>קול קורא</vt:lpwstr>
  </property>
  <property fmtid="{D5CDD505-2E9C-101B-9397-08002B2CF9AE}" pid="6" name="WorkflowCreationPath">
    <vt:lpwstr>16a3136e-b74d-4209-a780-2a1916f10c35;</vt:lpwstr>
  </property>
  <property fmtid="{D5CDD505-2E9C-101B-9397-08002B2CF9AE}" pid="7" name="Contact">
    <vt:lpwstr>יוסי אל-עזרה</vt:lpwstr>
  </property>
  <property fmtid="{D5CDD505-2E9C-101B-9397-08002B2CF9AE}" pid="8" name="StatusDiscussion">
    <vt:lpwstr>אושר על ידי החשבות</vt:lpwstr>
  </property>
  <property fmtid="{D5CDD505-2E9C-101B-9397-08002B2CF9AE}" pid="9" name="Department">
    <vt:lpwstr>רשות הגז הטבעי</vt:lpwstr>
  </property>
  <property fmtid="{D5CDD505-2E9C-101B-9397-08002B2CF9AE}" pid="10" name="SubjectRequest">
    <vt:lpwstr>האצת פריסת הרשת פעימה ג'</vt:lpwstr>
  </property>
  <property fmtid="{D5CDD505-2E9C-101B-9397-08002B2CF9AE}" pid="11" name="userCreate">
    <vt:lpwstr>45</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אודה לאישור</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512</vt:lpwstr>
  </property>
  <property fmtid="{D5CDD505-2E9C-101B-9397-08002B2CF9AE}" pid="21" name="ApprovalManagerUnitStatus">
    <vt:lpwstr>אושר</vt:lpwstr>
  </property>
  <property fmtid="{D5CDD505-2E9C-101B-9397-08002B2CF9AE}" pid="22" name="WorkflowChangePath">
    <vt:lpwstr>514f0e98-e20e-4be4-8ec6-2b203fca1f7f,5;514f0e98-e20e-4be4-8ec6-2b203fca1f7f,5;514f0e98-e20e-4be4-8ec6-2b203fca1f7f,5;514f0e98-e20e-4be4-8ec6-2b203fca1f7f,5;514f0e98-e20e-4be4-8ec6-2b203fca1f7f,5;514f0e98-e20e-4be4-8ec6-2b203fca1f7f,6;514f0e98-e20e-4be4-8e</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ies>
</file>